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学习周报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姓名：</w:t>
      </w:r>
      <w:r>
        <w:rPr>
          <w:rFonts w:hint="eastAsia" w:asciiTheme="minorEastAsia" w:hAnsiTheme="minorEastAsia"/>
          <w:sz w:val="28"/>
          <w:u w:val="single"/>
        </w:rPr>
        <w:t xml:space="preserve"> 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张春风</w:t>
      </w:r>
      <w:r>
        <w:rPr>
          <w:rFonts w:hint="eastAsia" w:asciiTheme="minorEastAsia" w:hAnsiTheme="minorEastAsia"/>
          <w:sz w:val="28"/>
          <w:u w:val="single"/>
        </w:rPr>
        <w:t xml:space="preserve"> </w:t>
      </w:r>
      <w:r>
        <w:rPr>
          <w:rFonts w:hint="eastAsia" w:asciiTheme="minorEastAsia" w:hAnsiTheme="minorEastAsia"/>
          <w:sz w:val="28"/>
        </w:rPr>
        <w:t xml:space="preserve">                       日期：</w:t>
      </w:r>
      <w:r>
        <w:rPr>
          <w:rFonts w:hint="eastAsia" w:asciiTheme="minorEastAsia" w:hAnsiTheme="minorEastAsia"/>
          <w:sz w:val="28"/>
          <w:u w:val="single"/>
        </w:rPr>
        <w:t>20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17</w:t>
      </w:r>
      <w:r>
        <w:rPr>
          <w:rFonts w:hint="eastAsia" w:asciiTheme="minorEastAsia" w:hAnsiTheme="minorEastAsia"/>
          <w:sz w:val="28"/>
          <w:u w:val="single"/>
        </w:rPr>
        <w:t>年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12</w:t>
      </w:r>
      <w:r>
        <w:rPr>
          <w:rFonts w:hint="eastAsia" w:asciiTheme="minorEastAsia" w:hAnsiTheme="minorEastAsia"/>
          <w:sz w:val="28"/>
          <w:u w:val="single"/>
        </w:rPr>
        <w:t>月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17</w:t>
      </w:r>
      <w:bookmarkStart w:id="0" w:name="_GoBack"/>
      <w:bookmarkEnd w:id="0"/>
      <w:r>
        <w:rPr>
          <w:rFonts w:hint="eastAsia" w:asciiTheme="minorEastAsia" w:hAnsiTheme="minorEastAsia"/>
          <w:sz w:val="28"/>
          <w:u w:val="single"/>
        </w:rPr>
        <w:t>日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1197"/>
        <w:gridCol w:w="6095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学习内容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实验成果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参考资料出处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u w:val="single"/>
              </w:rPr>
              <w:t>1</w:t>
            </w:r>
          </w:p>
        </w:tc>
        <w:tc>
          <w:tcPr>
            <w:tcW w:w="119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认识并熟悉移动端数据存储全方案，包括持久化技术中的文件存储，SheredPreference存储以及数据库存储，如图给出了关于使用数据库存储所涉及的数据库创建，插入，查询，删除吗，更新等操作。</w:t>
            </w:r>
          </w:p>
          <w:p>
            <w:p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  <w:lang w:val="en-US" w:eastAsia="zh-CN"/>
              </w:rPr>
            </w:pP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drawing>
                <wp:inline distT="0" distB="0" distL="114300" distR="114300">
                  <wp:extent cx="15240" cy="5334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5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" cy="5334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5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" cy="5334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5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282190" cy="4229735"/>
                  <wp:effectExtent l="0" t="0" r="3810" b="6985"/>
                  <wp:docPr id="4" name="图片 4" descr="TIM截图20171217175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TIM截图201712171751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422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1197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u w:val="single"/>
                <w:lang w:val="en-US" w:eastAsia="zh-CN"/>
              </w:rPr>
              <w:t>除了上述的使用api中提供的容器以外，还可以自己建立容器，，比如右图，这里我们需要对官方API中的方法全部进行重写，重写的过程中要注意对系统的权限进行设置，而且，自建的容器是可以实现跨应用的调用和调试的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435100" cy="2660015"/>
                  <wp:effectExtent l="0" t="0" r="12700" b="6985"/>
                  <wp:docPr id="5" name="图片 5" descr="TIM截图20171217180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TIM截图201712171806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1197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u w:val="single"/>
                <w:lang w:val="en-US" w:eastAsia="zh-CN"/>
              </w:rPr>
              <w:t>应用通知是Android组件中很重要，也是很常用的一个，关于应用通知的调用可以说是很经典，也是很值得注意的了，因为通知调用的形式，推送的内容会直接影响用户对于应用的直观感受，所以对于通知的设计和规划很关键，如图是下线了通知的显示，响铃和震动，开发者可以根据需要进行添加。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u w:val="singl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u w:val="single"/>
                <w:lang w:eastAsia="zh-CN"/>
              </w:rPr>
              <w:drawing>
                <wp:inline distT="0" distB="0" distL="114300" distR="114300">
                  <wp:extent cx="2489835" cy="4427855"/>
                  <wp:effectExtent l="0" t="0" r="9525" b="6985"/>
                  <wp:docPr id="6" name="图片 6" descr="192799349081379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9279934908137907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442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u w:val="single"/>
              </w:rPr>
            </w:pPr>
          </w:p>
        </w:tc>
      </w:tr>
    </w:tbl>
    <w:p>
      <w:pPr>
        <w:pStyle w:val="14"/>
        <w:ind w:left="360" w:firstLine="0" w:firstLineChars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二、下周计划：</w:t>
      </w:r>
    </w:p>
    <w:p>
      <w:pPr>
        <w:pStyle w:val="14"/>
        <w:ind w:left="360" w:firstLine="0" w:firstLine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1</w:t>
      </w:r>
      <w:r>
        <w:rPr>
          <w:rFonts w:hint="eastAsia" w:asciiTheme="minorEastAsia" w:hAnsiTheme="minorEastAsia"/>
          <w:lang w:eastAsia="zh-CN"/>
        </w:rPr>
        <w:t>.</w:t>
      </w:r>
      <w:r>
        <w:rPr>
          <w:rFonts w:hint="eastAsia" w:asciiTheme="minorEastAsia" w:hAnsiTheme="minorEastAsia"/>
          <w:lang w:val="en-US" w:eastAsia="zh-CN"/>
        </w:rPr>
        <w:t>实现对于媒体硬件的调用和调试。</w:t>
      </w:r>
    </w:p>
    <w:p>
      <w:pPr>
        <w:pStyle w:val="14"/>
        <w:ind w:left="360" w:firstLine="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2.实现正式安装包的编译和下载。</w:t>
      </w:r>
    </w:p>
    <w:p>
      <w:pPr>
        <w:pStyle w:val="14"/>
        <w:ind w:left="360" w:firstLine="0" w:firstLineChars="0"/>
        <w:rPr>
          <w:rFonts w:hint="eastAsia" w:asciiTheme="minorEastAsia" w:hAnsiTheme="minorEastAsia"/>
          <w:lang w:eastAsia="zh-CN"/>
        </w:rPr>
      </w:pPr>
    </w:p>
    <w:p>
      <w:pPr>
        <w:pStyle w:val="14"/>
        <w:ind w:left="360" w:firstLine="0" w:firstLineChars="0"/>
        <w:rPr>
          <w:rFonts w:hint="eastAsia" w:asciiTheme="minorEastAsia" w:hAnsi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0D05"/>
    <w:rsid w:val="000230B6"/>
    <w:rsid w:val="00037E92"/>
    <w:rsid w:val="00077DFA"/>
    <w:rsid w:val="000B10A7"/>
    <w:rsid w:val="000F2567"/>
    <w:rsid w:val="00152A1E"/>
    <w:rsid w:val="001A75F4"/>
    <w:rsid w:val="001D6DF3"/>
    <w:rsid w:val="002150B7"/>
    <w:rsid w:val="002A0E4A"/>
    <w:rsid w:val="002A2077"/>
    <w:rsid w:val="002C1CEB"/>
    <w:rsid w:val="002E1DC9"/>
    <w:rsid w:val="00310281"/>
    <w:rsid w:val="003D63CC"/>
    <w:rsid w:val="005A3571"/>
    <w:rsid w:val="0064779D"/>
    <w:rsid w:val="00652A23"/>
    <w:rsid w:val="00692CE5"/>
    <w:rsid w:val="006B1810"/>
    <w:rsid w:val="006C46F8"/>
    <w:rsid w:val="006D3986"/>
    <w:rsid w:val="0073063E"/>
    <w:rsid w:val="0075015B"/>
    <w:rsid w:val="00777AED"/>
    <w:rsid w:val="0078623A"/>
    <w:rsid w:val="007D014F"/>
    <w:rsid w:val="0086219F"/>
    <w:rsid w:val="008B4E80"/>
    <w:rsid w:val="008F0CC2"/>
    <w:rsid w:val="00900771"/>
    <w:rsid w:val="0098226C"/>
    <w:rsid w:val="009E2A2C"/>
    <w:rsid w:val="00A044C1"/>
    <w:rsid w:val="00A86F8C"/>
    <w:rsid w:val="00AA33F8"/>
    <w:rsid w:val="00B06882"/>
    <w:rsid w:val="00B40D73"/>
    <w:rsid w:val="00B74FCB"/>
    <w:rsid w:val="00BD6FF8"/>
    <w:rsid w:val="00BF2359"/>
    <w:rsid w:val="00C45E27"/>
    <w:rsid w:val="00C7190F"/>
    <w:rsid w:val="00CA3A90"/>
    <w:rsid w:val="00D031C3"/>
    <w:rsid w:val="00D127E3"/>
    <w:rsid w:val="00D4729F"/>
    <w:rsid w:val="00D63434"/>
    <w:rsid w:val="00D63D29"/>
    <w:rsid w:val="00D716B5"/>
    <w:rsid w:val="00D71C2C"/>
    <w:rsid w:val="00D74E7A"/>
    <w:rsid w:val="00E07860"/>
    <w:rsid w:val="00E62D59"/>
    <w:rsid w:val="00E648C5"/>
    <w:rsid w:val="00F10D05"/>
    <w:rsid w:val="00F3520C"/>
    <w:rsid w:val="00F44F63"/>
    <w:rsid w:val="03887AB8"/>
    <w:rsid w:val="049174CE"/>
    <w:rsid w:val="064F5D84"/>
    <w:rsid w:val="09BC52AC"/>
    <w:rsid w:val="0A3A48C5"/>
    <w:rsid w:val="0A7957F7"/>
    <w:rsid w:val="0B5D3EE2"/>
    <w:rsid w:val="0B8A1B7E"/>
    <w:rsid w:val="0C131EB1"/>
    <w:rsid w:val="0C8D1107"/>
    <w:rsid w:val="0E2443CC"/>
    <w:rsid w:val="12267137"/>
    <w:rsid w:val="127F0C3A"/>
    <w:rsid w:val="13567EC3"/>
    <w:rsid w:val="1670753D"/>
    <w:rsid w:val="17D57F79"/>
    <w:rsid w:val="18400036"/>
    <w:rsid w:val="1DA21BFF"/>
    <w:rsid w:val="1DCC0355"/>
    <w:rsid w:val="208A4495"/>
    <w:rsid w:val="24262E7E"/>
    <w:rsid w:val="26137F16"/>
    <w:rsid w:val="267952E8"/>
    <w:rsid w:val="268C106E"/>
    <w:rsid w:val="26E9424B"/>
    <w:rsid w:val="2A2C6466"/>
    <w:rsid w:val="2A586B1D"/>
    <w:rsid w:val="2BC9750B"/>
    <w:rsid w:val="2D17750B"/>
    <w:rsid w:val="2E0B5C3B"/>
    <w:rsid w:val="30C22C76"/>
    <w:rsid w:val="312F3F64"/>
    <w:rsid w:val="3143201C"/>
    <w:rsid w:val="316472FA"/>
    <w:rsid w:val="32B43598"/>
    <w:rsid w:val="337F6AE8"/>
    <w:rsid w:val="34710D98"/>
    <w:rsid w:val="37F42294"/>
    <w:rsid w:val="38BD76F6"/>
    <w:rsid w:val="3B0C17B5"/>
    <w:rsid w:val="3F185E12"/>
    <w:rsid w:val="3F1C1D47"/>
    <w:rsid w:val="3F535AF2"/>
    <w:rsid w:val="3F777265"/>
    <w:rsid w:val="43E9174B"/>
    <w:rsid w:val="45132729"/>
    <w:rsid w:val="4C1350B0"/>
    <w:rsid w:val="4D2124CB"/>
    <w:rsid w:val="4DC137F4"/>
    <w:rsid w:val="55CF12E4"/>
    <w:rsid w:val="58DB65EA"/>
    <w:rsid w:val="5BB422B1"/>
    <w:rsid w:val="5E15780B"/>
    <w:rsid w:val="5EE420AD"/>
    <w:rsid w:val="5F5E7AF5"/>
    <w:rsid w:val="5FDD7419"/>
    <w:rsid w:val="602B4C21"/>
    <w:rsid w:val="605F56D8"/>
    <w:rsid w:val="60F5438B"/>
    <w:rsid w:val="62B12199"/>
    <w:rsid w:val="66464F43"/>
    <w:rsid w:val="66BC4E20"/>
    <w:rsid w:val="6745116D"/>
    <w:rsid w:val="6AE92532"/>
    <w:rsid w:val="6E1D58CC"/>
    <w:rsid w:val="6F1D09FB"/>
    <w:rsid w:val="6F9171AE"/>
    <w:rsid w:val="70077E1C"/>
    <w:rsid w:val="70554971"/>
    <w:rsid w:val="7176150F"/>
    <w:rsid w:val="72F53CD4"/>
    <w:rsid w:val="731F0A38"/>
    <w:rsid w:val="7A982074"/>
    <w:rsid w:val="7D8430D3"/>
    <w:rsid w:val="7DC2407B"/>
    <w:rsid w:val="7F7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fontstyle01"/>
    <w:basedOn w:val="6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16">
    <w:name w:val="fontstyle11"/>
    <w:basedOn w:val="6"/>
    <w:qFormat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334</Characters>
  <Lines>2</Lines>
  <Paragraphs>1</Paragraphs>
  <ScaleCrop>false</ScaleCrop>
  <LinksUpToDate>false</LinksUpToDate>
  <CharactersWithSpaces>391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2015-07-19T05:59:00Z</dcterms:created>
  <dc:creator>ZhuCL</dc:creator>
  <cp:lastModifiedBy>Bre_eze</cp:lastModifiedBy>
  <dcterms:modified xsi:type="dcterms:W3CDTF">2017-12-17T10:19:31Z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