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Ipv6地址：128位。可以为地球上每一粒沙子分配一个IP地址。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每16位换算成16进制数，共8段，用冒号分开，称作冒号分16进制数。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2001:000A:000B:0000:0000:0000:0000:0001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2001:A:B:0:0:0:0:1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2001:A:B::1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特殊IPV6地址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::1 -&gt;相当于是127.0.0.1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::  -&gt;相当于是0.0.0.0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Team: 和交换机的以太通道一样。在RHEL6系统上使用的是BOND，网卡绑定。RHEL7既有team又有bond，推荐team。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http://www.cnblogs.com/iceocean/articles/1594199.html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防火墙</w:t>
      </w:r>
    </w:p>
    <w:p>
      <w:pPr>
        <w:numPr>
          <w:ilvl w:val="0"/>
          <w:numId w:val="1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RHEL7的防火墙firewalld使用区域来检查数据包。区域就是检查站。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[root@node2 ~]# firewall-cmd  --get-zones 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trusted：对于进入的数据包，默认全部放行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block：</w:t>
      </w:r>
      <w:r>
        <w:rPr>
          <w:rFonts w:hint="default"/>
          <w:sz w:val="24"/>
          <w:szCs w:val="32"/>
        </w:rPr>
        <w:t>对于进入的数据包，默认</w:t>
      </w:r>
      <w:r>
        <w:rPr>
          <w:rFonts w:hint="default"/>
          <w:sz w:val="24"/>
          <w:szCs w:val="32"/>
        </w:rPr>
        <w:t>拒绝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drop：</w:t>
      </w:r>
      <w:r>
        <w:rPr>
          <w:rFonts w:hint="default"/>
          <w:sz w:val="24"/>
          <w:szCs w:val="32"/>
        </w:rPr>
        <w:t>对于进入的数据包，默认</w:t>
      </w:r>
      <w:r>
        <w:rPr>
          <w:rFonts w:hint="default"/>
          <w:sz w:val="24"/>
          <w:szCs w:val="32"/>
        </w:rPr>
        <w:t>丢弃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其他区域：除明确允许的数据，其他都拒绝</w:t>
      </w:r>
    </w:p>
    <w:p>
      <w:pPr>
        <w:numPr>
          <w:ilvl w:val="0"/>
          <w:numId w:val="1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查看所有生效的区域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[root@node2 ~]# firewall-cmd  --get-active-zones </w:t>
      </w:r>
    </w:p>
    <w:p>
      <w:pPr>
        <w:numPr>
          <w:ilvl w:val="0"/>
          <w:numId w:val="1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数据包进入某个区域的条件</w:t>
      </w:r>
    </w:p>
    <w:p>
      <w:pPr>
        <w:numPr>
          <w:ilvl w:val="0"/>
          <w:numId w:val="2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根所源IP地址限制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[root@node2 ~]# firewall-cmd  --add-source=192.168.2.0/24 --zone=trusted </w:t>
      </w:r>
    </w:p>
    <w:p>
      <w:pPr>
        <w:numPr>
          <w:ilvl w:val="0"/>
          <w:numId w:val="2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根据数据是从哪个网卡收到的进行限制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[root@node2 ~]# firewall-cmd  --add-interface=eth1  --zone=dmz</w:t>
      </w:r>
    </w:p>
    <w:p>
      <w:pPr>
        <w:numPr>
          <w:ilvl w:val="0"/>
          <w:numId w:val="2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进入默认区域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[root@node2 ~]# firewall-cmd --get-default-zone 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[root@node2 ~]# firewall-cmd --set-default-zone=public</w:t>
      </w:r>
    </w:p>
    <w:p>
      <w:pPr>
        <w:numPr>
          <w:ilvl w:val="0"/>
          <w:numId w:val="3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查看public区域的规则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[root@node2 ~]# firewall-cmd --list-all --zone=public </w:t>
      </w:r>
    </w:p>
    <w:p>
      <w:pPr>
        <w:numPr>
          <w:ilvl w:val="0"/>
          <w:numId w:val="3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允许http协议通过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[root@node2 ~]# firewall-cmd --add-service=http </w:t>
      </w:r>
    </w:p>
    <w:p>
      <w:pPr>
        <w:numPr>
          <w:ilvl w:val="0"/>
          <w:numId w:val="3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允许访问3260端口的数据通过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[root@node2 ~]# firewall-cmd --add-port=3260/tcp 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SAMBA实现linux和windows共享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Nfs实现linux系统间共享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IQN：iSCSI限定名称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iqn.时间.域名反写.字符串:子字符串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Web服务器的虚拟主机实现方式：</w:t>
      </w:r>
    </w:p>
    <w:p>
      <w:pPr>
        <w:numPr>
          <w:ilvl w:val="0"/>
          <w:numId w:val="4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基于域名</w:t>
      </w:r>
    </w:p>
    <w:p>
      <w:pPr>
        <w:numPr>
          <w:ilvl w:val="0"/>
          <w:numId w:val="4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基于ip地址</w:t>
      </w:r>
    </w:p>
    <w:p>
      <w:pPr>
        <w:numPr>
          <w:ilvl w:val="0"/>
          <w:numId w:val="4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基于端口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网络服务的定位：ip地址＋协议（TCP／UPD）＋端口号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域名：tedu.cn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FQDN：完全限定域名，主机名.域名后缀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www1.tedu.cn   www2.tedu.cn   www3.tedu.cn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动态网站：python/php/java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Apahce：支持php安装php；支持python安装mod_wsgi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Nginx：支持php安装fastcgi；支持python安装uwsgi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Tomcat：支持java程序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Python和php是解释执行的。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发布java程序需war包。运维工程师把java程序通过maven/ant打包成war包，然后拷贝到tomcat的文档目录，重启tomcat即可。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软链接：快捷方式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硬链接：多个名字指向硬盘的同一位置。硬链接限制：（1）只能对文件做硬链接；（2）只能在同一分区内做硬链接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源码编译安装：可以实现自定义，把需要的功能包含，不需要的不编译。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编译安装的时候也有依赖。比如依赖openssl，但是发现openssl已经安装了，为什么还不能编译？需要安装openssl-devel！ Devel是development开发前5个字母。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Systemctl命令在rhel7之前没有。Rhel6系统启动服务，用：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[root@node2 ~]# service  sshd  start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[root@node2 ~]# service  sshd  restart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[root@node2 ~]# service  sshd  status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Linux运行级别：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0关机／1单用户／2无网络多用户／3完全功能多用户(tui)／4保留／5完全功能GUI／6重启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切换运行级别：init  6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RHEL7的主要target: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Multi-user.target：相当于是234级别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Graphical.target：相当于是5级别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[root@node1 ~]# systemctl  isolate  graphical.target 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DNS：域名系统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基础应用是将名称解析为IP地址。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DNS客户端解析名称的流程：（1）本机缓存；（2）hosts文件；（3）本地DNS服务器(/etc/resolv.conf)；（4）本地DNS向互联网查询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DNS查询类型：</w:t>
      </w:r>
    </w:p>
    <w:p>
      <w:pPr>
        <w:numPr>
          <w:ilvl w:val="0"/>
          <w:numId w:val="5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递归查询</w:t>
      </w:r>
    </w:p>
    <w:p>
      <w:pPr>
        <w:numPr>
          <w:ilvl w:val="0"/>
          <w:numId w:val="5"/>
        </w:num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迭代查询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DNS的资源记录RR：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SOA：起始授权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NS：名称服务器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A：名称解析为IP地址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PTR：IP地址解析为名称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MX：邮件交换器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CNAME：别名</w:t>
      </w:r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[root@room8pc16 nsd2018]# nslookup 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&gt; set  type=mx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&gt; tedu.cn    查询tedu.cn的邮件服务器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&gt; qq.com    查询腾读的邮件服务器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&gt; set type=ns  </w:t>
      </w:r>
    </w:p>
    <w:p>
      <w:pPr>
        <w:numPr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&gt; 163.com   查询网易有哪些DNS服务器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4"/>
          <w:szCs w:val="32"/>
        </w:rPr>
      </w:pPr>
    </w:p>
    <w:p>
      <w:pPr>
        <w:numPr>
          <w:numId w:val="0"/>
        </w:numPr>
        <w:rPr>
          <w:rFonts w:hint="eastAsia"/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397582">
    <w:nsid w:val="5B4745CE"/>
    <w:multiLevelType w:val="singleLevel"/>
    <w:tmpl w:val="5B4745CE"/>
    <w:lvl w:ilvl="0" w:tentative="1">
      <w:start w:val="4"/>
      <w:numFmt w:val="decimal"/>
      <w:suff w:val="nothing"/>
      <w:lvlText w:val="%1、"/>
      <w:lvlJc w:val="left"/>
    </w:lvl>
  </w:abstractNum>
  <w:abstractNum w:abstractNumId="1531397271">
    <w:nsid w:val="5B474497"/>
    <w:multiLevelType w:val="singleLevel"/>
    <w:tmpl w:val="5B474497"/>
    <w:lvl w:ilvl="0" w:tentative="1">
      <w:start w:val="1"/>
      <w:numFmt w:val="decimal"/>
      <w:suff w:val="nothing"/>
      <w:lvlText w:val="（%1）"/>
      <w:lvlJc w:val="left"/>
    </w:lvl>
  </w:abstractNum>
  <w:abstractNum w:abstractNumId="1531398715">
    <w:nsid w:val="5B474A3B"/>
    <w:multiLevelType w:val="singleLevel"/>
    <w:tmpl w:val="5B474A3B"/>
    <w:lvl w:ilvl="0" w:tentative="1">
      <w:start w:val="1"/>
      <w:numFmt w:val="decimal"/>
      <w:suff w:val="nothing"/>
      <w:lvlText w:val="（%1）"/>
      <w:lvlJc w:val="left"/>
    </w:lvl>
  </w:abstractNum>
  <w:abstractNum w:abstractNumId="1531396612">
    <w:nsid w:val="5B474204"/>
    <w:multiLevelType w:val="singleLevel"/>
    <w:tmpl w:val="5B474204"/>
    <w:lvl w:ilvl="0" w:tentative="1">
      <w:start w:val="1"/>
      <w:numFmt w:val="decimal"/>
      <w:suff w:val="nothing"/>
      <w:lvlText w:val="%1、"/>
      <w:lvlJc w:val="left"/>
    </w:lvl>
  </w:abstractNum>
  <w:abstractNum w:abstractNumId="1531403122">
    <w:nsid w:val="5B475B72"/>
    <w:multiLevelType w:val="singleLevel"/>
    <w:tmpl w:val="5B475B72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531396612"/>
  </w:num>
  <w:num w:numId="2">
    <w:abstractNumId w:val="1531397271"/>
  </w:num>
  <w:num w:numId="3">
    <w:abstractNumId w:val="1531397582"/>
  </w:num>
  <w:num w:numId="4">
    <w:abstractNumId w:val="1531398715"/>
  </w:num>
  <w:num w:numId="5">
    <w:abstractNumId w:val="1531403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6C59"/>
    <w:rsid w:val="1BE37D83"/>
    <w:rsid w:val="35FE08CC"/>
    <w:rsid w:val="3DEB2930"/>
    <w:rsid w:val="3FDB44E5"/>
    <w:rsid w:val="3FF6B6E8"/>
    <w:rsid w:val="4B7F1E09"/>
    <w:rsid w:val="4EF6BA0B"/>
    <w:rsid w:val="6A7F8818"/>
    <w:rsid w:val="6DBF793D"/>
    <w:rsid w:val="6F2F855F"/>
    <w:rsid w:val="6FFFEC5A"/>
    <w:rsid w:val="75F7B6F4"/>
    <w:rsid w:val="76F3B978"/>
    <w:rsid w:val="77B3FB8D"/>
    <w:rsid w:val="7AFBD154"/>
    <w:rsid w:val="7AFF5463"/>
    <w:rsid w:val="7B8A1D73"/>
    <w:rsid w:val="7BBB0AC4"/>
    <w:rsid w:val="7FAFCF63"/>
    <w:rsid w:val="7FFB6C59"/>
    <w:rsid w:val="7FFEFD5C"/>
    <w:rsid w:val="8FEF61B2"/>
    <w:rsid w:val="966DE861"/>
    <w:rsid w:val="9DDF41D2"/>
    <w:rsid w:val="B59DF9DB"/>
    <w:rsid w:val="B9AB712F"/>
    <w:rsid w:val="C7D756B1"/>
    <w:rsid w:val="DBFA6DC6"/>
    <w:rsid w:val="DFEEA31F"/>
    <w:rsid w:val="DFFE5DD0"/>
    <w:rsid w:val="E620D932"/>
    <w:rsid w:val="EAEE882A"/>
    <w:rsid w:val="EF65F5E0"/>
    <w:rsid w:val="F2DF4BAE"/>
    <w:rsid w:val="F3FFD33F"/>
    <w:rsid w:val="F59B1771"/>
    <w:rsid w:val="F786C9EF"/>
    <w:rsid w:val="F7BE6188"/>
    <w:rsid w:val="F9D9855E"/>
    <w:rsid w:val="FB752479"/>
    <w:rsid w:val="FEF9B74F"/>
    <w:rsid w:val="FF79942C"/>
    <w:rsid w:val="FFB30D35"/>
    <w:rsid w:val="FFF97E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2018-07-12T18:43:00Z</dcterms:created>
  <dc:creator>root</dc:creator>
  <cp:lastModifiedBy>root</cp:lastModifiedBy>
  <dcterms:modified xsi:type="dcterms:W3CDTF">2018-07-12T20:58:31Z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