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71D1A">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b/>
          <w:bCs/>
          <w:color w:val="000000"/>
          <w:sz w:val="26"/>
          <w:szCs w:val="26"/>
        </w:rPr>
      </w:pPr>
      <w:bookmarkStart w:id="0" w:name="_GoBack"/>
      <w:bookmarkEnd w:id="0"/>
      <w:r>
        <w:rPr>
          <w:rFonts w:ascii="Times New Roman" w:hAnsi="Times New Roman" w:cs="Times New Roman"/>
          <w:b/>
          <w:bCs/>
          <w:color w:val="000000"/>
          <w:sz w:val="26"/>
          <w:szCs w:val="26"/>
        </w:rPr>
        <w:t>Starting Out with Python 4e (Gaddis)</w:t>
      </w:r>
    </w:p>
    <w:p w:rsidR="00000000" w:rsidRDefault="00971D1A">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color w:val="000000"/>
          <w:sz w:val="2"/>
          <w:szCs w:val="2"/>
        </w:rPr>
      </w:pPr>
      <w:r>
        <w:rPr>
          <w:rFonts w:ascii="Times New Roman" w:hAnsi="Times New Roman" w:cs="Times New Roman"/>
          <w:b/>
          <w:bCs/>
          <w:color w:val="000000"/>
          <w:sz w:val="26"/>
          <w:szCs w:val="26"/>
        </w:rPr>
        <w:t>Chapter 2 Input, Processing, and Output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000000" w:rsidRDefault="00971D1A">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Pr>
          <w:rFonts w:ascii="Times New Roman" w:hAnsi="Times New Roman" w:cs="Times New Roman"/>
          <w:b/>
          <w:bCs/>
          <w:color w:val="000000"/>
        </w:rPr>
        <w:t>TRUE/FALSE</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 xml:space="preserve">Comments in Python begin with the </w:t>
      </w:r>
      <w:r>
        <w:rPr>
          <w:rFonts w:ascii="Courier New" w:hAnsi="Courier New" w:cs="Courier New"/>
          <w:b/>
          <w:bCs/>
          <w:color w:val="000000"/>
        </w:rPr>
        <w:t>#</w:t>
      </w:r>
      <w:r>
        <w:rPr>
          <w:rFonts w:ascii="Times New Roman" w:hAnsi="Times New Roman" w:cs="Times New Roman"/>
          <w:color w:val="000000"/>
        </w:rPr>
        <w:t xml:space="preserve"> character.</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 xml:space="preserve">When using the camelCase naming convention, the first word of the variable name </w:t>
      </w:r>
      <w:r>
        <w:rPr>
          <w:rFonts w:ascii="Times New Roman" w:hAnsi="Times New Roman" w:cs="Times New Roman"/>
          <w:color w:val="000000"/>
        </w:rPr>
        <w:t>is written in lowercase and the first characters of all subsequent words are written in uppercase.</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 xml:space="preserve">According to the behavior of integer division, when an integer is divided by an integer, the result will be a </w:t>
      </w:r>
      <w:r>
        <w:rPr>
          <w:rFonts w:ascii="Courier New" w:hAnsi="Courier New" w:cs="Courier New"/>
          <w:b/>
          <w:bCs/>
          <w:color w:val="000000"/>
        </w:rPr>
        <w:t>float</w:t>
      </w:r>
      <w:r>
        <w:rPr>
          <w:rFonts w:ascii="Times New Roman" w:hAnsi="Times New Roman" w:cs="Times New Roman"/>
          <w:color w:val="000000"/>
        </w:rPr>
        <w:t>.</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F</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r>
      <w:r>
        <w:rPr>
          <w:rFonts w:ascii="Times New Roman" w:hAnsi="Times New Roman" w:cs="Times New Roman"/>
          <w:color w:val="000000"/>
        </w:rPr>
        <w:t>Python allows programmers to break a statement into multiple lines.</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 xml:space="preserve">Python formats all floating-point numbers to two decimal places when outputting with the  </w:t>
      </w:r>
      <w:r>
        <w:rPr>
          <w:rFonts w:ascii="Courier New" w:hAnsi="Courier New" w:cs="Courier New"/>
          <w:b/>
          <w:bCs/>
          <w:color w:val="000000"/>
        </w:rPr>
        <w:t>print</w:t>
      </w:r>
      <w:r>
        <w:rPr>
          <w:rFonts w:ascii="Times New Roman" w:hAnsi="Times New Roman" w:cs="Times New Roman"/>
          <w:color w:val="000000"/>
        </w:rPr>
        <w:t xml:space="preserve"> statement.</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F</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A flowchart is a tool used by programmers to design pro</w:t>
      </w:r>
      <w:r>
        <w:rPr>
          <w:rFonts w:ascii="Times New Roman" w:hAnsi="Times New Roman" w:cs="Times New Roman"/>
          <w:color w:val="000000"/>
        </w:rPr>
        <w:t>grams.</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In Python, math expressions are always evaluated from left to right, no matter what the operators are.</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F</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Computer programs typically perform three steps: input is received, some process is performed on the input, and output i</w:t>
      </w:r>
      <w:r>
        <w:rPr>
          <w:rFonts w:ascii="Times New Roman" w:hAnsi="Times New Roman" w:cs="Times New Roman"/>
          <w:color w:val="000000"/>
        </w:rPr>
        <w:t>s produced.</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 xml:space="preserve">In Python, </w:t>
      </w:r>
      <w:r>
        <w:rPr>
          <w:rFonts w:ascii="Courier New" w:hAnsi="Courier New" w:cs="Courier New"/>
          <w:b/>
          <w:bCs/>
          <w:color w:val="000000"/>
        </w:rPr>
        <w:t>print</w:t>
      </w:r>
      <w:r>
        <w:rPr>
          <w:rFonts w:ascii="Times New Roman" w:hAnsi="Times New Roman" w:cs="Times New Roman"/>
          <w:color w:val="000000"/>
        </w:rPr>
        <w:t xml:space="preserve"> statements written on separate lines do not necessarily output on separate lines.</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 xml:space="preserve">The </w:t>
      </w:r>
      <w:r>
        <w:rPr>
          <w:rFonts w:ascii="Courier New" w:hAnsi="Courier New" w:cs="Courier New"/>
          <w:b/>
          <w:bCs/>
          <w:color w:val="000000"/>
        </w:rPr>
        <w:t>\t</w:t>
      </w:r>
      <w:r>
        <w:rPr>
          <w:rFonts w:ascii="Times New Roman" w:hAnsi="Times New Roman" w:cs="Times New Roman"/>
          <w:color w:val="000000"/>
        </w:rPr>
        <w:t xml:space="preserve"> escape character causes the output to skip over to the next horizontal tab.</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lastRenderedPageBreak/>
        <w:t>ANS:</w:t>
      </w:r>
      <w:r>
        <w:rPr>
          <w:rFonts w:ascii="Times New Roman" w:hAnsi="Times New Roman" w:cs="Times New Roman"/>
          <w:color w:val="000000"/>
        </w:rPr>
        <w:tab/>
        <w:t>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r>
      <w:r>
        <w:rPr>
          <w:rFonts w:ascii="Times New Roman" w:hAnsi="Times New Roman" w:cs="Times New Roman"/>
          <w:color w:val="000000"/>
        </w:rPr>
        <w:t>Since a named constant is just a variable, it can change any time during a program's execution.</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F</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000000" w:rsidRDefault="00971D1A">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Pr>
          <w:rFonts w:ascii="Times New Roman" w:hAnsi="Times New Roman" w:cs="Times New Roman"/>
          <w:b/>
          <w:bCs/>
          <w:color w:val="000000"/>
        </w:rPr>
        <w:t>MULTIPLE CHOICE</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w:t>
      </w:r>
      <w:r>
        <w:rPr>
          <w:rFonts w:ascii="Times New Roman" w:hAnsi="Times New Roman" w:cs="Times New Roman"/>
          <w:color w:val="000000"/>
        </w:rPr>
        <w:tab/>
        <w:t xml:space="preserve">What is the informal language, used by programmers use to create models of programs, that has no syntax rules and is not meant to </w:t>
      </w:r>
      <w:r>
        <w:rPr>
          <w:rFonts w:ascii="Times New Roman" w:hAnsi="Times New Roman" w:cs="Times New Roman"/>
          <w:color w:val="000000"/>
        </w:rPr>
        <w:t>be compiled or executed?</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flowchart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algorithm</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source code</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pseudocode</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D</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2.</w:t>
      </w:r>
      <w:r>
        <w:rPr>
          <w:rFonts w:ascii="Times New Roman" w:hAnsi="Times New Roman" w:cs="Times New Roman"/>
          <w:color w:val="000000"/>
        </w:rPr>
        <w:tab/>
        <w:t>A(n) __________ is a diagram that graphically depicts the steps that take place in a program?</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flowchart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algorithm</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source code</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pseudocode</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A</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3.</w:t>
      </w:r>
      <w:r>
        <w:rPr>
          <w:rFonts w:ascii="Times New Roman" w:hAnsi="Times New Roman" w:cs="Times New Roman"/>
          <w:color w:val="000000"/>
        </w:rPr>
        <w:tab/>
        <w:t>The __________ function reads a piece of data that has been entered at the keyboard and returns that piece of data, as a string, back to the program.</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input()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output()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eval_input()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str_input()</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A</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4.</w:t>
      </w:r>
      <w:r>
        <w:rPr>
          <w:rFonts w:ascii="Times New Roman" w:hAnsi="Times New Roman" w:cs="Times New Roman"/>
          <w:color w:val="000000"/>
        </w:rPr>
        <w:tab/>
      </w:r>
      <w:r>
        <w:rPr>
          <w:rFonts w:ascii="Times New Roman" w:hAnsi="Times New Roman" w:cs="Times New Roman"/>
          <w:color w:val="000000"/>
        </w:rPr>
        <w:t>The line continuation character is a</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&amp;</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D</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5.</w:t>
      </w:r>
      <w:r>
        <w:rPr>
          <w:rFonts w:ascii="Times New Roman" w:hAnsi="Times New Roman" w:cs="Times New Roman"/>
          <w:color w:val="000000"/>
        </w:rPr>
        <w:tab/>
        <w:t>Which mathematical operator is used to raise 5 to the second power in Python?</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B</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6.</w:t>
      </w:r>
      <w:r>
        <w:rPr>
          <w:rFonts w:ascii="Times New Roman" w:hAnsi="Times New Roman" w:cs="Times New Roman"/>
          <w:color w:val="000000"/>
        </w:rPr>
        <w:tab/>
        <w:t xml:space="preserve">In a </w:t>
      </w:r>
      <w:r>
        <w:rPr>
          <w:rFonts w:ascii="Courier New" w:hAnsi="Courier New" w:cs="Courier New"/>
          <w:b/>
          <w:bCs/>
          <w:color w:val="000000"/>
        </w:rPr>
        <w:t>print</w:t>
      </w:r>
      <w:r>
        <w:rPr>
          <w:rFonts w:ascii="Times New Roman" w:hAnsi="Times New Roman" w:cs="Times New Roman"/>
          <w:color w:val="000000"/>
        </w:rPr>
        <w:t xml:space="preserve"> statement, you can set the __________ argument to a space or empty string to stop the output from advancing to a new line.</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stop</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end</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separator</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newLine</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B</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7.</w:t>
      </w:r>
      <w:r>
        <w:rPr>
          <w:rFonts w:ascii="Times New Roman" w:hAnsi="Times New Roman" w:cs="Times New Roman"/>
          <w:color w:val="000000"/>
        </w:rPr>
        <w:tab/>
        <w:t xml:space="preserve">After the execution of the following statement, the variable </w:t>
      </w:r>
      <w:r>
        <w:rPr>
          <w:rFonts w:ascii="Courier New" w:hAnsi="Courier New" w:cs="Courier New"/>
          <w:b/>
          <w:bCs/>
          <w:color w:val="000000"/>
        </w:rPr>
        <w:t>sold</w:t>
      </w:r>
      <w:r>
        <w:rPr>
          <w:rFonts w:ascii="Times New Roman" w:hAnsi="Times New Roman" w:cs="Times New Roman"/>
          <w:color w:val="000000"/>
        </w:rPr>
        <w:t xml:space="preserve"> will reference the numeric literal value as (n) __________ data type.</w:t>
      </w:r>
    </w:p>
    <w:p w:rsidR="00000000" w:rsidRDefault="00971D1A">
      <w:pPr>
        <w:keepLines/>
        <w:suppressAutoHyphens/>
        <w:autoSpaceDE w:val="0"/>
        <w:autoSpaceDN w:val="0"/>
        <w:adjustRightInd w:val="0"/>
        <w:spacing w:after="120" w:line="240" w:lineRule="auto"/>
        <w:ind w:left="360"/>
        <w:rPr>
          <w:rFonts w:ascii="Courier New" w:hAnsi="Courier New" w:cs="Courier New"/>
          <w:b/>
          <w:bCs/>
          <w:color w:val="000000"/>
        </w:rPr>
      </w:pPr>
      <w:r>
        <w:rPr>
          <w:rFonts w:ascii="Courier New" w:hAnsi="Courier New" w:cs="Courier New"/>
          <w:b/>
          <w:bCs/>
          <w:color w:val="000000"/>
        </w:rPr>
        <w:t>sold = 256.752</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int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float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str</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currency</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B</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8.</w:t>
      </w:r>
      <w:r>
        <w:rPr>
          <w:rFonts w:ascii="Times New Roman" w:hAnsi="Times New Roman" w:cs="Times New Roman"/>
          <w:color w:val="000000"/>
        </w:rPr>
        <w:tab/>
        <w:t xml:space="preserve">After the execution of the following statement, the variable </w:t>
      </w:r>
      <w:r>
        <w:rPr>
          <w:rFonts w:ascii="Courier New" w:hAnsi="Courier New" w:cs="Courier New"/>
          <w:b/>
          <w:bCs/>
          <w:color w:val="000000"/>
        </w:rPr>
        <w:t>price</w:t>
      </w:r>
      <w:r>
        <w:rPr>
          <w:rFonts w:ascii="Times New Roman" w:hAnsi="Times New Roman" w:cs="Times New Roman"/>
          <w:color w:val="000000"/>
        </w:rPr>
        <w:t xml:space="preserve"> will reference the value __________.</w:t>
      </w:r>
    </w:p>
    <w:p w:rsidR="00000000" w:rsidRDefault="00971D1A">
      <w:pPr>
        <w:keepLines/>
        <w:suppressAutoHyphens/>
        <w:autoSpaceDE w:val="0"/>
        <w:autoSpaceDN w:val="0"/>
        <w:adjustRightInd w:val="0"/>
        <w:spacing w:after="120" w:line="240" w:lineRule="auto"/>
        <w:ind w:left="360"/>
        <w:rPr>
          <w:rFonts w:ascii="Courier New" w:hAnsi="Courier New" w:cs="Courier New"/>
          <w:b/>
          <w:bCs/>
          <w:color w:val="000000"/>
        </w:rPr>
      </w:pPr>
      <w:r>
        <w:rPr>
          <w:rFonts w:ascii="Courier New" w:hAnsi="Courier New" w:cs="Courier New"/>
          <w:b/>
          <w:bCs/>
          <w:color w:val="000000"/>
        </w:rPr>
        <w:t>price = int(68.549)</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68</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69</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68.55</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68.6</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A</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9.</w:t>
      </w:r>
      <w:r>
        <w:rPr>
          <w:rFonts w:ascii="Times New Roman" w:hAnsi="Times New Roman" w:cs="Times New Roman"/>
          <w:color w:val="000000"/>
        </w:rPr>
        <w:tab/>
        <w:t xml:space="preserve">What is the output of the following </w:t>
      </w:r>
      <w:r>
        <w:rPr>
          <w:rFonts w:ascii="Courier New" w:hAnsi="Courier New" w:cs="Courier New"/>
          <w:b/>
          <w:bCs/>
          <w:color w:val="000000"/>
        </w:rPr>
        <w:t>print</w:t>
      </w:r>
      <w:r>
        <w:rPr>
          <w:rFonts w:ascii="Times New Roman" w:hAnsi="Times New Roman" w:cs="Times New Roman"/>
          <w:color w:val="000000"/>
        </w:rPr>
        <w:t xml:space="preserve"> statement?</w:t>
      </w:r>
    </w:p>
    <w:p w:rsidR="00000000" w:rsidRDefault="00971D1A">
      <w:pPr>
        <w:keepLines/>
        <w:suppressAutoHyphens/>
        <w:autoSpaceDE w:val="0"/>
        <w:autoSpaceDN w:val="0"/>
        <w:adjustRightInd w:val="0"/>
        <w:spacing w:after="120" w:line="240" w:lineRule="auto"/>
        <w:ind w:left="360"/>
        <w:rPr>
          <w:rFonts w:ascii="Courier New" w:hAnsi="Courier New" w:cs="Courier New"/>
          <w:b/>
          <w:bCs/>
          <w:color w:val="000000"/>
        </w:rPr>
      </w:pPr>
      <w:r>
        <w:rPr>
          <w:rFonts w:ascii="Courier New" w:hAnsi="Courier New" w:cs="Courier New"/>
          <w:b/>
          <w:bCs/>
          <w:color w:val="000000"/>
        </w:rPr>
        <w:t>print 'I\'m ready to begin'</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Im ready to begin</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I\'m ready to begin</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I'm ready to begin</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'I\'m ready to begin'</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C</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10.</w:t>
      </w:r>
      <w:r>
        <w:rPr>
          <w:rFonts w:ascii="Times New Roman" w:hAnsi="Times New Roman" w:cs="Times New Roman"/>
          <w:color w:val="000000"/>
        </w:rPr>
        <w:tab/>
        <w:t xml:space="preserve">What is the output of the following command, given that </w:t>
      </w:r>
      <w:r>
        <w:rPr>
          <w:rFonts w:ascii="Courier New" w:hAnsi="Courier New" w:cs="Courier New"/>
          <w:b/>
          <w:bCs/>
          <w:color w:val="000000"/>
        </w:rPr>
        <w:t>value1 = 2.0</w:t>
      </w:r>
      <w:r>
        <w:rPr>
          <w:rFonts w:ascii="Times New Roman" w:hAnsi="Times New Roman" w:cs="Times New Roman"/>
          <w:color w:val="000000"/>
        </w:rPr>
        <w:t xml:space="preserve"> and </w:t>
      </w:r>
      <w:r>
        <w:rPr>
          <w:rFonts w:ascii="Courier New" w:hAnsi="Courier New" w:cs="Courier New"/>
          <w:b/>
          <w:bCs/>
          <w:color w:val="000000"/>
        </w:rPr>
        <w:t>value2 = 12</w:t>
      </w:r>
      <w:r>
        <w:rPr>
          <w:rFonts w:ascii="Times New Roman" w:hAnsi="Times New Roman" w:cs="Times New Roman"/>
          <w:color w:val="000000"/>
        </w:rPr>
        <w:t>?</w:t>
      </w:r>
    </w:p>
    <w:p w:rsidR="00000000" w:rsidRDefault="00971D1A">
      <w:pPr>
        <w:keepLines/>
        <w:suppressAutoHyphens/>
        <w:autoSpaceDE w:val="0"/>
        <w:autoSpaceDN w:val="0"/>
        <w:adjustRightInd w:val="0"/>
        <w:spacing w:after="120" w:line="240" w:lineRule="auto"/>
        <w:ind w:left="360"/>
        <w:rPr>
          <w:rFonts w:ascii="Courier New" w:hAnsi="Courier New" w:cs="Courier New"/>
          <w:b/>
          <w:bCs/>
          <w:color w:val="000000"/>
        </w:rPr>
      </w:pPr>
      <w:r>
        <w:rPr>
          <w:rFonts w:ascii="Courier New" w:hAnsi="Courier New" w:cs="Courier New"/>
          <w:b/>
          <w:bCs/>
          <w:color w:val="000000"/>
        </w:rPr>
        <w:t>print(value1 * value2)</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24</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value1 * value2</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24.0</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2.0 * 12</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C</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11.</w:t>
      </w:r>
      <w:r>
        <w:rPr>
          <w:rFonts w:ascii="Times New Roman" w:hAnsi="Times New Roman" w:cs="Times New Roman"/>
          <w:color w:val="000000"/>
        </w:rPr>
        <w:tab/>
        <w:t xml:space="preserve">What is the output of the following </w:t>
      </w:r>
      <w:r>
        <w:rPr>
          <w:rFonts w:ascii="Courier New" w:hAnsi="Courier New" w:cs="Courier New"/>
          <w:b/>
          <w:bCs/>
          <w:color w:val="000000"/>
        </w:rPr>
        <w:t>print</w:t>
      </w:r>
      <w:r>
        <w:rPr>
          <w:rFonts w:ascii="Times New Roman" w:hAnsi="Times New Roman" w:cs="Times New Roman"/>
          <w:color w:val="000000"/>
        </w:rPr>
        <w:t xml:space="preserve"> statement?</w:t>
      </w:r>
    </w:p>
    <w:p w:rsidR="00000000" w:rsidRDefault="00971D1A">
      <w:pPr>
        <w:keepLines/>
        <w:suppressAutoHyphens/>
        <w:autoSpaceDE w:val="0"/>
        <w:autoSpaceDN w:val="0"/>
        <w:adjustRightInd w:val="0"/>
        <w:spacing w:after="120" w:line="240" w:lineRule="auto"/>
        <w:ind w:left="360"/>
        <w:rPr>
          <w:rFonts w:ascii="Courier New" w:hAnsi="Courier New" w:cs="Courier New"/>
          <w:b/>
          <w:bCs/>
          <w:color w:val="000000"/>
        </w:rPr>
      </w:pPr>
      <w:r>
        <w:rPr>
          <w:rFonts w:ascii="Courier New" w:hAnsi="Courier New" w:cs="Courier New"/>
          <w:b/>
          <w:bCs/>
          <w:color w:val="000000"/>
        </w:rPr>
        <w:t>print('The path is D:\\</w:t>
      </w:r>
      <w:r>
        <w:rPr>
          <w:rFonts w:ascii="Courier New" w:hAnsi="Courier New" w:cs="Courier New"/>
          <w:b/>
          <w:bCs/>
          <w:color w:val="000000"/>
        </w:rPr>
        <w:t>sample\\test.')</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‘The path is D:\\sample\\test.’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The path is D:\\sample\\test.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The path is D\\sample\\test.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The path is D:\sample\test.</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D</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12.</w:t>
      </w:r>
      <w:r>
        <w:rPr>
          <w:rFonts w:ascii="Times New Roman" w:hAnsi="Times New Roman" w:cs="Times New Roman"/>
          <w:color w:val="000000"/>
        </w:rPr>
        <w:tab/>
        <w:t>The __________ built-in function is used to read a number that has been typed on</w:t>
      </w:r>
      <w:r>
        <w:rPr>
          <w:rFonts w:ascii="Times New Roman" w:hAnsi="Times New Roman" w:cs="Times New Roman"/>
          <w:color w:val="000000"/>
        </w:rPr>
        <w:t xml:space="preserve"> the keyboard.</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input()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read()</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get()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keyboard()</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A</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13.</w:t>
      </w:r>
      <w:r>
        <w:rPr>
          <w:rFonts w:ascii="Times New Roman" w:hAnsi="Times New Roman" w:cs="Times New Roman"/>
          <w:color w:val="000000"/>
        </w:rPr>
        <w:tab/>
        <w:t xml:space="preserve">Which of the following will display </w:t>
      </w:r>
      <w:r>
        <w:rPr>
          <w:rFonts w:ascii="Courier New" w:hAnsi="Courier New" w:cs="Courier New"/>
          <w:b/>
          <w:bCs/>
          <w:color w:val="000000"/>
        </w:rPr>
        <w:t>20%</w:t>
      </w:r>
      <w:r>
        <w:rPr>
          <w:rFonts w:ascii="Times New Roman" w:hAnsi="Times New Roman" w:cs="Times New Roman"/>
          <w:color w:val="000000"/>
        </w:rPr>
        <w:t>?</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print(format(20, '.0%')) &lt;enter&gt;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print(format(0.2, '.0%')) &lt;enter&gt;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print(format(0.2 * 100, '.0%')) &lt;enter&gt;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print(format(0.2, '%')) &lt;enter&gt;</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B</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14.</w:t>
      </w:r>
      <w:r>
        <w:rPr>
          <w:rFonts w:ascii="Times New Roman" w:hAnsi="Times New Roman" w:cs="Times New Roman"/>
          <w:color w:val="000000"/>
        </w:rPr>
        <w:tab/>
        <w:t>What symbol is used to mark the beginning and end of a string?</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slash (</w:t>
            </w:r>
            <w:r>
              <w:rPr>
                <w:rFonts w:ascii="Courier New" w:hAnsi="Courier New" w:cs="Courier New"/>
                <w:b/>
                <w:bCs/>
                <w:color w:val="000000"/>
              </w:rPr>
              <w:t>/</w:t>
            </w:r>
            <w:r>
              <w:rPr>
                <w:rFonts w:ascii="Times New Roman" w:hAnsi="Times New Roman" w:cs="Times New Roman"/>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asterisk (</w:t>
            </w:r>
            <w:r>
              <w:rPr>
                <w:rFonts w:ascii="Courier New" w:hAnsi="Courier New" w:cs="Courier New"/>
                <w:b/>
                <w:bCs/>
                <w:color w:val="000000"/>
              </w:rPr>
              <w:t>*</w:t>
            </w:r>
            <w:r>
              <w:rPr>
                <w:rFonts w:ascii="Times New Roman" w:hAnsi="Times New Roman" w:cs="Times New Roman"/>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quote mark (</w:t>
            </w:r>
            <w:r>
              <w:rPr>
                <w:rFonts w:ascii="Courier New" w:hAnsi="Courier New" w:cs="Courier New"/>
                <w:b/>
                <w:bCs/>
                <w:color w:val="000000"/>
              </w:rPr>
              <w:t>"</w:t>
            </w:r>
            <w:r>
              <w:rPr>
                <w:rFonts w:ascii="Times New Roman" w:hAnsi="Times New Roman" w:cs="Times New Roman"/>
                <w:color w:val="000000"/>
              </w:rPr>
              <w: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comma (</w:t>
            </w:r>
            <w:r>
              <w:rPr>
                <w:rFonts w:ascii="Courier New" w:hAnsi="Courier New" w:cs="Courier New"/>
                <w:b/>
                <w:bCs/>
                <w:color w:val="000000"/>
              </w:rPr>
              <w:t>,</w:t>
            </w:r>
            <w:r>
              <w:rPr>
                <w:rFonts w:ascii="Times New Roman" w:hAnsi="Times New Roman" w:cs="Times New Roman"/>
                <w:color w:val="000000"/>
              </w:rPr>
              <w:t>)</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C</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15.</w:t>
      </w:r>
      <w:r>
        <w:rPr>
          <w:rFonts w:ascii="Times New Roman" w:hAnsi="Times New Roman" w:cs="Times New Roman"/>
          <w:color w:val="000000"/>
        </w:rPr>
        <w:tab/>
      </w:r>
      <w:r>
        <w:rPr>
          <w:rFonts w:ascii="Times New Roman" w:hAnsi="Times New Roman" w:cs="Times New Roman"/>
          <w:color w:val="000000"/>
        </w:rPr>
        <w:t>To use Python's turtle graphics, you must include which of the following statements in your program?</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import turtle_module</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import turtle_graphics</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import turtle</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import Turtle</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C</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16.</w:t>
      </w:r>
      <w:r>
        <w:rPr>
          <w:rFonts w:ascii="Times New Roman" w:hAnsi="Times New Roman" w:cs="Times New Roman"/>
          <w:color w:val="000000"/>
        </w:rPr>
        <w:tab/>
      </w:r>
      <w:r>
        <w:rPr>
          <w:rFonts w:ascii="Times New Roman" w:hAnsi="Times New Roman" w:cs="Times New Roman"/>
          <w:color w:val="000000"/>
        </w:rPr>
        <w:t>The Python turtle is initially positioned in the __________ of a graphics window and it first appears, by default, to be heading __________.</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center, up</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top left corner, east</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bottom left corner, down</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center, east</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D</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000000" w:rsidRDefault="00971D1A">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Pr>
          <w:rFonts w:ascii="Times New Roman" w:hAnsi="Times New Roman" w:cs="Times New Roman"/>
          <w:b/>
          <w:bCs/>
          <w:color w:val="000000"/>
        </w:rPr>
        <w:t>MULTIPLE RESPONSE</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1.</w:t>
      </w:r>
      <w:r>
        <w:rPr>
          <w:rFonts w:ascii="Times New Roman" w:hAnsi="Times New Roman" w:cs="Times New Roman"/>
          <w:color w:val="000000"/>
        </w:rPr>
        <w:tab/>
        <w:t>Select all that apply. Which of the following are steps in the program development cycle?</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design the program</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write the code and correct syntax errors</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test the program</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correct logic errors</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A, B, C, D</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120" w:line="240" w:lineRule="auto"/>
        <w:ind w:hanging="630"/>
        <w:rPr>
          <w:rFonts w:ascii="Times New Roman" w:hAnsi="Times New Roman" w:cs="Times New Roman"/>
          <w:color w:val="000000"/>
        </w:rPr>
      </w:pPr>
      <w:r>
        <w:rPr>
          <w:rFonts w:ascii="Times New Roman" w:hAnsi="Times New Roman" w:cs="Times New Roman"/>
          <w:color w:val="000000"/>
        </w:rPr>
        <w:tab/>
        <w:t>2.</w:t>
      </w:r>
      <w:r>
        <w:rPr>
          <w:rFonts w:ascii="Times New Roman" w:hAnsi="Times New Roman" w:cs="Times New Roman"/>
          <w:color w:val="000000"/>
        </w:rPr>
        <w:tab/>
      </w:r>
      <w:r>
        <w:rPr>
          <w:rFonts w:ascii="Times New Roman" w:hAnsi="Times New Roman" w:cs="Times New Roman"/>
          <w:color w:val="000000"/>
        </w:rPr>
        <w:t xml:space="preserve">Select all that apply. Assume you are writing a program that calculates a user's total order cost that includes sales tax of 6.5%.  Which of the following are advantages of using a named constant to represent the sales tax instead of simply entering 0.065 </w:t>
      </w:r>
      <w:r>
        <w:rPr>
          <w:rFonts w:ascii="Times New Roman" w:hAnsi="Times New Roman" w:cs="Times New Roman"/>
          <w:color w:val="000000"/>
        </w:rPr>
        <w:t>each time the tax is required in the code?</w:t>
      </w:r>
    </w:p>
    <w:tbl>
      <w:tblPr>
        <w:tblW w:w="0" w:type="auto"/>
        <w:tblCellMar>
          <w:left w:w="45" w:type="dxa"/>
          <w:right w:w="45" w:type="dxa"/>
        </w:tblCellMar>
        <w:tblLook w:val="0000" w:firstRow="0" w:lastRow="0" w:firstColumn="0" w:lastColumn="0" w:noHBand="0" w:noVBand="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will be easier for another programmer who may need to use this code to understand the purpose of the number wherever it is used in the code.</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 the tax amount changes to 7.0%, the value will only have to</w:t>
            </w:r>
            <w:r>
              <w:rPr>
                <w:rFonts w:ascii="Times New Roman" w:hAnsi="Times New Roman" w:cs="Times New Roman"/>
                <w:color w:val="000000"/>
              </w:rPr>
              <w:t xml:space="preserve"> be changed in one place.</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allows the end-user to always see the value of the sales tax.</w:t>
            </w:r>
          </w:p>
        </w:tc>
      </w:tr>
      <w:tr w:rsidR="00000000">
        <w:tblPrEx>
          <w:tblCellMar>
            <w:top w:w="0" w:type="dxa"/>
            <w:bottom w:w="0" w:type="dxa"/>
          </w:tblCellMar>
        </w:tblPrEx>
        <w:tc>
          <w:tcPr>
            <w:tcW w:w="36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971D1A">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It avoids the risk that any change to the value of sales tax will be made incorrectly or that an instance of the tax value might be missed as might occur if </w:t>
            </w:r>
            <w:r>
              <w:rPr>
                <w:rFonts w:ascii="Times New Roman" w:hAnsi="Times New Roman" w:cs="Times New Roman"/>
                <w:color w:val="000000"/>
              </w:rPr>
              <w:t>the number had to be changed in multiple locations.</w:t>
            </w:r>
          </w:p>
        </w:tc>
      </w:tr>
    </w:tbl>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A, B, D</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000000" w:rsidRDefault="00971D1A">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Pr>
          <w:rFonts w:ascii="Times New Roman" w:hAnsi="Times New Roman" w:cs="Times New Roman"/>
          <w:b/>
          <w:bCs/>
          <w:color w:val="000000"/>
        </w:rPr>
        <w:t>COMPLETION</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___________ are notes of explanation that document lines or sections of a program.</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Comments</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 xml:space="preserve">The </w:t>
      </w:r>
      <w:r>
        <w:rPr>
          <w:rFonts w:ascii="Courier New" w:hAnsi="Courier New" w:cs="Courier New"/>
          <w:b/>
          <w:bCs/>
          <w:color w:val="000000"/>
        </w:rPr>
        <w:t>%</w:t>
      </w:r>
      <w:r>
        <w:rPr>
          <w:rFonts w:ascii="Times New Roman" w:hAnsi="Times New Roman" w:cs="Times New Roman"/>
          <w:color w:val="000000"/>
        </w:rPr>
        <w:t xml:space="preserve"> symbol is the remainder operator, also known as the ___________ operator.</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modulus, mod</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A(n) __________ character is a special character that is preceded with a backslash (</w:t>
      </w:r>
      <w:r>
        <w:rPr>
          <w:rFonts w:ascii="Courier New" w:hAnsi="Courier New" w:cs="Courier New"/>
          <w:b/>
          <w:bCs/>
          <w:color w:val="000000"/>
        </w:rPr>
        <w:t>\</w:t>
      </w:r>
      <w:r>
        <w:rPr>
          <w:rFonts w:ascii="Times New Roman" w:hAnsi="Times New Roman" w:cs="Times New Roman"/>
          <w:color w:val="000000"/>
        </w:rPr>
        <w:t>), appearing inside a string literal.</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escape</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r>
      <w:r>
        <w:rPr>
          <w:rFonts w:ascii="Times New Roman" w:hAnsi="Times New Roman" w:cs="Times New Roman"/>
          <w:color w:val="000000"/>
        </w:rPr>
        <w:t>The __________ specifier is a special set of characters that specify how a value should be formatted.</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formatting</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 xml:space="preserve">When applying the </w:t>
      </w:r>
      <w:r>
        <w:rPr>
          <w:rFonts w:ascii="Courier New" w:hAnsi="Courier New" w:cs="Courier New"/>
          <w:b/>
          <w:bCs/>
          <w:color w:val="000000"/>
        </w:rPr>
        <w:t>.3f</w:t>
      </w:r>
      <w:r>
        <w:rPr>
          <w:rFonts w:ascii="Times New Roman" w:hAnsi="Times New Roman" w:cs="Times New Roman"/>
          <w:color w:val="000000"/>
        </w:rPr>
        <w:t xml:space="preserve"> formatting specifier to the number </w:t>
      </w:r>
      <w:r>
        <w:rPr>
          <w:rFonts w:ascii="Courier New" w:hAnsi="Courier New" w:cs="Courier New"/>
          <w:b/>
          <w:bCs/>
          <w:color w:val="000000"/>
        </w:rPr>
        <w:t>76.15854</w:t>
      </w:r>
      <w:r>
        <w:rPr>
          <w:rFonts w:ascii="Times New Roman" w:hAnsi="Times New Roman" w:cs="Times New Roman"/>
          <w:color w:val="000000"/>
        </w:rPr>
        <w:t>, the result is __________.</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76.159</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 xml:space="preserve">A(n) __________ is a </w:t>
      </w:r>
      <w:r>
        <w:rPr>
          <w:rFonts w:ascii="Times New Roman" w:hAnsi="Times New Roman" w:cs="Times New Roman"/>
          <w:color w:val="000000"/>
        </w:rPr>
        <w:t>single task that the program must perform in order to satisfy the customer.</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software requirement</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 xml:space="preserve">In the expression </w:t>
      </w:r>
      <w:r>
        <w:rPr>
          <w:rFonts w:ascii="Courier New" w:hAnsi="Courier New" w:cs="Courier New"/>
          <w:b/>
          <w:bCs/>
          <w:color w:val="000000"/>
        </w:rPr>
        <w:t>12.45 + 3.6</w:t>
      </w:r>
      <w:r>
        <w:rPr>
          <w:rFonts w:ascii="Times New Roman" w:hAnsi="Times New Roman" w:cs="Times New Roman"/>
          <w:color w:val="000000"/>
        </w:rPr>
        <w:t xml:space="preserve">, the values to the right and left of the </w:t>
      </w:r>
      <w:r>
        <w:rPr>
          <w:rFonts w:ascii="Courier New" w:hAnsi="Courier New" w:cs="Courier New"/>
          <w:b/>
          <w:bCs/>
          <w:color w:val="000000"/>
        </w:rPr>
        <w:t>+</w:t>
      </w:r>
      <w:r>
        <w:rPr>
          <w:rFonts w:ascii="Times New Roman" w:hAnsi="Times New Roman" w:cs="Times New Roman"/>
          <w:color w:val="000000"/>
        </w:rPr>
        <w:t xml:space="preserve"> symbol are the __________.</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operands</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r>
      <w:r>
        <w:rPr>
          <w:rFonts w:ascii="Times New Roman" w:hAnsi="Times New Roman" w:cs="Times New Roman"/>
          <w:color w:val="000000"/>
        </w:rPr>
        <w:t>A(n) __________ is a name that represents a value stored in the computer's memory.</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variable</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Python uses __________ to categorize values in memory.</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lastRenderedPageBreak/>
        <w:t>ANS:</w:t>
      </w:r>
      <w:r>
        <w:rPr>
          <w:rFonts w:ascii="Times New Roman" w:hAnsi="Times New Roman" w:cs="Times New Roman"/>
          <w:color w:val="000000"/>
        </w:rPr>
        <w:tab/>
        <w:t>data types</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 xml:space="preserve">When the </w:t>
      </w:r>
      <w:r>
        <w:rPr>
          <w:rFonts w:ascii="Courier New" w:hAnsi="Courier New" w:cs="Courier New"/>
          <w:b/>
          <w:bCs/>
          <w:color w:val="000000"/>
        </w:rPr>
        <w:t xml:space="preserve">+ </w:t>
      </w:r>
      <w:r>
        <w:rPr>
          <w:rFonts w:ascii="Times New Roman" w:hAnsi="Times New Roman" w:cs="Times New Roman"/>
          <w:color w:val="000000"/>
        </w:rPr>
        <w:t>operator is used with two strings, it performs string __________</w:t>
      </w:r>
      <w:r>
        <w:rPr>
          <w:rFonts w:ascii="Times New Roman" w:hAnsi="Times New Roman" w:cs="Times New Roman"/>
          <w:color w:val="000000"/>
        </w:rPr>
        <w:t>.</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ANS:</w:t>
      </w:r>
      <w:r>
        <w:rPr>
          <w:rFonts w:ascii="Times New Roman" w:hAnsi="Times New Roman" w:cs="Times New Roman"/>
          <w:color w:val="000000"/>
        </w:rPr>
        <w:tab/>
        <w:t>concatenation</w:t>
      </w:r>
    </w:p>
    <w:p w:rsidR="00000000" w:rsidRDefault="00971D1A">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971D1A">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t>A __________ is a name that represents a value the cannot be changed during a program's execution.</w:t>
      </w:r>
    </w:p>
    <w:p w:rsidR="00000000" w:rsidRDefault="00971D1A">
      <w:pPr>
        <w:widowControl w:val="0"/>
        <w:suppressAutoHyphens/>
        <w:autoSpaceDE w:val="0"/>
        <w:autoSpaceDN w:val="0"/>
        <w:adjustRightInd w:val="0"/>
        <w:spacing w:after="1" w:line="240" w:lineRule="auto"/>
        <w:rPr>
          <w:rFonts w:ascii="Times New Roman" w:hAnsi="Times New Roman" w:cs="Times New Roman"/>
          <w:color w:val="000000"/>
        </w:rPr>
      </w:pPr>
    </w:p>
    <w:p w:rsidR="00971D1A" w:rsidRDefault="00971D1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t>named constant</w:t>
      </w:r>
    </w:p>
    <w:sectPr w:rsidR="00971D1A">
      <w:pgSz w:w="12240" w:h="15840"/>
      <w:pgMar w:top="720" w:right="1080" w:bottom="1440" w:left="2070" w:header="720" w:footer="720" w:gutter="0"/>
      <w:cols w:space="720" w:equalWidth="0">
        <w:col w:w="90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FA"/>
    <w:rsid w:val="000671FA"/>
    <w:rsid w:val="0097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AF99EC-5AD4-4DC9-BB10-A4DAFF86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dc:creator>
  <cp:keywords/>
  <dc:description/>
  <cp:lastModifiedBy>Lizzy</cp:lastModifiedBy>
  <cp:revision>2</cp:revision>
  <dcterms:created xsi:type="dcterms:W3CDTF">2017-05-20T22:56:00Z</dcterms:created>
  <dcterms:modified xsi:type="dcterms:W3CDTF">2017-05-20T22:56:00Z</dcterms:modified>
</cp:coreProperties>
</file>