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7E33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BB7E33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3 Decision Structures and Boolean Logic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The Python language is not sensitive to block structuring of code.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Times New Roman" w:hAnsi="Times New Roman" w:cs="Times New Roman"/>
          <w:color w:val="000000"/>
        </w:rPr>
        <w:t xml:space="preserve"> statement causes one or more statements to execute only when a Boolean expression is true.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Python allows you to compare strings, but it is not case sensitive.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Nested decision statements are one way to test more than one condition.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Python uses the same symbols for the assignment operator as for the equality operator.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not</w:t>
      </w:r>
      <w:r>
        <w:rPr>
          <w:rFonts w:ascii="Times New Roman" w:hAnsi="Times New Roman" w:cs="Times New Roman"/>
          <w:color w:val="000000"/>
        </w:rPr>
        <w:t xml:space="preserve"> operator is a unary operator which must be used in a compound e</w:t>
      </w:r>
      <w:r>
        <w:rPr>
          <w:rFonts w:ascii="Times New Roman" w:hAnsi="Times New Roman" w:cs="Times New Roman"/>
          <w:color w:val="000000"/>
        </w:rPr>
        <w:t>xpression.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Short -circuit evaluation is only performed with the </w:t>
      </w:r>
      <w:r>
        <w:rPr>
          <w:rFonts w:ascii="Courier New" w:hAnsi="Courier New" w:cs="Courier New"/>
          <w:b/>
          <w:bCs/>
          <w:color w:val="000000"/>
        </w:rPr>
        <w:t>not</w:t>
      </w:r>
      <w:r>
        <w:rPr>
          <w:rFonts w:ascii="Times New Roman" w:hAnsi="Times New Roman" w:cs="Times New Roman"/>
          <w:color w:val="000000"/>
        </w:rPr>
        <w:t xml:space="preserve"> operator.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Expressions that are tested by the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Times New Roman" w:hAnsi="Times New Roman" w:cs="Times New Roman"/>
          <w:color w:val="000000"/>
        </w:rPr>
        <w:t xml:space="preserve"> statement are called Boolean expressions.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Decision structures are also known as selection structures.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An action in a single alternative decision structure is performed only when the condition is true.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The following statement will check to see if the turtle's pen color is </w:t>
      </w:r>
      <w:r>
        <w:rPr>
          <w:rFonts w:ascii="Courier New" w:hAnsi="Courier New" w:cs="Courier New"/>
          <w:b/>
          <w:bCs/>
          <w:color w:val="000000"/>
        </w:rPr>
        <w:t>'green'</w:t>
      </w:r>
      <w:r>
        <w:rPr>
          <w:rFonts w:ascii="Times New Roman" w:hAnsi="Times New Roman" w:cs="Times New Roman"/>
          <w:color w:val="000000"/>
        </w:rPr>
        <w:t>:</w:t>
      </w:r>
    </w:p>
    <w:p w:rsidR="00000000" w:rsidRDefault="00BB7E3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>if turtle.pencolor() = 'green'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The</w:t>
      </w:r>
      <w:r>
        <w:rPr>
          <w:rFonts w:ascii="Times New Roman" w:hAnsi="Times New Roman" w:cs="Times New Roman"/>
          <w:color w:val="000000"/>
        </w:rPr>
        <w:t xml:space="preserve"> following code snippet will change the turtle's pen size to </w:t>
      </w:r>
      <w:r>
        <w:rPr>
          <w:rFonts w:ascii="Courier New" w:hAnsi="Courier New" w:cs="Courier New"/>
          <w:b/>
          <w:bCs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 if it is presently less than </w:t>
      </w:r>
      <w:r>
        <w:rPr>
          <w:rFonts w:ascii="Courier New" w:hAnsi="Courier New" w:cs="Courier New"/>
          <w:b/>
          <w:bCs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:</w:t>
      </w:r>
    </w:p>
    <w:p w:rsidR="00000000" w:rsidRDefault="00BB7E3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if turtle.pensize() &lt; 4:</w:t>
      </w:r>
    </w:p>
    <w:p w:rsidR="00000000" w:rsidRDefault="00BB7E3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turtle.pensize(4)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A(n) __________ structure is a logical design that controls the order in which a</w:t>
      </w:r>
      <w:r>
        <w:rPr>
          <w:rFonts w:ascii="Times New Roman" w:hAnsi="Times New Roman" w:cs="Times New Roman"/>
          <w:color w:val="000000"/>
        </w:rPr>
        <w:t xml:space="preserve"> set of statements execute.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function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control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iteration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The decision structure that has two possible paths of execution is known as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 alternative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double alternative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dual alternative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two alternative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Multiple Boolean expressions can be combined by using a logical operator to create __________ expressions.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sequential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logical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mathematical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When using the __________ logical operator, one or both of the subexpressions must be true for the compound expression to be true.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maybe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Which logical operators perform short-circuit evaluation?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or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not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or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and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or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not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 xml:space="preserve">Which of the following is the correct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Times New Roman" w:hAnsi="Times New Roman" w:cs="Times New Roman"/>
          <w:color w:val="000000"/>
        </w:rPr>
        <w:t xml:space="preserve"> clause to determine whether </w:t>
      </w:r>
      <w:r>
        <w:rPr>
          <w:rFonts w:ascii="Courier New" w:hAnsi="Courier New" w:cs="Courier New"/>
          <w:b/>
          <w:bCs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is in the range </w:t>
      </w:r>
      <w:r>
        <w:rPr>
          <w:rFonts w:ascii="Courier New" w:hAnsi="Courier New" w:cs="Courier New"/>
          <w:b/>
          <w:bCs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 xml:space="preserve"> through </w:t>
      </w:r>
      <w:r>
        <w:rPr>
          <w:rFonts w:ascii="Courier New" w:hAnsi="Courier New" w:cs="Courier New"/>
          <w:b/>
          <w:bCs/>
          <w:color w:val="000000"/>
        </w:rPr>
        <w:t>50</w:t>
      </w:r>
      <w:r>
        <w:rPr>
          <w:rFonts w:ascii="Times New Roman" w:hAnsi="Times New Roman" w:cs="Times New Roman"/>
          <w:color w:val="000000"/>
        </w:rPr>
        <w:t>, inclusive?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10 &lt; y or y &gt; 50: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10 &gt; y and y &lt; 50: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y &gt;= 10 and y &lt;= 50: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y &gt;= 10 or y &lt;= 50: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 Boolean variable can reference one of two values which are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yes</w:t>
            </w:r>
            <w:r>
              <w:rPr>
                <w:rFonts w:ascii="Times New Roman" w:hAnsi="Times New Roman" w:cs="Times New Roman"/>
                <w:color w:val="000000"/>
              </w:rPr>
              <w:t xml:space="preserve"> or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True</w:t>
            </w:r>
            <w:r>
              <w:rPr>
                <w:rFonts w:ascii="Times New Roman" w:hAnsi="Times New Roman" w:cs="Times New Roman"/>
                <w:color w:val="000000"/>
              </w:rPr>
              <w:t xml:space="preserve"> or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 xml:space="preserve"> or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or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What is the result of the following Boolean expression, given that </w:t>
      </w:r>
      <w:r>
        <w:rPr>
          <w:rFonts w:ascii="Courier New" w:hAnsi="Courier New" w:cs="Courier New"/>
          <w:b/>
          <w:bCs/>
          <w:color w:val="000000"/>
        </w:rPr>
        <w:t>x = 5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00"/>
        </w:rPr>
        <w:t>y = 3</w:t>
      </w:r>
      <w:r>
        <w:rPr>
          <w:rFonts w:ascii="Times New Roman" w:hAnsi="Times New Roman" w:cs="Times New Roman"/>
          <w:color w:val="000000"/>
        </w:rPr>
        <w:t xml:space="preserve">, and </w:t>
      </w:r>
      <w:r>
        <w:rPr>
          <w:rFonts w:ascii="Courier New" w:hAnsi="Courier New" w:cs="Courier New"/>
          <w:b/>
          <w:bCs/>
          <w:color w:val="000000"/>
        </w:rPr>
        <w:t>z = 8</w:t>
      </w:r>
      <w:r>
        <w:rPr>
          <w:rFonts w:ascii="Times New Roman" w:hAnsi="Times New Roman" w:cs="Times New Roman"/>
          <w:color w:val="000000"/>
        </w:rPr>
        <w:t>?</w:t>
      </w:r>
    </w:p>
    <w:p w:rsidR="00000000" w:rsidRDefault="00BB7E3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x &lt; y or z &gt; x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5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 xml:space="preserve">What is the result of the following Boolean expression, given that </w:t>
      </w:r>
      <w:r>
        <w:rPr>
          <w:rFonts w:ascii="Courier New" w:hAnsi="Courier New" w:cs="Courier New"/>
          <w:b/>
          <w:bCs/>
          <w:color w:val="000000"/>
        </w:rPr>
        <w:t>x = 5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00"/>
        </w:rPr>
        <w:t>y = 3</w:t>
      </w:r>
      <w:r>
        <w:rPr>
          <w:rFonts w:ascii="Times New Roman" w:hAnsi="Times New Roman" w:cs="Times New Roman"/>
          <w:color w:val="000000"/>
        </w:rPr>
        <w:t xml:space="preserve">, and </w:t>
      </w:r>
      <w:r>
        <w:rPr>
          <w:rFonts w:ascii="Courier New" w:hAnsi="Courier New" w:cs="Courier New"/>
          <w:b/>
          <w:bCs/>
          <w:color w:val="000000"/>
        </w:rPr>
        <w:t>z = 8</w:t>
      </w:r>
      <w:r>
        <w:rPr>
          <w:rFonts w:ascii="Times New Roman" w:hAnsi="Times New Roman" w:cs="Times New Roman"/>
          <w:color w:val="000000"/>
        </w:rPr>
        <w:t>?</w:t>
      </w:r>
    </w:p>
    <w:p w:rsidR="00000000" w:rsidRDefault="00BB7E3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x &lt; y and z &gt; x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5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What is the result of the following Boolean expression, given that </w:t>
      </w:r>
      <w:r>
        <w:rPr>
          <w:rFonts w:ascii="Courier New" w:hAnsi="Courier New" w:cs="Courier New"/>
          <w:b/>
          <w:bCs/>
          <w:color w:val="000000"/>
        </w:rPr>
        <w:t>x = 5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00"/>
        </w:rPr>
        <w:t>y = 3</w:t>
      </w:r>
      <w:r>
        <w:rPr>
          <w:rFonts w:ascii="Times New Roman" w:hAnsi="Times New Roman" w:cs="Times New Roman"/>
          <w:color w:val="000000"/>
        </w:rPr>
        <w:t xml:space="preserve">, and </w:t>
      </w:r>
      <w:r>
        <w:rPr>
          <w:rFonts w:ascii="Courier New" w:hAnsi="Courier New" w:cs="Courier New"/>
          <w:b/>
          <w:bCs/>
          <w:color w:val="000000"/>
        </w:rPr>
        <w:t>z= 8</w:t>
      </w:r>
      <w:r>
        <w:rPr>
          <w:rFonts w:ascii="Times New Roman" w:hAnsi="Times New Roman" w:cs="Times New Roman"/>
          <w:color w:val="000000"/>
        </w:rPr>
        <w:t>?</w:t>
      </w:r>
    </w:p>
    <w:p w:rsidR="00000000" w:rsidRDefault="00BB7E3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not (x &lt; y or z &gt; x) and y &lt; z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5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What does the following expression mean?</w:t>
      </w:r>
    </w:p>
    <w:p w:rsidR="00000000" w:rsidRDefault="00BB7E3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x &lt;= y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x is less than 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x is less than or equal to 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x is greater than 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x is greater than or equal to y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 xml:space="preserve">Which of the following is the correct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Times New Roman" w:hAnsi="Times New Roman" w:cs="Times New Roman"/>
          <w:color w:val="000000"/>
        </w:rPr>
        <w:t xml:space="preserve"> clause to determine whether </w:t>
      </w:r>
      <w:r>
        <w:rPr>
          <w:rFonts w:ascii="Courier New" w:hAnsi="Courier New" w:cs="Courier New"/>
          <w:b/>
          <w:bCs/>
          <w:color w:val="000000"/>
        </w:rPr>
        <w:t>choice</w:t>
      </w:r>
      <w:r>
        <w:rPr>
          <w:rFonts w:ascii="Times New Roman" w:hAnsi="Times New Roman" w:cs="Times New Roman"/>
          <w:color w:val="000000"/>
        </w:rPr>
        <w:t xml:space="preserve"> is anything other than </w:t>
      </w:r>
      <w:r>
        <w:rPr>
          <w:rFonts w:ascii="Courier New" w:hAnsi="Courier New" w:cs="Courier New"/>
          <w:b/>
          <w:bCs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choice != 10: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choice !=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choice &lt;&gt; 10: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not(choice &lt; 10 and choice &gt; 10):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When using the __________ logical operator, both subexpressions must be true for the compound expression to be true.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either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or</w:t>
            </w:r>
            <w:r>
              <w:rPr>
                <w:rFonts w:ascii="Times New Roman" w:hAnsi="Times New Roman" w:cs="Times New Roman"/>
                <w:color w:val="000000"/>
              </w:rPr>
              <w:t xml:space="preserve"> or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and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Python the __________ symbol is used as the not-equal-to operator.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&lt;&gt;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&lt;=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!=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In Python the __________ symbol is used as the equality operator.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&lt;&gt;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&lt;=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!=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Which of the following will hide the turtle if it is visible?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turtle.isvisible():</w:t>
            </w:r>
          </w:p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turtle.invisible()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turtle.isvisible</w:t>
            </w:r>
          </w:p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turtle.hideturtle()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turtle.isvisible():</w:t>
            </w:r>
          </w:p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turtle.hide()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turtle.isvisible():</w:t>
            </w:r>
          </w:p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turtle.hideturtle()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17.</w:t>
      </w:r>
      <w:r>
        <w:rPr>
          <w:rFonts w:ascii="Times New Roman" w:hAnsi="Times New Roman" w:cs="Times New Roman"/>
          <w:color w:val="000000"/>
        </w:rPr>
        <w:tab/>
        <w:t>Which of the following will determine if the turtle's pen is up and will change it to down if that is the case?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turtle.isup():</w:t>
            </w:r>
          </w:p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turtle.isdown()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turtle.isdown</w:t>
            </w:r>
          </w:p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turtle.penup()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not(turtle.isdown()):</w:t>
            </w:r>
          </w:p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turtle.pendown()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if not(turtle.penup())</w:t>
            </w:r>
          </w:p>
          <w:p w:rsidR="00000000" w:rsidRDefault="00BB7E3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turtle.penup()</w:t>
            </w:r>
          </w:p>
        </w:tc>
      </w:tr>
    </w:tbl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The ___________ statement is used to create a decision structure.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if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In flowcharting, the __________ symbol is used to represent a Boolean expression.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diamond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A(n) __________ decision structure provides only one alternative path of execution.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single alternative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In a decision structure, the action is ___________ executed because it is performed only when a specific condition is true.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conditionally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A(n) __________ operator determines whether a specific relationship exists between two values.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relational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A(n) __________ statement will execute one block of statements if its condition is true or another block if its conditio</w:t>
      </w:r>
      <w:r>
        <w:rPr>
          <w:rFonts w:ascii="Times New Roman" w:hAnsi="Times New Roman" w:cs="Times New Roman"/>
          <w:color w:val="000000"/>
        </w:rPr>
        <w:t>n is false.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if-else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Python provides a special version of a decision structure known as the __________ statement, which makes the logic of the nested decision structure simpler to write.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if-elif-else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logical __________ operator reverses the truth of a Boolean expression.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not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Boolean variables are commonly used as __________ to indicate whether a specific condition exists.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flags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A(n) ___________ expression is made up of two or more Boolean expressions.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compound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BB7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turtle.isdown()</w:t>
      </w:r>
      <w:r>
        <w:rPr>
          <w:rFonts w:ascii="Times New Roman" w:hAnsi="Times New Roman" w:cs="Times New Roman"/>
          <w:color w:val="000000"/>
        </w:rPr>
        <w:t xml:space="preserve"> function returns ___________ if the turtle's pen is down.</w:t>
      </w:r>
    </w:p>
    <w:p w:rsidR="00000000" w:rsidRDefault="00BB7E3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BB7E33" w:rsidRDefault="00BB7E3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True</w:t>
      </w:r>
    </w:p>
    <w:sectPr w:rsidR="00BB7E33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29"/>
    <w:rsid w:val="002A0229"/>
    <w:rsid w:val="00B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D9A3209-B27A-48DF-A55B-8EB630EF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2017-05-21T22:28:00Z</dcterms:created>
  <dcterms:modified xsi:type="dcterms:W3CDTF">2017-05-21T22:28:00Z</dcterms:modified>
</cp:coreProperties>
</file>