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Процессы операционных систем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 xml:space="preserve">[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Чубуков Андрей Владимирович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]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1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14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процессами в ОС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данных между процессами посредством каналов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  <w:br/>
        <w:t>По мере реализации задания используются такие строки(команды), как:</w:t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>int fd[2]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создание массива из 2 дескрипторов, 0 - чтение (read), 1 - передача (write)</w:t>
        <w:br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pipe(fd)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конвейер, с помощью которого выход одной команды подается на вход другой (оно же “труба”)</w:t>
        <w:br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 id = fork ()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read(...)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получаемого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получаемого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(например, в случае переменной int - sizeof(int), в случае массива из 10 переменных типа int - sizeof(int) * 10)</w:t>
        <w:br/>
      </w:r>
    </w:p>
    <w:p>
      <w:pPr>
        <w:pStyle w:val="Normal"/>
        <w:keepNext w:val="false"/>
        <w:keepLines w:val="false"/>
        <w:widowControl/>
        <w:pBdr/>
        <w:shd w:val="clear" w:fill="auto"/>
        <w:tabs>
          <w:tab w:val="clear" w:pos="708"/>
          <w:tab w:val="left" w:pos="3553" w:leader="none"/>
        </w:tabs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write(...) -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команда, принимающая на вход три параметра: элемент массива дескрипторов с индексом 1, значение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посылаемого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посылаемого </w:t>
      </w:r>
      <w:r>
        <w:rPr>
          <w:rFonts w:eastAsia="Times New Roman" w:cs="Times New Roman" w:ascii="Times New Roman" w:hAnsi="Times New Roman"/>
          <w:sz w:val="28"/>
          <w:szCs w:val="28"/>
        </w:rPr>
        <w:t>объекта (например, в случае переменной int - sizeof(int), в случае массива из 10 переменных типа int - sizeof(int) * 10)</w:t>
        <w:br/>
        <w:br/>
      </w:r>
      <w:r>
        <w:rPr>
          <w:rFonts w:eastAsia="Times New Roman" w:cs="Times New Roman" w:ascii="Times New Roman" w:hAnsi="Times New Roman"/>
          <w:b/>
          <w:sz w:val="28"/>
          <w:szCs w:val="28"/>
        </w:rPr>
        <w:t>close(...)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</w:t>
      </w:r>
      <w:r>
        <w:rPr>
          <w:rFonts w:cs="Times New Roman" w:ascii="Times New Roman" w:hAnsi="Times New Roman"/>
          <w:sz w:val="28"/>
          <w:szCs w:val="28"/>
          <w:lang w:val="en-US"/>
        </w:rPr>
        <w:t>unistd.h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В </w:t>
      </w:r>
      <w:r>
        <w:rPr>
          <w:rFonts w:cs="Times New Roman" w:ascii="Times New Roman" w:hAnsi="Times New Roman"/>
          <w:sz w:val="28"/>
          <w:szCs w:val="28"/>
          <w:lang w:val="en-US"/>
        </w:rPr>
        <w:t>файле Lab1-2.c содержится программа, получающая на вход строку произвольной длинны.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Строка подается в первый процесс Child1, который переводит строки в нижный регистр, и через pipe() передает строку в Child2.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Child2 получает строку и убирает все двойные пробелы, передает строку в материнский процесс.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Материнский процесс выводит строку в стандартный поток вывода.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hanging="0"/>
        <w:contextualSpacing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Lab1-2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/>
          <w:sz w:val="28"/>
          <w:szCs w:val="28"/>
        </w:rPr>
        <w:t>:</w:t>
      </w:r>
    </w:p>
    <w:p>
      <w:pPr>
        <w:pStyle w:val="Normal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cs="Times New Roman" w:ascii="Times New Roman" w:hAnsi="Times New Roman"/>
          <w:b/>
          <w:color w:val="C586C0"/>
          <w:sz w:val="28"/>
          <w:szCs w:val="28"/>
          <w:highlight w:val="black"/>
        </w:rPr>
        <w:t>#include</w:t>
      </w:r>
      <w:r>
        <w:rPr>
          <w:rFonts w:cs="Times New Roman" w:ascii="Times New Roman" w:hAnsi="Times New Roman"/>
          <w:b/>
          <w:color w:val="569CD6"/>
          <w:sz w:val="28"/>
          <w:szCs w:val="28"/>
          <w:highlight w:val="black"/>
        </w:rPr>
        <w:t xml:space="preserve"> </w:t>
      </w:r>
      <w:r>
        <w:rPr>
          <w:rFonts w:cs="Times New Roman" w:ascii="Times New Roman" w:hAnsi="Times New Roman"/>
          <w:b/>
          <w:color w:val="CE9178"/>
          <w:sz w:val="28"/>
          <w:szCs w:val="28"/>
          <w:highlight w:val="black"/>
        </w:rPr>
        <w:t>"unistd.h"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"stdio.h"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"string.h"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"stdlib.h"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main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pipe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tr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pipe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pipe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"Enter text (} - sign of the end):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&lt;=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100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scanf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 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]!=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'}'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break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fork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"fork 1 error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"child 1 is working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 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 &gt;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64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 &amp;&amp;(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 &lt;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91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 =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]+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/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fork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== 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"fork 2 error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"child 2 is working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 ==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 &amp;&amp;(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] == 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32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]=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j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=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n1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write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stringAr1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a1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} 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child2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&gt;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],&amp;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read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],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sizeof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)*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highlight w:val="black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8"/>
          <w:szCs w:val="28"/>
          <w:highlight w:val="black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 =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&lt;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%c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finalString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printf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8"/>
          <w:szCs w:val="28"/>
          <w:highlight w:val="black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8"/>
          <w:szCs w:val="28"/>
          <w:highlight w:val="black"/>
        </w:rPr>
        <w:t>"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CDCAA"/>
          <w:sz w:val="28"/>
          <w:szCs w:val="28"/>
          <w:highlight w:val="black"/>
        </w:rPr>
        <w:t>close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8"/>
          <w:szCs w:val="28"/>
          <w:highlight w:val="black"/>
        </w:rPr>
        <w:t>fd3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8"/>
          <w:szCs w:val="28"/>
          <w:highlight w:val="black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</w:pP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highlight w:val="black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№</w:t>
      </w:r>
      <w:r>
        <w:rPr>
          <w:b/>
          <w:bCs/>
        </w:rPr>
        <w:t>1</w:t>
      </w:r>
    </w:p>
    <w:p>
      <w:pPr>
        <w:pStyle w:val="Normal"/>
        <w:rPr/>
      </w:pPr>
      <w:r>
        <w:rPr/>
        <w:t>andrey@andrey-HP:~/OS$ gcc Lab1-2.c -o l1</w:t>
      </w:r>
    </w:p>
    <w:p>
      <w:pPr>
        <w:pStyle w:val="Normal"/>
        <w:rPr/>
      </w:pPr>
      <w:r>
        <w:rPr/>
        <w:t>andrey@andrey-HP:~/OS$ ./l1</w:t>
      </w:r>
    </w:p>
    <w:p>
      <w:pPr>
        <w:pStyle w:val="Normal"/>
        <w:rPr/>
      </w:pPr>
      <w:r>
        <w:rPr/>
        <w:t>Enter text (} - sign of the end):</w:t>
      </w:r>
    </w:p>
    <w:p>
      <w:pPr>
        <w:pStyle w:val="Normal"/>
        <w:rPr/>
      </w:pPr>
      <w:r>
        <w:rPr/>
        <w:t xml:space="preserve">QWEwe we  qwe}  </w:t>
      </w:r>
      <w:r>
        <w:rPr/>
        <w:t>← Ввел данные с клавиатуры, верхний регистр.</w:t>
      </w:r>
    </w:p>
    <w:p>
      <w:pPr>
        <w:pStyle w:val="Normal"/>
        <w:rPr/>
      </w:pPr>
      <w:r>
        <w:rPr/>
        <w:t>child 1 is working</w:t>
      </w:r>
    </w:p>
    <w:p>
      <w:pPr>
        <w:pStyle w:val="Normal"/>
        <w:rPr/>
      </w:pPr>
      <w:r>
        <w:rPr/>
        <w:t>child 2 is working</w:t>
      </w:r>
    </w:p>
    <w:p>
      <w:pPr>
        <w:pStyle w:val="Normal"/>
        <w:rPr/>
      </w:pPr>
      <w:r>
        <w:rPr/>
        <w:t>qwewe we qwe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№</w:t>
      </w:r>
      <w:r>
        <w:rPr>
          <w:b/>
          <w:bCs/>
          <w:lang w:val="en-US"/>
        </w:rPr>
        <w:t>2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gcc Lab1-2.c -o 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./l1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Enter text (} - sign of the end):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234гнуцкншг32   уцшк} ←-Ввел с клавиатуры, два пробела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1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2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234гнуцкншг32 уцшк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№</w:t>
      </w:r>
      <w:r>
        <w:rPr>
          <w:b/>
          <w:bCs/>
          <w:lang w:val="en-US"/>
        </w:rPr>
        <w:t>3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gcc Lab1-2.c -o 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andrey@andrey-HP:~/OS$ ./l1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Enter text (} - sign of the end):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QWEqwre 1234 2  we  qwrQ  2}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1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child 2 is working</w:t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qweqwre 1234 2 we qwrq 2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eastAsiaTheme="minorEastAsia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3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Application>LibreOffice/6.4.7.2$Linux_X86_64 LibreOffice_project/40$Build-2</Application>
  <Pages>7</Pages>
  <Words>744</Words>
  <Characters>4709</Characters>
  <CharactersWithSpaces>5304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2022-09-22T13:22:47Z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