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CE61F" w14:textId="16AEB3A6" w:rsidR="1C303DAF" w:rsidRDefault="1C303DAF" w:rsidP="1C303DAF">
      <w:pPr>
        <w:rPr>
          <w:rFonts w:ascii="Franklin Gothic" w:eastAsia="Franklin Gothic" w:hAnsi="Franklin Gothic" w:cs="Franklin Gothic"/>
          <w:sz w:val="32"/>
          <w:szCs w:val="32"/>
        </w:rPr>
      </w:pPr>
      <w:r w:rsidRPr="1C303DAF">
        <w:rPr>
          <w:rFonts w:ascii="Aptos Narrow" w:eastAsia="Aptos Narrow" w:hAnsi="Aptos Narrow" w:cs="Aptos Narrow"/>
        </w:rPr>
        <w:t xml:space="preserve">                                </w:t>
      </w:r>
      <w:r w:rsidRPr="1C303DAF">
        <w:rPr>
          <w:rFonts w:ascii="Franklin Gothic" w:eastAsia="Franklin Gothic" w:hAnsi="Franklin Gothic" w:cs="Franklin Gothic"/>
          <w:sz w:val="32"/>
          <w:szCs w:val="32"/>
        </w:rPr>
        <w:t>CT&amp;DT – SPSU - “TEAM ANONYMOUS” - TASK#02</w:t>
      </w:r>
    </w:p>
    <w:p w14:paraId="39F4BA94" w14:textId="4C191506" w:rsidR="1C303DAF" w:rsidRDefault="1C303DAF" w:rsidP="1C303DAF">
      <w:pPr>
        <w:rPr>
          <w:rFonts w:ascii="Aptos Narrow" w:eastAsia="Aptos Narrow" w:hAnsi="Aptos Narrow" w:cs="Aptos Narrow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0"/>
        <w:gridCol w:w="2874"/>
        <w:gridCol w:w="2295"/>
        <w:gridCol w:w="3457"/>
      </w:tblGrid>
      <w:tr w:rsidR="1C303DAF" w14:paraId="6F12251A" w14:textId="77777777" w:rsidTr="1C303DAF">
        <w:trPr>
          <w:trHeight w:val="300"/>
        </w:trPr>
        <w:tc>
          <w:tcPr>
            <w:tcW w:w="870" w:type="dxa"/>
          </w:tcPr>
          <w:p w14:paraId="30BACF01" w14:textId="232024D3" w:rsidR="1C303DAF" w:rsidRDefault="1C303DAF" w:rsidP="1C303DAF">
            <w:r>
              <w:t>S.NO</w:t>
            </w:r>
          </w:p>
        </w:tc>
        <w:tc>
          <w:tcPr>
            <w:tcW w:w="2874" w:type="dxa"/>
          </w:tcPr>
          <w:p w14:paraId="65B295DA" w14:textId="07B9B1CD" w:rsidR="1C303DAF" w:rsidRDefault="1C303DAF" w:rsidP="1C303DAF">
            <w:r>
              <w:t>APPLICATION DOMAIN</w:t>
            </w:r>
          </w:p>
        </w:tc>
        <w:tc>
          <w:tcPr>
            <w:tcW w:w="2295" w:type="dxa"/>
          </w:tcPr>
          <w:p w14:paraId="2D2B9DB7" w14:textId="5A685D15" w:rsidR="1C303DAF" w:rsidRDefault="1C303DAF" w:rsidP="1C303DAF">
            <w:r>
              <w:t>COMPLEX PROBLEM IDENTIFIED</w:t>
            </w:r>
          </w:p>
        </w:tc>
        <w:tc>
          <w:tcPr>
            <w:tcW w:w="3457" w:type="dxa"/>
          </w:tcPr>
          <w:p w14:paraId="24BB09CF" w14:textId="01BCB84B" w:rsidR="1C303DAF" w:rsidRDefault="1C303DAF" w:rsidP="1C303DAF">
            <w:r>
              <w:t>JUSTIFICATION</w:t>
            </w:r>
          </w:p>
        </w:tc>
      </w:tr>
      <w:tr w:rsidR="1C303DAF" w14:paraId="5FC8128C" w14:textId="77777777" w:rsidTr="1C303DAF">
        <w:trPr>
          <w:trHeight w:val="300"/>
        </w:trPr>
        <w:tc>
          <w:tcPr>
            <w:tcW w:w="870" w:type="dxa"/>
          </w:tcPr>
          <w:p w14:paraId="3A4D7BB0" w14:textId="118BB678" w:rsidR="1C303DAF" w:rsidRDefault="1C303DAF" w:rsidP="1C303DAF">
            <w:r>
              <w:t xml:space="preserve">1. </w:t>
            </w:r>
          </w:p>
          <w:p w14:paraId="1E12CF1E" w14:textId="2DA2F8DB" w:rsidR="1C303DAF" w:rsidRDefault="1C303DAF" w:rsidP="1C303DAF"/>
          <w:p w14:paraId="06751051" w14:textId="0114AABF" w:rsidR="1C303DAF" w:rsidRDefault="1C303DAF" w:rsidP="1C303DAF"/>
          <w:p w14:paraId="16D92CA8" w14:textId="30D12890" w:rsidR="1C303DAF" w:rsidRDefault="1C303DAF" w:rsidP="1C303DAF"/>
          <w:p w14:paraId="7E9ED200" w14:textId="49035BAC" w:rsidR="1C303DAF" w:rsidRDefault="1C303DAF" w:rsidP="1C303DAF"/>
          <w:p w14:paraId="6ECD9E4F" w14:textId="6784C959" w:rsidR="1C303DAF" w:rsidRDefault="1C303DAF" w:rsidP="1C303DAF"/>
          <w:p w14:paraId="74A53EE8" w14:textId="1E39D017" w:rsidR="1C303DAF" w:rsidRDefault="1C303DAF" w:rsidP="1C303DAF"/>
          <w:p w14:paraId="51724617" w14:textId="4D3418EC" w:rsidR="1C303DAF" w:rsidRDefault="1C303DAF" w:rsidP="1C303DAF"/>
          <w:p w14:paraId="5D1E58C0" w14:textId="11AC84EC" w:rsidR="1C303DAF" w:rsidRDefault="1C303DAF" w:rsidP="1C303DAF"/>
          <w:p w14:paraId="7EF13BFA" w14:textId="77DFEC81" w:rsidR="1C303DAF" w:rsidRDefault="1C303DAF" w:rsidP="1C303DAF"/>
          <w:p w14:paraId="725AC2C9" w14:textId="618F74F3" w:rsidR="1C303DAF" w:rsidRDefault="1C303DAF" w:rsidP="1C303DAF"/>
          <w:p w14:paraId="5E345594" w14:textId="0F488339" w:rsidR="1C303DAF" w:rsidRDefault="1C303DAF" w:rsidP="1C303DAF"/>
          <w:p w14:paraId="5522448D" w14:textId="4AA383B5" w:rsidR="1C303DAF" w:rsidRDefault="1C303DAF" w:rsidP="1C303DAF"/>
          <w:p w14:paraId="5506F1D8" w14:textId="09C6B48B" w:rsidR="1C303DAF" w:rsidRDefault="1C303DAF" w:rsidP="1C303DAF"/>
          <w:p w14:paraId="468878D7" w14:textId="39E8C7E0" w:rsidR="1C303DAF" w:rsidRDefault="1C303DAF" w:rsidP="1C303DAF"/>
          <w:p w14:paraId="2D86DAAF" w14:textId="2869331C" w:rsidR="1C303DAF" w:rsidRDefault="1C303DAF" w:rsidP="1C303DAF"/>
          <w:p w14:paraId="58D509B6" w14:textId="00BBDC8F" w:rsidR="1C303DAF" w:rsidRDefault="1C303DAF" w:rsidP="1C303DAF"/>
          <w:p w14:paraId="79CD4076" w14:textId="00B6E419" w:rsidR="1C303DAF" w:rsidRDefault="1C303DAF" w:rsidP="1C303DAF">
            <w:r>
              <w:t>2.</w:t>
            </w:r>
          </w:p>
          <w:p w14:paraId="3C8BD571" w14:textId="4FE510E2" w:rsidR="1C303DAF" w:rsidRDefault="1C303DAF" w:rsidP="1C303DAF"/>
          <w:p w14:paraId="6BB3459C" w14:textId="530321EB" w:rsidR="1C303DAF" w:rsidRDefault="1C303DAF" w:rsidP="1C303DAF"/>
          <w:p w14:paraId="51E998C2" w14:textId="0956558C" w:rsidR="1C303DAF" w:rsidRDefault="1C303DAF" w:rsidP="1C303DAF"/>
          <w:p w14:paraId="41251843" w14:textId="31FC7C2B" w:rsidR="1C303DAF" w:rsidRDefault="1C303DAF" w:rsidP="1C303DAF"/>
          <w:p w14:paraId="70A2F66D" w14:textId="46494F80" w:rsidR="1C303DAF" w:rsidRDefault="1C303DAF" w:rsidP="1C303DAF"/>
          <w:p w14:paraId="6A6C7B9C" w14:textId="73098FB9" w:rsidR="1C303DAF" w:rsidRDefault="1C303DAF" w:rsidP="1C303DAF"/>
          <w:p w14:paraId="39BCDEC0" w14:textId="13DF8A9C" w:rsidR="1C303DAF" w:rsidRDefault="1C303DAF" w:rsidP="1C303DAF"/>
          <w:p w14:paraId="65BF9956" w14:textId="7D48CA2A" w:rsidR="1C303DAF" w:rsidRDefault="1C303DAF" w:rsidP="1C303DAF"/>
          <w:p w14:paraId="072EB54F" w14:textId="72564EC9" w:rsidR="1C303DAF" w:rsidRDefault="1C303DAF" w:rsidP="1C303DAF"/>
          <w:p w14:paraId="33FC41B7" w14:textId="47E31643" w:rsidR="1C303DAF" w:rsidRDefault="1C303DAF" w:rsidP="1C303DAF"/>
          <w:p w14:paraId="3F473081" w14:textId="6EAEC3FC" w:rsidR="1C303DAF" w:rsidRDefault="1C303DAF" w:rsidP="1C303DAF"/>
          <w:p w14:paraId="7960C4E1" w14:textId="17ADFBD6" w:rsidR="1C303DAF" w:rsidRDefault="1C303DAF" w:rsidP="1C303DAF"/>
          <w:p w14:paraId="598705C2" w14:textId="029D9F56" w:rsidR="1C303DAF" w:rsidRDefault="1C303DAF" w:rsidP="1C303DAF"/>
          <w:p w14:paraId="2B1D34DC" w14:textId="6A2F097E" w:rsidR="1C303DAF" w:rsidRDefault="1C303DAF" w:rsidP="1C303DAF"/>
          <w:p w14:paraId="70DD94C4" w14:textId="6E1CF98C" w:rsidR="1C303DAF" w:rsidRDefault="1C303DAF" w:rsidP="1C303DAF"/>
          <w:p w14:paraId="754B60B7" w14:textId="22A3CBB3" w:rsidR="1C303DAF" w:rsidRDefault="1C303DAF" w:rsidP="1C303DAF"/>
          <w:p w14:paraId="67C71E71" w14:textId="29752A4C" w:rsidR="1C303DAF" w:rsidRDefault="1C303DAF" w:rsidP="1C303DAF"/>
          <w:p w14:paraId="74A46941" w14:textId="3D90CD9B" w:rsidR="1C303DAF" w:rsidRDefault="1C303DAF" w:rsidP="1C303DAF"/>
          <w:p w14:paraId="0F50AF34" w14:textId="6B4A6ACC" w:rsidR="1C303DAF" w:rsidRDefault="1C303DAF" w:rsidP="1C303DAF">
            <w:r>
              <w:t>3.</w:t>
            </w:r>
          </w:p>
          <w:p w14:paraId="6EFA714D" w14:textId="5516923F" w:rsidR="1C303DAF" w:rsidRDefault="1C303DAF" w:rsidP="1C303DAF"/>
          <w:p w14:paraId="36978985" w14:textId="5F9AA2E8" w:rsidR="1C303DAF" w:rsidRDefault="1C303DAF" w:rsidP="1C303DAF"/>
          <w:p w14:paraId="4EF982AD" w14:textId="6E2154AF" w:rsidR="1C303DAF" w:rsidRDefault="1C303DAF" w:rsidP="1C303DAF"/>
          <w:p w14:paraId="4BE55B4D" w14:textId="751F4ABF" w:rsidR="1C303DAF" w:rsidRDefault="1C303DAF" w:rsidP="1C303DAF"/>
          <w:p w14:paraId="1CD1A564" w14:textId="56636564" w:rsidR="1C303DAF" w:rsidRDefault="1C303DAF" w:rsidP="1C303DAF"/>
          <w:p w14:paraId="3454EB04" w14:textId="069D6176" w:rsidR="1C303DAF" w:rsidRDefault="1C303DAF" w:rsidP="1C303DAF"/>
          <w:p w14:paraId="05D29119" w14:textId="082B6B37" w:rsidR="1C303DAF" w:rsidRDefault="1C303DAF" w:rsidP="1C303DAF"/>
        </w:tc>
        <w:tc>
          <w:tcPr>
            <w:tcW w:w="2874" w:type="dxa"/>
          </w:tcPr>
          <w:p w14:paraId="7D49C099" w14:textId="126340EC" w:rsidR="1C303DAF" w:rsidRDefault="1C303DAF" w:rsidP="1C303DAF">
            <w:r>
              <w:t>ROAD CONSTRUCTION</w:t>
            </w:r>
          </w:p>
          <w:p w14:paraId="7E76B589" w14:textId="3013531F" w:rsidR="1C303DAF" w:rsidRDefault="1C303DAF" w:rsidP="1C303DAF"/>
          <w:p w14:paraId="4502B377" w14:textId="465A408B" w:rsidR="1C303DAF" w:rsidRDefault="1C303DAF" w:rsidP="1C303DAF"/>
          <w:p w14:paraId="64ADE882" w14:textId="346A01A6" w:rsidR="1C303DAF" w:rsidRDefault="1C303DAF" w:rsidP="1C303DAF"/>
          <w:p w14:paraId="26BB01F1" w14:textId="19F69201" w:rsidR="1C303DAF" w:rsidRDefault="1C303DAF" w:rsidP="1C303DAF"/>
          <w:p w14:paraId="2CB667ED" w14:textId="0B7FEFD8" w:rsidR="1C303DAF" w:rsidRDefault="1C303DAF" w:rsidP="1C303DAF"/>
          <w:p w14:paraId="4A768970" w14:textId="1FEA47F4" w:rsidR="1C303DAF" w:rsidRDefault="1C303DAF" w:rsidP="1C303DAF"/>
          <w:p w14:paraId="6F0CE9A8" w14:textId="016EEFC3" w:rsidR="1C303DAF" w:rsidRDefault="1C303DAF" w:rsidP="1C303DAF"/>
          <w:p w14:paraId="24EB6380" w14:textId="65B7556E" w:rsidR="1C303DAF" w:rsidRDefault="1C303DAF" w:rsidP="1C303DAF"/>
          <w:p w14:paraId="063B03C5" w14:textId="4726D5AA" w:rsidR="1C303DAF" w:rsidRDefault="1C303DAF" w:rsidP="1C303DAF"/>
          <w:p w14:paraId="6A5F8776" w14:textId="2EDC4253" w:rsidR="1C303DAF" w:rsidRDefault="1C303DAF" w:rsidP="1C303DAF"/>
          <w:p w14:paraId="28187064" w14:textId="6532BCCB" w:rsidR="1C303DAF" w:rsidRDefault="1C303DAF" w:rsidP="1C303DAF"/>
          <w:p w14:paraId="1D8DAB0D" w14:textId="39327DC5" w:rsidR="1C303DAF" w:rsidRDefault="1C303DAF" w:rsidP="1C303DAF"/>
          <w:p w14:paraId="0FA2B1F1" w14:textId="24B3851F" w:rsidR="1C303DAF" w:rsidRDefault="1C303DAF" w:rsidP="1C303DAF"/>
          <w:p w14:paraId="3ED48161" w14:textId="2933EC0E" w:rsidR="1C303DAF" w:rsidRDefault="1C303DAF" w:rsidP="1C303DAF"/>
          <w:p w14:paraId="2CE1BA72" w14:textId="1FF83A03" w:rsidR="1C303DAF" w:rsidRDefault="1C303DAF" w:rsidP="1C303DAF"/>
          <w:p w14:paraId="4991E32A" w14:textId="7CBD4E63" w:rsidR="1C303DAF" w:rsidRDefault="1C303DAF" w:rsidP="1C303DAF"/>
          <w:p w14:paraId="3439F2CC" w14:textId="6959F96E" w:rsidR="1C303DAF" w:rsidRDefault="1C303DAF" w:rsidP="1C303DAF">
            <w:r>
              <w:t xml:space="preserve">IT SECTOR </w:t>
            </w:r>
          </w:p>
          <w:p w14:paraId="7F7F0464" w14:textId="4242F472" w:rsidR="1C303DAF" w:rsidRDefault="1C303DAF" w:rsidP="1C303DAF"/>
          <w:p w14:paraId="20196FFC" w14:textId="33905E0E" w:rsidR="1C303DAF" w:rsidRDefault="1C303DAF" w:rsidP="1C303DAF"/>
          <w:p w14:paraId="25A6CC1C" w14:textId="6B4611E9" w:rsidR="1C303DAF" w:rsidRDefault="1C303DAF" w:rsidP="1C303DAF"/>
          <w:p w14:paraId="11BF1051" w14:textId="43899459" w:rsidR="1C303DAF" w:rsidRDefault="1C303DAF" w:rsidP="1C303DAF"/>
          <w:p w14:paraId="0EBC232B" w14:textId="18DFB75F" w:rsidR="1C303DAF" w:rsidRDefault="1C303DAF" w:rsidP="1C303DAF"/>
          <w:p w14:paraId="1CAA7BDE" w14:textId="37CD3B59" w:rsidR="1C303DAF" w:rsidRDefault="1C303DAF" w:rsidP="1C303DAF"/>
          <w:p w14:paraId="30123C15" w14:textId="6333AED7" w:rsidR="1C303DAF" w:rsidRDefault="1C303DAF" w:rsidP="1C303DAF"/>
          <w:p w14:paraId="52E96CD1" w14:textId="7E536D7C" w:rsidR="1C303DAF" w:rsidRDefault="1C303DAF" w:rsidP="1C303DAF"/>
          <w:p w14:paraId="31AA988C" w14:textId="349B949F" w:rsidR="1C303DAF" w:rsidRDefault="1C303DAF" w:rsidP="1C303DAF"/>
          <w:p w14:paraId="777C409A" w14:textId="22299D58" w:rsidR="1C303DAF" w:rsidRDefault="1C303DAF" w:rsidP="1C303DAF"/>
          <w:p w14:paraId="59A563D8" w14:textId="257A99AE" w:rsidR="1C303DAF" w:rsidRDefault="1C303DAF" w:rsidP="1C303DAF"/>
          <w:p w14:paraId="6E8EF01D" w14:textId="1EA42ED5" w:rsidR="1C303DAF" w:rsidRDefault="1C303DAF" w:rsidP="1C303DAF"/>
          <w:p w14:paraId="0FC22D2F" w14:textId="5424B3F2" w:rsidR="1C303DAF" w:rsidRDefault="1C303DAF" w:rsidP="1C303DAF"/>
          <w:p w14:paraId="5CD8426D" w14:textId="44809159" w:rsidR="1C303DAF" w:rsidRDefault="1C303DAF" w:rsidP="1C303DAF"/>
          <w:p w14:paraId="7D42E708" w14:textId="01941309" w:rsidR="1C303DAF" w:rsidRDefault="1C303DAF" w:rsidP="1C303DAF"/>
          <w:p w14:paraId="418CB7E1" w14:textId="7B04C89B" w:rsidR="1C303DAF" w:rsidRDefault="1C303DAF" w:rsidP="1C303DAF"/>
          <w:p w14:paraId="0DC98498" w14:textId="466F5901" w:rsidR="1C303DAF" w:rsidRDefault="1C303DAF" w:rsidP="1C303DAF"/>
          <w:p w14:paraId="01FA8F23" w14:textId="1510B378" w:rsidR="1C303DAF" w:rsidRDefault="1C303DAF" w:rsidP="1C303DAF"/>
          <w:p w14:paraId="432BF83E" w14:textId="3841D820" w:rsidR="1C303DAF" w:rsidRDefault="1C303DAF" w:rsidP="1C303DAF">
            <w:r>
              <w:t>Water Purification Centers</w:t>
            </w:r>
          </w:p>
          <w:p w14:paraId="62D394AC" w14:textId="726AF0E7" w:rsidR="1C303DAF" w:rsidRDefault="1C303DAF" w:rsidP="1C303DAF"/>
          <w:p w14:paraId="0D14E250" w14:textId="40CB37DD" w:rsidR="1C303DAF" w:rsidRDefault="1C303DAF" w:rsidP="1C303DAF"/>
          <w:p w14:paraId="735E4BA4" w14:textId="2361A819" w:rsidR="1C303DAF" w:rsidRDefault="1C303DAF" w:rsidP="1C303DAF"/>
        </w:tc>
        <w:tc>
          <w:tcPr>
            <w:tcW w:w="2295" w:type="dxa"/>
          </w:tcPr>
          <w:p w14:paraId="47B1EC79" w14:textId="41726B0B" w:rsidR="1C303DAF" w:rsidRDefault="1C303DAF" w:rsidP="1C303DAF">
            <w:r>
              <w:t>Geotechnical issues.</w:t>
            </w:r>
          </w:p>
          <w:p w14:paraId="00014BEE" w14:textId="27FBD895" w:rsidR="1C303DAF" w:rsidRDefault="1C303DAF" w:rsidP="1C303DAF"/>
          <w:p w14:paraId="10E9237E" w14:textId="65B85C49" w:rsidR="1C303DAF" w:rsidRDefault="1C303DAF" w:rsidP="1C303DAF"/>
          <w:p w14:paraId="268896F9" w14:textId="0642C6D3" w:rsidR="1C303DAF" w:rsidRDefault="1C303DAF" w:rsidP="1C303DAF"/>
          <w:p w14:paraId="49DCECCA" w14:textId="4E65922D" w:rsidR="1C303DAF" w:rsidRDefault="1C303DAF" w:rsidP="1C303DAF"/>
          <w:p w14:paraId="3EFB2A5E" w14:textId="032AFC06" w:rsidR="1C303DAF" w:rsidRDefault="1C303DAF" w:rsidP="1C303DAF">
            <w:r>
              <w:t>Cost management and Budget overruns.</w:t>
            </w:r>
          </w:p>
          <w:p w14:paraId="40700CAB" w14:textId="35875777" w:rsidR="1C303DAF" w:rsidRDefault="1C303DAF" w:rsidP="1C303DAF"/>
          <w:p w14:paraId="4F4BB395" w14:textId="716BD408" w:rsidR="1C303DAF" w:rsidRDefault="1C303DAF" w:rsidP="1C303DAF">
            <w:r>
              <w:t>Traffic Management and Public Disruption.</w:t>
            </w:r>
          </w:p>
          <w:p w14:paraId="3A98CDFB" w14:textId="77407BE5" w:rsidR="1C303DAF" w:rsidRDefault="1C303DAF" w:rsidP="1C303DAF"/>
          <w:p w14:paraId="6BF02D08" w14:textId="195D6692" w:rsidR="1C303DAF" w:rsidRDefault="1C303DAF" w:rsidP="1C303DAF"/>
          <w:p w14:paraId="4784DF96" w14:textId="1DB163F7" w:rsidR="1C303DAF" w:rsidRDefault="1C303DAF" w:rsidP="1C303DAF"/>
          <w:p w14:paraId="360C233E" w14:textId="1A0A6483" w:rsidR="1C303DAF" w:rsidRDefault="1C303DAF" w:rsidP="1C303DAF"/>
          <w:p w14:paraId="34A533F3" w14:textId="46F5D54D" w:rsidR="1C303DAF" w:rsidRDefault="1C303DAF" w:rsidP="1C303DAF">
            <w:r>
              <w:t>Cybersecurity Threats.</w:t>
            </w:r>
          </w:p>
          <w:p w14:paraId="0A1AC3A0" w14:textId="61C527F3" w:rsidR="1C303DAF" w:rsidRDefault="1C303DAF" w:rsidP="1C303DAF"/>
          <w:p w14:paraId="7013B223" w14:textId="0989B8AB" w:rsidR="1C303DAF" w:rsidRDefault="1C303DAF" w:rsidP="1C303DAF"/>
          <w:p w14:paraId="615B4CBE" w14:textId="3570428E" w:rsidR="1C303DAF" w:rsidRDefault="1C303DAF" w:rsidP="1C303DAF"/>
          <w:p w14:paraId="09176B4D" w14:textId="6C7FD3E1" w:rsidR="1C303DAF" w:rsidRDefault="1C303DAF" w:rsidP="1C303DAF"/>
          <w:p w14:paraId="669A75A5" w14:textId="3C4BCE2E" w:rsidR="1C303DAF" w:rsidRDefault="1C303DAF" w:rsidP="1C303DAF"/>
          <w:p w14:paraId="37938994" w14:textId="13B4FC7B" w:rsidR="1C303DAF" w:rsidRDefault="1C303DAF" w:rsidP="1C303DAF">
            <w:r>
              <w:t xml:space="preserve">Data Privacy and Compliance . </w:t>
            </w:r>
          </w:p>
          <w:p w14:paraId="6D0DDA66" w14:textId="146714F0" w:rsidR="1C303DAF" w:rsidRDefault="1C303DAF" w:rsidP="1C303DAF"/>
          <w:p w14:paraId="29B29AED" w14:textId="54437614" w:rsidR="1C303DAF" w:rsidRDefault="1C303DAF" w:rsidP="1C303DAF"/>
          <w:p w14:paraId="0327191E" w14:textId="0BF58695" w:rsidR="1C303DAF" w:rsidRDefault="1C303DAF" w:rsidP="1C303DAF"/>
          <w:p w14:paraId="421B06B5" w14:textId="313105CD" w:rsidR="1C303DAF" w:rsidRDefault="1C303DAF" w:rsidP="1C303DAF">
            <w:r>
              <w:t>Skills Shortage</w:t>
            </w:r>
          </w:p>
          <w:p w14:paraId="38DB66A9" w14:textId="34897465" w:rsidR="1C303DAF" w:rsidRDefault="1C303DAF" w:rsidP="1C303DAF"/>
          <w:p w14:paraId="6443C870" w14:textId="0BA58658" w:rsidR="1C303DAF" w:rsidRDefault="1C303DAF" w:rsidP="1C303DAF"/>
          <w:p w14:paraId="480FF599" w14:textId="41F8B54B" w:rsidR="1C303DAF" w:rsidRDefault="1C303DAF" w:rsidP="1C303DAF"/>
          <w:p w14:paraId="69868182" w14:textId="531F74D9" w:rsidR="1C303DAF" w:rsidRDefault="1C303DAF" w:rsidP="1C303DAF"/>
          <w:p w14:paraId="7DB355B9" w14:textId="18E2CEB8" w:rsidR="1C303DAF" w:rsidRDefault="1C303DAF" w:rsidP="1C303DAF"/>
          <w:p w14:paraId="54DB0B45" w14:textId="55B7E2FC" w:rsidR="1C303DAF" w:rsidRDefault="1C303DAF" w:rsidP="1C303DAF"/>
          <w:p w14:paraId="077BA5EC" w14:textId="7A3B5F05" w:rsidR="1C303DAF" w:rsidRDefault="1C303DAF" w:rsidP="1C303DAF">
            <w:r>
              <w:t>Waste Management.</w:t>
            </w:r>
          </w:p>
          <w:p w14:paraId="30B993A4" w14:textId="41326622" w:rsidR="1C303DAF" w:rsidRDefault="1C303DAF" w:rsidP="1C303DAF"/>
          <w:p w14:paraId="2C5D1749" w14:textId="14A92F09" w:rsidR="1C303DAF" w:rsidRDefault="1C303DAF" w:rsidP="1C303DAF"/>
          <w:p w14:paraId="7E2E6BDD" w14:textId="1C890232" w:rsidR="1C303DAF" w:rsidRDefault="1C303DAF" w:rsidP="1C303DAF">
            <w:r>
              <w:t>Infrastructure and Maintenance.</w:t>
            </w:r>
          </w:p>
          <w:p w14:paraId="6BB78D0D" w14:textId="437460D5" w:rsidR="1C303DAF" w:rsidRDefault="1C303DAF" w:rsidP="1C303DAF"/>
          <w:p w14:paraId="3F8F363A" w14:textId="597BC262" w:rsidR="1C303DAF" w:rsidRDefault="1C303DAF" w:rsidP="1C303DAF"/>
          <w:p w14:paraId="7B2EA0AC" w14:textId="780718DA" w:rsidR="1C303DAF" w:rsidRDefault="1C303DAF" w:rsidP="1C303DAF"/>
          <w:p w14:paraId="010BE3FA" w14:textId="2801F1E8" w:rsidR="1C303DAF" w:rsidRDefault="1C303DAF" w:rsidP="1C303DAF">
            <w:r>
              <w:t>Cost of Advanced Technologies.</w:t>
            </w:r>
          </w:p>
          <w:p w14:paraId="18FDC152" w14:textId="47F127E5" w:rsidR="1C303DAF" w:rsidRDefault="1C303DAF" w:rsidP="1C303DAF"/>
          <w:p w14:paraId="45AD5366" w14:textId="2DB2808D" w:rsidR="1C303DAF" w:rsidRDefault="1C303DAF" w:rsidP="1C303DAF"/>
        </w:tc>
        <w:tc>
          <w:tcPr>
            <w:tcW w:w="3457" w:type="dxa"/>
          </w:tcPr>
          <w:p w14:paraId="4FC7835E" w14:textId="609555B4" w:rsidR="1C303DAF" w:rsidRDefault="1C303DAF" w:rsidP="1C303DAF">
            <w:r>
              <w:t>Understanding and addressing soil and ground conditions are crucial for ensuring structural stability and preventing costly failures.</w:t>
            </w:r>
          </w:p>
          <w:p w14:paraId="45F957BD" w14:textId="54EF537F" w:rsidR="1C303DAF" w:rsidRDefault="1C303DAF" w:rsidP="1C303DAF"/>
          <w:p w14:paraId="3417E0A4" w14:textId="5D5E5427" w:rsidR="1C303DAF" w:rsidRDefault="1C303DAF" w:rsidP="1C303DAF">
            <w:r>
              <w:t>Effective cost management is vital to stay within budget and avoid financial strain.</w:t>
            </w:r>
          </w:p>
          <w:p w14:paraId="66FEE4BD" w14:textId="227F5D53" w:rsidR="1C303DAF" w:rsidRDefault="1C303DAF" w:rsidP="1C303DAF"/>
          <w:p w14:paraId="2BAFDF78" w14:textId="7E265173" w:rsidR="1C303DAF" w:rsidRDefault="1C303DAF" w:rsidP="1C303DAF">
            <w:r>
              <w:t>Minimizing disruption to traffic and local communities is important for maintaining public support and ensuring smooth daily operations.</w:t>
            </w:r>
          </w:p>
          <w:p w14:paraId="41987160" w14:textId="4BDBC012" w:rsidR="1C303DAF" w:rsidRDefault="1C303DAF" w:rsidP="1C303DAF"/>
          <w:p w14:paraId="6513306B" w14:textId="505AE63F" w:rsidR="1C303DAF" w:rsidRDefault="1C303DAF" w:rsidP="1C303DAF"/>
          <w:p w14:paraId="0B4DFED8" w14:textId="20F647D6" w:rsidR="1C303DAF" w:rsidRDefault="1C303DAF" w:rsidP="1C303DAF">
            <w:r>
              <w:t xml:space="preserve">As cyber threats evolve, protecting sensitive data and systems from </w:t>
            </w:r>
            <w:proofErr w:type="spellStart"/>
            <w:r>
              <w:t>breaches,ransomware</w:t>
            </w:r>
            <w:proofErr w:type="spellEnd"/>
            <w:r>
              <w:t xml:space="preserve"> and other attacks is critical to maintain trust.</w:t>
            </w:r>
          </w:p>
          <w:p w14:paraId="6754FF86" w14:textId="66E78EEB" w:rsidR="1C303DAF" w:rsidRDefault="1C303DAF" w:rsidP="1C303DAF"/>
          <w:p w14:paraId="3874DF4E" w14:textId="453C7605" w:rsidR="1C303DAF" w:rsidRDefault="1C303DAF" w:rsidP="1C303DAF">
            <w:r>
              <w:t>Compliance with data protection laws is essential to avoid legal penalties and protect user privacy.</w:t>
            </w:r>
          </w:p>
          <w:p w14:paraId="33C67EC6" w14:textId="4E2351DF" w:rsidR="1C303DAF" w:rsidRDefault="1C303DAF" w:rsidP="1C303DAF"/>
          <w:p w14:paraId="299C2BD2" w14:textId="2B12799C" w:rsidR="1C303DAF" w:rsidRDefault="1C303DAF" w:rsidP="1C303DAF">
            <w:r>
              <w:t>The IT sector frequently faces a shortage of skilled professionals in areas like cybersecurity, data science and software development.</w:t>
            </w:r>
          </w:p>
          <w:p w14:paraId="1EAA4135" w14:textId="42A0A621" w:rsidR="1C303DAF" w:rsidRDefault="1C303DAF" w:rsidP="1C303DAF"/>
          <w:p w14:paraId="53F246F5" w14:textId="3868B2D5" w:rsidR="1C303DAF" w:rsidRDefault="1C303DAF" w:rsidP="1C303DAF"/>
          <w:p w14:paraId="7F04C769" w14:textId="26D623FC" w:rsidR="1C303DAF" w:rsidRDefault="1C303DAF" w:rsidP="1C303DAF">
            <w:r>
              <w:t>Water purification generates waste byproducts that need proper handling and disposal.</w:t>
            </w:r>
          </w:p>
          <w:p w14:paraId="5FEF1022" w14:textId="506E7E58" w:rsidR="1C303DAF" w:rsidRDefault="1C303DAF" w:rsidP="1C303DAF"/>
          <w:p w14:paraId="5FED16BC" w14:textId="7735BEC6" w:rsidR="1C303DAF" w:rsidRDefault="1C303DAF" w:rsidP="1C303DAF">
            <w:r>
              <w:t>Aging or inadequate infrastructure can lead to inefficiencies and failures in water purification systems.</w:t>
            </w:r>
          </w:p>
          <w:p w14:paraId="647FDC21" w14:textId="05A846D3" w:rsidR="1C303DAF" w:rsidRDefault="1C303DAF" w:rsidP="1C303DAF"/>
          <w:p w14:paraId="2EAB3231" w14:textId="4CAFB586" w:rsidR="1C303DAF" w:rsidRDefault="1C303DAF" w:rsidP="1C303DAF">
            <w:r>
              <w:t>Advanced purification technologies, such as reverse osmosis or advanced oxidation processes, can be expensive.</w:t>
            </w:r>
          </w:p>
        </w:tc>
      </w:tr>
    </w:tbl>
    <w:p w14:paraId="14B476E3" w14:textId="76F6D2D8" w:rsidR="1C303DAF" w:rsidRDefault="1C303DAF"/>
    <w:p w14:paraId="3AB16F05" w14:textId="1BF0C6E9" w:rsidR="1C303DAF" w:rsidRDefault="1C303DAF"/>
    <w:p w14:paraId="50EDFCF1" w14:textId="03697407" w:rsidR="1C303DAF" w:rsidRDefault="1C303DAF"/>
    <w:p w14:paraId="4C44A6A8" w14:textId="6D91CCD6" w:rsidR="1C303DAF" w:rsidRDefault="1C303DAF">
      <w:r w:rsidRPr="1C303DAF">
        <w:rPr>
          <w:rFonts w:ascii="Franklin Gothic" w:eastAsia="Franklin Gothic" w:hAnsi="Franklin Gothic" w:cs="Franklin Gothic"/>
        </w:rPr>
        <w:t>TEAM MEMBERS :-</w:t>
      </w:r>
    </w:p>
    <w:p w14:paraId="2B360855" w14:textId="6469A614" w:rsidR="1C303DAF" w:rsidRDefault="1C303DAF" w:rsidP="1C303DAF">
      <w:pPr>
        <w:rPr>
          <w:rFonts w:ascii="Franklin Gothic" w:eastAsia="Franklin Gothic" w:hAnsi="Franklin Gothic" w:cs="Franklin Gothic"/>
        </w:rPr>
      </w:pPr>
      <w:r w:rsidRPr="1C303DAF">
        <w:rPr>
          <w:rFonts w:ascii="Franklin Gothic" w:eastAsia="Franklin Gothic" w:hAnsi="Franklin Gothic" w:cs="Franklin Gothic"/>
        </w:rPr>
        <w:t>Y.DURGA PRASAD</w:t>
      </w:r>
    </w:p>
    <w:p w14:paraId="009D1427" w14:textId="13B79AE4" w:rsidR="1C303DAF" w:rsidRDefault="1C303DAF" w:rsidP="1C303DAF">
      <w:pPr>
        <w:rPr>
          <w:rFonts w:ascii="Franklin Gothic" w:eastAsia="Franklin Gothic" w:hAnsi="Franklin Gothic" w:cs="Franklin Gothic"/>
        </w:rPr>
      </w:pPr>
      <w:r w:rsidRPr="1C303DAF">
        <w:rPr>
          <w:rFonts w:ascii="Franklin Gothic" w:eastAsia="Franklin Gothic" w:hAnsi="Franklin Gothic" w:cs="Franklin Gothic"/>
        </w:rPr>
        <w:t>V.PRANAY KUMAR</w:t>
      </w:r>
    </w:p>
    <w:p w14:paraId="1376C487" w14:textId="4DD9DEE6" w:rsidR="1C303DAF" w:rsidRDefault="1C303DAF" w:rsidP="1C303DAF">
      <w:pPr>
        <w:rPr>
          <w:rFonts w:ascii="Franklin Gothic" w:eastAsia="Franklin Gothic" w:hAnsi="Franklin Gothic" w:cs="Franklin Gothic"/>
        </w:rPr>
      </w:pPr>
      <w:r w:rsidRPr="1C303DAF">
        <w:rPr>
          <w:rFonts w:ascii="Franklin Gothic" w:eastAsia="Franklin Gothic" w:hAnsi="Franklin Gothic" w:cs="Franklin Gothic"/>
        </w:rPr>
        <w:t>P.SAI</w:t>
      </w:r>
    </w:p>
    <w:p w14:paraId="4708E8EB" w14:textId="0FD80EF7" w:rsidR="1C303DAF" w:rsidRDefault="1C303DAF" w:rsidP="1C303DAF">
      <w:pPr>
        <w:rPr>
          <w:rFonts w:ascii="Franklin Gothic" w:eastAsia="Franklin Gothic" w:hAnsi="Franklin Gothic" w:cs="Franklin Gothic"/>
        </w:rPr>
      </w:pPr>
      <w:r w:rsidRPr="1C303DAF">
        <w:rPr>
          <w:rFonts w:ascii="Franklin Gothic" w:eastAsia="Franklin Gothic" w:hAnsi="Franklin Gothic" w:cs="Franklin Gothic"/>
        </w:rPr>
        <w:t>P.G.VISHWA TEJA</w:t>
      </w:r>
    </w:p>
    <w:p w14:paraId="3EE0E1E3" w14:textId="1E688F1B" w:rsidR="1C303DAF" w:rsidRDefault="1C303DAF" w:rsidP="1C303DAF">
      <w:pPr>
        <w:rPr>
          <w:rFonts w:ascii="Franklin Gothic" w:eastAsia="Franklin Gothic" w:hAnsi="Franklin Gothic" w:cs="Franklin Gothic"/>
        </w:rPr>
      </w:pPr>
      <w:r w:rsidRPr="1C303DAF">
        <w:rPr>
          <w:rFonts w:ascii="Franklin Gothic" w:eastAsia="Franklin Gothic" w:hAnsi="Franklin Gothic" w:cs="Franklin Gothic"/>
        </w:rPr>
        <w:t>G.ABHILASH REDDY</w:t>
      </w:r>
    </w:p>
    <w:sectPr w:rsidR="1C303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ranklin Gothic">
    <w:altName w:val="Cambria"/>
    <w:charset w:val="00"/>
    <w:family w:val="roman"/>
    <w:notTrueType/>
    <w:pitch w:val="default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DA6B2"/>
    <w:multiLevelType w:val="hybridMultilevel"/>
    <w:tmpl w:val="FFFFFFFF"/>
    <w:lvl w:ilvl="0" w:tplc="90A24050">
      <w:start w:val="1"/>
      <w:numFmt w:val="decimal"/>
      <w:lvlText w:val="%1."/>
      <w:lvlJc w:val="left"/>
      <w:pPr>
        <w:ind w:left="720" w:hanging="360"/>
      </w:pPr>
    </w:lvl>
    <w:lvl w:ilvl="1" w:tplc="BDC235B2">
      <w:start w:val="1"/>
      <w:numFmt w:val="lowerLetter"/>
      <w:lvlText w:val="%2."/>
      <w:lvlJc w:val="left"/>
      <w:pPr>
        <w:ind w:left="1440" w:hanging="360"/>
      </w:pPr>
    </w:lvl>
    <w:lvl w:ilvl="2" w:tplc="68FAB656">
      <w:start w:val="1"/>
      <w:numFmt w:val="lowerRoman"/>
      <w:lvlText w:val="%3."/>
      <w:lvlJc w:val="right"/>
      <w:pPr>
        <w:ind w:left="2160" w:hanging="180"/>
      </w:pPr>
    </w:lvl>
    <w:lvl w:ilvl="3" w:tplc="7E364E02">
      <w:start w:val="1"/>
      <w:numFmt w:val="decimal"/>
      <w:lvlText w:val="%4."/>
      <w:lvlJc w:val="left"/>
      <w:pPr>
        <w:ind w:left="2880" w:hanging="360"/>
      </w:pPr>
    </w:lvl>
    <w:lvl w:ilvl="4" w:tplc="1FA43C26">
      <w:start w:val="1"/>
      <w:numFmt w:val="lowerLetter"/>
      <w:lvlText w:val="%5."/>
      <w:lvlJc w:val="left"/>
      <w:pPr>
        <w:ind w:left="3600" w:hanging="360"/>
      </w:pPr>
    </w:lvl>
    <w:lvl w:ilvl="5" w:tplc="00809D8A">
      <w:start w:val="1"/>
      <w:numFmt w:val="lowerRoman"/>
      <w:lvlText w:val="%6."/>
      <w:lvlJc w:val="right"/>
      <w:pPr>
        <w:ind w:left="4320" w:hanging="180"/>
      </w:pPr>
    </w:lvl>
    <w:lvl w:ilvl="6" w:tplc="50E0295E">
      <w:start w:val="1"/>
      <w:numFmt w:val="decimal"/>
      <w:lvlText w:val="%7."/>
      <w:lvlJc w:val="left"/>
      <w:pPr>
        <w:ind w:left="5040" w:hanging="360"/>
      </w:pPr>
    </w:lvl>
    <w:lvl w:ilvl="7" w:tplc="730AB644">
      <w:start w:val="1"/>
      <w:numFmt w:val="lowerLetter"/>
      <w:lvlText w:val="%8."/>
      <w:lvlJc w:val="left"/>
      <w:pPr>
        <w:ind w:left="5760" w:hanging="360"/>
      </w:pPr>
    </w:lvl>
    <w:lvl w:ilvl="8" w:tplc="C504BBC0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32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BE768D"/>
    <w:rsid w:val="00145508"/>
    <w:rsid w:val="00783382"/>
    <w:rsid w:val="00C57BCA"/>
    <w:rsid w:val="00D07AB6"/>
    <w:rsid w:val="1C303DAF"/>
    <w:rsid w:val="5BBE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768D"/>
  <w15:chartTrackingRefBased/>
  <w15:docId w15:val="{CC8A4B41-55BE-4664-9B97-53AB2B9C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dc:description/>
  <cp:lastModifiedBy>Durga prasad</cp:lastModifiedBy>
  <cp:revision>2</cp:revision>
  <dcterms:created xsi:type="dcterms:W3CDTF">2024-09-17T14:16:00Z</dcterms:created>
  <dcterms:modified xsi:type="dcterms:W3CDTF">2024-09-17T14:16:00Z</dcterms:modified>
</cp:coreProperties>
</file>