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Sumo-Bot</w:t>
      </w:r>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r>
        <w:rPr>
          <w:lang w:val="es-ES"/>
        </w:rPr>
        <w:t>bot</w:t>
      </w:r>
      <w:r w:rsidR="00617D4D">
        <w:rPr>
          <w:lang w:val="es-ES"/>
        </w:rPr>
        <w:t xml:space="preserve">, con la tarjeta de desarrollo </w:t>
      </w:r>
      <w:r w:rsidR="00617D4D" w:rsidRPr="00617D4D">
        <w:rPr>
          <w:lang w:val="es-ES"/>
        </w:rPr>
        <w:t>STM32F103C8T6 (Blue Pill)</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4349DC">
      <w:pPr>
        <w:pStyle w:val="Ttulo1"/>
        <w:jc w:val="left"/>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sumo-bot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Uso del módulo Wifi para transmisión de datos en tiempo real a través de U</w:t>
      </w:r>
      <w:r w:rsidR="00986822" w:rsidRPr="00986822">
        <w:rPr>
          <w:lang w:val="es-ES"/>
        </w:rPr>
        <w:t>bidots</w:t>
      </w:r>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Wifi.</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 xml:space="preserve">Se diseñó y construyó un mini sumo-bot, el cual debe participar en la feria de proyectos organizada por la escuela de ingeniería, con el objetivo de ganar en la competencia de sumos. Para ello se diseñaron las piezas del chasis en un programa de CAD llamado FreeCAD, para ser impresas posteriormente en 3D. </w:t>
      </w:r>
    </w:p>
    <w:p w14:paraId="73AE414D" w14:textId="78D08A7B" w:rsidR="00CC7CF1" w:rsidRDefault="00CC7CF1" w:rsidP="001F558E">
      <w:pPr>
        <w:jc w:val="both"/>
        <w:rPr>
          <w:lang w:val="es-ES"/>
        </w:rPr>
      </w:pPr>
      <w:r>
        <w:rPr>
          <w:lang w:val="es-ES"/>
        </w:rPr>
        <w:t>Para el circuito se diseñó en altium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Ubidots, para ser monitoreada y controlada. Por ultimo posee un switch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sumo-bot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prusa con un PLA rojo semitransparente el cual hace de nivel inferior y soporte para motores y sensores, el segundo nivel fue impreso en una impresora Ultimaker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FreeCAD, luego exportadas en formato .STL para ser cargadas en el programa controlador de la impresora llamado Repetier-Host,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533FFF2E" w:rsidR="001811B4" w:rsidRDefault="001811B4" w:rsidP="0008393B">
      <w:pPr>
        <w:adjustRightInd w:val="0"/>
        <w:jc w:val="both"/>
        <w:rPr>
          <w:rFonts w:eastAsiaTheme="minorHAnsi"/>
          <w:color w:val="000000"/>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r w:rsidRPr="001811B4">
        <w:rPr>
          <w:rFonts w:eastAsiaTheme="minorHAnsi"/>
          <w:color w:val="000000"/>
        </w:rPr>
        <w:t>Schematic Prints.pdf</w:t>
      </w:r>
      <w:r>
        <w:rPr>
          <w:rFonts w:eastAsiaTheme="minorHAnsi"/>
          <w:color w:val="000000"/>
        </w:rPr>
        <w:t xml:space="preserve">), luego de tener el diseño del esquemático, se procedió a probar esta implementación en una protoboard,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Al principio se decidió implementar en una baquela universal ya que el proceso salió fallido y se perdió el proceso realizado, luego de implementarlo en la baquela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r w:rsidR="00277C05">
        <w:rPr>
          <w:rFonts w:eastAsiaTheme="minorHAnsi"/>
          <w:color w:val="000000"/>
        </w:rPr>
        <w:t xml:space="preserve"> Luego de realizar el segundo intento con la impresión del PCB, esta resulto tal como se tenía previsto inicialmente por lo que se procedió a colocar los componentes en este PCB y realizar pruebas de cada uno al ser colocado para evitar errores por corto circuito o algún otro problema que pueda llegar a presentarse y </w:t>
      </w:r>
      <w:r w:rsidR="00277C05">
        <w:rPr>
          <w:rFonts w:eastAsiaTheme="minorHAnsi"/>
          <w:color w:val="000000"/>
        </w:rPr>
        <w:lastRenderedPageBreak/>
        <w:t>nuevamente sea el micro el que se dañe o algún otro componente esencial para su funcionamiento.</w:t>
      </w:r>
    </w:p>
    <w:p w14:paraId="59A5C50C" w14:textId="6A467E5D" w:rsidR="00277C05" w:rsidRDefault="00107948" w:rsidP="0008393B">
      <w:pPr>
        <w:adjustRightInd w:val="0"/>
        <w:jc w:val="both"/>
        <w:rPr>
          <w:rFonts w:eastAsiaTheme="minorHAnsi"/>
          <w:color w:val="000000"/>
          <w:highlight w:val="white"/>
        </w:rPr>
      </w:pPr>
      <w:r>
        <w:rPr>
          <w:rFonts w:eastAsiaTheme="minorHAnsi"/>
          <w:color w:val="000000"/>
          <w:highlight w:val="white"/>
        </w:rPr>
        <w:t xml:space="preserve">Finalizando con el montaje de los componentes, se tuvo dificultades con el diodo zener ya que su comportamiento era anormal, lo cual luego de tratar con el profesor y plantear una solución se llegó a la conclusión de que este comportamiento inusual se debía a que la impedancia del divisor de voltaje al cual estaba ligado era superior a la impedancia del diodo haciendo que este </w:t>
      </w:r>
      <w:r w:rsidR="00335B87">
        <w:rPr>
          <w:rFonts w:eastAsiaTheme="minorHAnsi"/>
          <w:color w:val="000000"/>
          <w:highlight w:val="white"/>
        </w:rPr>
        <w:t xml:space="preserve">se comportara de manera anormal, para solucionar esto se bajó el factor de las resistencias manteniendo intacto el valor de estas y adicionalmente aumentando la capacidad de vatios que estas soportan. Finalizando y corrigiendo estos problemas, se procedió con la parte del puente h para el control de los motores, así que luego de ser soldado y probado y constatar </w:t>
      </w:r>
      <w:r w:rsidR="004F6437">
        <w:rPr>
          <w:rFonts w:eastAsiaTheme="minorHAnsi"/>
          <w:color w:val="000000"/>
          <w:highlight w:val="white"/>
        </w:rPr>
        <w:t>que</w:t>
      </w:r>
      <w:r w:rsidR="00335B87">
        <w:rPr>
          <w:rFonts w:eastAsiaTheme="minorHAnsi"/>
          <w:color w:val="000000"/>
          <w:highlight w:val="white"/>
        </w:rPr>
        <w:t xml:space="preserve"> este funciona</w:t>
      </w:r>
      <w:r w:rsidR="004F6437">
        <w:rPr>
          <w:rFonts w:eastAsiaTheme="minorHAnsi"/>
          <w:color w:val="000000"/>
          <w:highlight w:val="white"/>
        </w:rPr>
        <w:t xml:space="preserve"> de manera correcta</w:t>
      </w:r>
      <w:r w:rsidR="00335B87">
        <w:rPr>
          <w:rFonts w:eastAsiaTheme="minorHAnsi"/>
          <w:color w:val="000000"/>
          <w:highlight w:val="white"/>
        </w:rPr>
        <w:t>,</w:t>
      </w:r>
      <w:r w:rsidR="0067323B">
        <w:rPr>
          <w:rFonts w:eastAsiaTheme="minorHAnsi"/>
          <w:color w:val="000000"/>
          <w:highlight w:val="white"/>
        </w:rPr>
        <w:t xml:space="preserve"> luego de tener el puente h montado y comprobar que no existan cortos ni malos montajes se procedió a probar con una serie de voltaje se prueba generados desde una fuente para ver cómo se comporta</w:t>
      </w:r>
      <w:r w:rsidR="00D01B0F">
        <w:rPr>
          <w:rFonts w:eastAsiaTheme="minorHAnsi"/>
          <w:color w:val="000000"/>
          <w:highlight w:val="white"/>
        </w:rPr>
        <w:t xml:space="preserve"> dentro del PCB.</w:t>
      </w:r>
      <w:r w:rsidR="0067323B">
        <w:rPr>
          <w:rFonts w:eastAsiaTheme="minorHAnsi"/>
          <w:color w:val="000000"/>
          <w:highlight w:val="white"/>
        </w:rPr>
        <w:t xml:space="preserve"> </w:t>
      </w:r>
      <w:r w:rsidR="00D01B0F">
        <w:rPr>
          <w:rFonts w:eastAsiaTheme="minorHAnsi"/>
          <w:color w:val="000000"/>
          <w:highlight w:val="white"/>
        </w:rPr>
        <w:t>A</w:t>
      </w:r>
      <w:r w:rsidR="0067323B">
        <w:rPr>
          <w:rFonts w:eastAsiaTheme="minorHAnsi"/>
          <w:color w:val="000000"/>
          <w:highlight w:val="white"/>
        </w:rPr>
        <w:t xml:space="preserve">l ver que este estaba funcionando de manera correcta, </w:t>
      </w:r>
      <w:r w:rsidR="00D01B0F">
        <w:rPr>
          <w:rFonts w:eastAsiaTheme="minorHAnsi"/>
          <w:color w:val="000000"/>
          <w:highlight w:val="white"/>
        </w:rPr>
        <w:t>se procedió a terminar de montar el resto de componentes y poner un programa de prueba para el sentido de giro de los motores</w:t>
      </w:r>
      <w:r w:rsidR="008076E4">
        <w:rPr>
          <w:rFonts w:eastAsiaTheme="minorHAnsi"/>
          <w:color w:val="000000"/>
          <w:highlight w:val="white"/>
        </w:rPr>
        <w:t>, el cual funciono de manera correcta, para así poder proseguir con el siguiente proceso</w:t>
      </w:r>
      <w:r w:rsidR="00D01B0F">
        <w:rPr>
          <w:rFonts w:eastAsiaTheme="minorHAnsi"/>
          <w:color w:val="000000"/>
          <w:highlight w:val="white"/>
        </w:rPr>
        <w:t>.</w:t>
      </w:r>
    </w:p>
    <w:p w14:paraId="7224F8F5" w14:textId="2C9DFD84" w:rsidR="008076E4" w:rsidRDefault="004349DC" w:rsidP="0008393B">
      <w:pPr>
        <w:adjustRightInd w:val="0"/>
        <w:jc w:val="both"/>
        <w:rPr>
          <w:rFonts w:eastAsiaTheme="minorHAnsi"/>
          <w:color w:val="000000"/>
          <w:highlight w:val="white"/>
        </w:rPr>
      </w:pPr>
      <w:r>
        <w:rPr>
          <w:rFonts w:eastAsiaTheme="minorHAnsi"/>
          <w:color w:val="000000"/>
          <w:highlight w:val="white"/>
        </w:rPr>
        <w:t xml:space="preserve">En cuanto al montaje de los sensores infrarrojos Sharp, estos cuentan con un conector el cual facilita el uso de estos, por lo cual fue fácil conectarlos al PCB, bastando con una simple soldadura de cables. En cuanto a los </w:t>
      </w:r>
      <w:r w:rsidR="00CC09C5">
        <w:rPr>
          <w:rFonts w:eastAsiaTheme="minorHAnsi"/>
          <w:color w:val="000000"/>
          <w:highlight w:val="white"/>
        </w:rPr>
        <w:t xml:space="preserve">sensores ubicados en la parte inferior al contar con 4 pines independientes, hubo más complicación a la hora de soldarlos ya que se debió agregar un cable extra desde el pin hasta la PCB, ya que por sí solos estos no alcanzan a llegar para ser soldados. Tanto los sensores Sharp como los anteriores funcionan de manera análoga por lo cual en la programación se debió utilizar múltiples canales de lectura de estos para aprovechar su funcionamiento </w:t>
      </w:r>
      <w:r w:rsidR="00850D1E">
        <w:rPr>
          <w:rFonts w:eastAsiaTheme="minorHAnsi"/>
          <w:color w:val="000000"/>
          <w:highlight w:val="white"/>
        </w:rPr>
        <w:t xml:space="preserve">para el </w:t>
      </w:r>
      <w:r w:rsidR="00CC09C5">
        <w:rPr>
          <w:rFonts w:eastAsiaTheme="minorHAnsi"/>
          <w:color w:val="000000"/>
          <w:highlight w:val="white"/>
        </w:rPr>
        <w:t>sistema.</w:t>
      </w:r>
    </w:p>
    <w:p w14:paraId="441373B7" w14:textId="6135AAD3" w:rsidR="00850D1E" w:rsidRDefault="00301937" w:rsidP="0008393B">
      <w:pPr>
        <w:adjustRightInd w:val="0"/>
        <w:jc w:val="both"/>
        <w:rPr>
          <w:rFonts w:eastAsiaTheme="minorHAnsi"/>
          <w:color w:val="000000"/>
          <w:highlight w:val="white"/>
        </w:rPr>
      </w:pPr>
      <w:r>
        <w:rPr>
          <w:rFonts w:eastAsiaTheme="minorHAnsi"/>
          <w:color w:val="000000"/>
          <w:highlight w:val="white"/>
        </w:rPr>
        <w:t>Para la programación, siendo esta en base a máquinas de estado primero se cargó un programa piloto la el control de los motores, de esta manera verificando su funcionamiento, dicho programa piloto mediante máquinas de est5ado, genera lo necesario para poder ir hacia adelante, izquierda, derecha y atrás, así mismo el estado de avanzar y de frenado, para el control básico de los motores así verificando que el circuito y todos sus componentes funcionan de manera apropiada</w:t>
      </w:r>
      <w:r w:rsidR="00CA0436">
        <w:rPr>
          <w:rFonts w:eastAsiaTheme="minorHAnsi"/>
          <w:color w:val="000000"/>
          <w:highlight w:val="white"/>
        </w:rPr>
        <w:t>. Luego de esto se procedió a terminar las máquinas de estado para los sensores e incluir las ya programas para los estados de giro del motor.</w:t>
      </w:r>
    </w:p>
    <w:p w14:paraId="234A7510" w14:textId="369DBAFA" w:rsidR="00176A81" w:rsidRDefault="00176A81" w:rsidP="0008393B">
      <w:pPr>
        <w:adjustRightInd w:val="0"/>
        <w:jc w:val="both"/>
        <w:rPr>
          <w:rFonts w:eastAsiaTheme="minorHAnsi"/>
          <w:color w:val="000000"/>
          <w:highlight w:val="white"/>
        </w:rPr>
      </w:pPr>
      <w:r>
        <w:rPr>
          <w:rFonts w:eastAsiaTheme="minorHAnsi"/>
          <w:color w:val="000000"/>
          <w:highlight w:val="white"/>
        </w:rPr>
        <w:t>Por último, se programó el módulo wifi para la trasmisión de datos del estado de la batería, a través de Ubidots, plataforma usada para proyectos de internet de las cosas, la cual nos permite tener control y transmisión de esto.</w:t>
      </w:r>
    </w:p>
    <w:p w14:paraId="58845965" w14:textId="2B054A28" w:rsidR="00B37C84" w:rsidRDefault="00A87BA3" w:rsidP="00107948">
      <w:pPr>
        <w:pStyle w:val="Ttulo1"/>
        <w:autoSpaceDE/>
        <w:autoSpaceDN/>
        <w:spacing w:after="160"/>
        <w:ind w:left="360"/>
        <w:contextualSpacing/>
        <w:jc w:val="left"/>
        <w:rPr>
          <w:lang w:val="es-ES"/>
        </w:rPr>
      </w:pPr>
      <w:r w:rsidRPr="001F2ECC">
        <w:rPr>
          <w:lang w:val="es-ES"/>
        </w:rPr>
        <w:t>C</w:t>
      </w:r>
      <w:r w:rsidR="026E849F" w:rsidRPr="001F2ECC">
        <w:rPr>
          <w:lang w:val="es-ES"/>
        </w:rPr>
        <w:t xml:space="preserve">ONCLUSIONES </w:t>
      </w:r>
    </w:p>
    <w:p w14:paraId="34D3EA96" w14:textId="77777777" w:rsidR="00DE30CC" w:rsidRDefault="00DE30CC" w:rsidP="00DE30CC">
      <w:pPr>
        <w:pStyle w:val="Prrafodelista"/>
        <w:numPr>
          <w:ilvl w:val="0"/>
          <w:numId w:val="32"/>
        </w:numPr>
        <w:rPr>
          <w:lang w:val="es-ES"/>
        </w:rPr>
      </w:pPr>
      <w:r>
        <w:rPr>
          <w:lang w:val="es-ES"/>
        </w:rPr>
        <w:t>Para el diseño del chasis se utilizó FreeCAD, pero en este si no se diseña como cuerpo o se convierte en uno, no se puede modificar el CAD haciendo imposible su manipulación.</w:t>
      </w:r>
    </w:p>
    <w:p w14:paraId="5C1ACFED" w14:textId="40DB46D2" w:rsidR="00481327" w:rsidRPr="00DE30CC" w:rsidRDefault="00DE30CC" w:rsidP="00DE30CC">
      <w:pPr>
        <w:pStyle w:val="Prrafodelista"/>
        <w:numPr>
          <w:ilvl w:val="0"/>
          <w:numId w:val="32"/>
        </w:numPr>
        <w:rPr>
          <w:lang w:val="es-ES"/>
        </w:rPr>
      </w:pPr>
      <w:bookmarkStart w:id="0" w:name="_GoBack"/>
      <w:bookmarkEnd w:id="0"/>
      <w:r>
        <w:rPr>
          <w:lang w:val="es-ES"/>
        </w:rPr>
        <w:t xml:space="preserve"> </w:t>
      </w:r>
    </w:p>
    <w:p w14:paraId="1F34A055" w14:textId="40F7A6D5" w:rsidR="00107948" w:rsidRPr="000E23D9" w:rsidRDefault="00107948" w:rsidP="00107948">
      <w:pPr>
        <w:pStyle w:val="Ttulo1"/>
        <w:jc w:val="left"/>
        <w:rPr>
          <w:sz w:val="22"/>
          <w:lang w:val="es-ES"/>
        </w:rPr>
      </w:pPr>
      <w:r w:rsidRPr="000E23D9">
        <w:rPr>
          <w:sz w:val="22"/>
          <w:lang w:val="es-ES"/>
        </w:rPr>
        <w:lastRenderedPageBreak/>
        <w:t>Anexos</w:t>
      </w:r>
    </w:p>
    <w:sectPr w:rsidR="00107948" w:rsidRPr="000E23D9"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2CC1D" w14:textId="77777777" w:rsidR="00E647C4" w:rsidRDefault="00E647C4" w:rsidP="00BB1F8E">
      <w:r>
        <w:separator/>
      </w:r>
    </w:p>
  </w:endnote>
  <w:endnote w:type="continuationSeparator" w:id="0">
    <w:p w14:paraId="718FAEC1" w14:textId="77777777" w:rsidR="00E647C4" w:rsidRDefault="00E647C4"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5AA4B" w14:textId="77777777" w:rsidR="00E647C4" w:rsidRDefault="00E647C4" w:rsidP="00BB1F8E">
      <w:r>
        <w:separator/>
      </w:r>
    </w:p>
  </w:footnote>
  <w:footnote w:type="continuationSeparator" w:id="0">
    <w:p w14:paraId="78269DC4" w14:textId="77777777" w:rsidR="00E647C4" w:rsidRDefault="00E647C4"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DE30CC">
      <w:rPr>
        <w:noProof/>
      </w:rPr>
      <w:t>1</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BF06232"/>
    <w:multiLevelType w:val="hybridMultilevel"/>
    <w:tmpl w:val="CD9A0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10">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1">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2">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3">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4">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9">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20">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1">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5">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6">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7">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8">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9"/>
  </w:num>
  <w:num w:numId="4">
    <w:abstractNumId w:val="27"/>
  </w:num>
  <w:num w:numId="5">
    <w:abstractNumId w:val="13"/>
  </w:num>
  <w:num w:numId="6">
    <w:abstractNumId w:val="24"/>
  </w:num>
  <w:num w:numId="7">
    <w:abstractNumId w:val="6"/>
  </w:num>
  <w:num w:numId="8">
    <w:abstractNumId w:val="9"/>
  </w:num>
  <w:num w:numId="9">
    <w:abstractNumId w:val="26"/>
  </w:num>
  <w:num w:numId="10">
    <w:abstractNumId w:val="11"/>
  </w:num>
  <w:num w:numId="11">
    <w:abstractNumId w:val="12"/>
  </w:num>
  <w:num w:numId="12">
    <w:abstractNumId w:val="20"/>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5"/>
  </w:num>
  <w:num w:numId="18">
    <w:abstractNumId w:val="14"/>
  </w:num>
  <w:num w:numId="19">
    <w:abstractNumId w:val="28"/>
  </w:num>
  <w:num w:numId="20">
    <w:abstractNumId w:val="16"/>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2"/>
  </w:num>
  <w:num w:numId="26">
    <w:abstractNumId w:val="17"/>
  </w:num>
  <w:num w:numId="27">
    <w:abstractNumId w:val="4"/>
  </w:num>
  <w:num w:numId="28">
    <w:abstractNumId w:val="29"/>
  </w:num>
  <w:num w:numId="29">
    <w:abstractNumId w:val="10"/>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5489D"/>
    <w:rsid w:val="000614DE"/>
    <w:rsid w:val="00075D5C"/>
    <w:rsid w:val="000809F7"/>
    <w:rsid w:val="0008393B"/>
    <w:rsid w:val="00087358"/>
    <w:rsid w:val="0008748C"/>
    <w:rsid w:val="000B28EF"/>
    <w:rsid w:val="000B5C21"/>
    <w:rsid w:val="000C2C7C"/>
    <w:rsid w:val="000D6CC7"/>
    <w:rsid w:val="000E23D9"/>
    <w:rsid w:val="000E3419"/>
    <w:rsid w:val="00107948"/>
    <w:rsid w:val="00115080"/>
    <w:rsid w:val="00116D62"/>
    <w:rsid w:val="00125C90"/>
    <w:rsid w:val="00130ABE"/>
    <w:rsid w:val="00134E0C"/>
    <w:rsid w:val="0014420C"/>
    <w:rsid w:val="00175A6E"/>
    <w:rsid w:val="00176A81"/>
    <w:rsid w:val="001811B4"/>
    <w:rsid w:val="00192765"/>
    <w:rsid w:val="001A748E"/>
    <w:rsid w:val="001B526B"/>
    <w:rsid w:val="001C401D"/>
    <w:rsid w:val="001D30EC"/>
    <w:rsid w:val="001E4D5E"/>
    <w:rsid w:val="001F2ECC"/>
    <w:rsid w:val="001F3F7F"/>
    <w:rsid w:val="001F558E"/>
    <w:rsid w:val="001F7CBE"/>
    <w:rsid w:val="002001B9"/>
    <w:rsid w:val="0020760B"/>
    <w:rsid w:val="00216704"/>
    <w:rsid w:val="00223F97"/>
    <w:rsid w:val="00261BB4"/>
    <w:rsid w:val="00267F69"/>
    <w:rsid w:val="002768AA"/>
    <w:rsid w:val="00277C05"/>
    <w:rsid w:val="002936C1"/>
    <w:rsid w:val="002949B8"/>
    <w:rsid w:val="002A6114"/>
    <w:rsid w:val="002A6358"/>
    <w:rsid w:val="002A6C4C"/>
    <w:rsid w:val="002A6CF0"/>
    <w:rsid w:val="002D0B80"/>
    <w:rsid w:val="002D58E7"/>
    <w:rsid w:val="002E1166"/>
    <w:rsid w:val="002E5219"/>
    <w:rsid w:val="002E551A"/>
    <w:rsid w:val="002E6CE4"/>
    <w:rsid w:val="002F6842"/>
    <w:rsid w:val="002F7BE0"/>
    <w:rsid w:val="00301937"/>
    <w:rsid w:val="00307FBD"/>
    <w:rsid w:val="00312CCC"/>
    <w:rsid w:val="003218B9"/>
    <w:rsid w:val="003239F8"/>
    <w:rsid w:val="00335B87"/>
    <w:rsid w:val="003933D5"/>
    <w:rsid w:val="003A46C8"/>
    <w:rsid w:val="003C6D93"/>
    <w:rsid w:val="003E5D13"/>
    <w:rsid w:val="003F0FFF"/>
    <w:rsid w:val="003F6577"/>
    <w:rsid w:val="00401BC9"/>
    <w:rsid w:val="00405E37"/>
    <w:rsid w:val="00417A66"/>
    <w:rsid w:val="004274BD"/>
    <w:rsid w:val="00430FFE"/>
    <w:rsid w:val="004323C7"/>
    <w:rsid w:val="004349DC"/>
    <w:rsid w:val="00460BE8"/>
    <w:rsid w:val="00475573"/>
    <w:rsid w:val="00481327"/>
    <w:rsid w:val="00482D92"/>
    <w:rsid w:val="0048344D"/>
    <w:rsid w:val="004866BD"/>
    <w:rsid w:val="004921C5"/>
    <w:rsid w:val="004A0A8B"/>
    <w:rsid w:val="004A34ED"/>
    <w:rsid w:val="004A42EE"/>
    <w:rsid w:val="004B20AB"/>
    <w:rsid w:val="004D3A24"/>
    <w:rsid w:val="004D5D3E"/>
    <w:rsid w:val="004E4E63"/>
    <w:rsid w:val="004F6437"/>
    <w:rsid w:val="00501EFE"/>
    <w:rsid w:val="00502172"/>
    <w:rsid w:val="00507D7C"/>
    <w:rsid w:val="00517611"/>
    <w:rsid w:val="00517FE7"/>
    <w:rsid w:val="00520421"/>
    <w:rsid w:val="00521CE5"/>
    <w:rsid w:val="0054235A"/>
    <w:rsid w:val="00560D59"/>
    <w:rsid w:val="0059131C"/>
    <w:rsid w:val="00595955"/>
    <w:rsid w:val="005B4B56"/>
    <w:rsid w:val="005C495B"/>
    <w:rsid w:val="005D40D9"/>
    <w:rsid w:val="005E1324"/>
    <w:rsid w:val="005E5794"/>
    <w:rsid w:val="005F6CBC"/>
    <w:rsid w:val="00617D4D"/>
    <w:rsid w:val="00630216"/>
    <w:rsid w:val="00632496"/>
    <w:rsid w:val="00644536"/>
    <w:rsid w:val="00651E18"/>
    <w:rsid w:val="006567C4"/>
    <w:rsid w:val="00656DF4"/>
    <w:rsid w:val="006579C9"/>
    <w:rsid w:val="006724AF"/>
    <w:rsid w:val="0067323B"/>
    <w:rsid w:val="00674C5C"/>
    <w:rsid w:val="006A3A9E"/>
    <w:rsid w:val="006A6034"/>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E13E3"/>
    <w:rsid w:val="007F0443"/>
    <w:rsid w:val="008000AC"/>
    <w:rsid w:val="008076E4"/>
    <w:rsid w:val="008147C7"/>
    <w:rsid w:val="008203E6"/>
    <w:rsid w:val="00821076"/>
    <w:rsid w:val="0084329D"/>
    <w:rsid w:val="008473F6"/>
    <w:rsid w:val="00850D1E"/>
    <w:rsid w:val="00855702"/>
    <w:rsid w:val="008714FC"/>
    <w:rsid w:val="008846DD"/>
    <w:rsid w:val="00886B1D"/>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86822"/>
    <w:rsid w:val="009957BB"/>
    <w:rsid w:val="009A2756"/>
    <w:rsid w:val="009A59FB"/>
    <w:rsid w:val="009C537A"/>
    <w:rsid w:val="009C72A2"/>
    <w:rsid w:val="009D6340"/>
    <w:rsid w:val="009F0F1A"/>
    <w:rsid w:val="00A027EE"/>
    <w:rsid w:val="00A41962"/>
    <w:rsid w:val="00A51B13"/>
    <w:rsid w:val="00A52244"/>
    <w:rsid w:val="00A56981"/>
    <w:rsid w:val="00A608B3"/>
    <w:rsid w:val="00A63918"/>
    <w:rsid w:val="00A708E8"/>
    <w:rsid w:val="00A719D7"/>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18A"/>
    <w:rsid w:val="00C919CB"/>
    <w:rsid w:val="00C92290"/>
    <w:rsid w:val="00C94B32"/>
    <w:rsid w:val="00C9641A"/>
    <w:rsid w:val="00CA0436"/>
    <w:rsid w:val="00CC09C5"/>
    <w:rsid w:val="00CC7CF1"/>
    <w:rsid w:val="00CD134D"/>
    <w:rsid w:val="00CE5B15"/>
    <w:rsid w:val="00CF0938"/>
    <w:rsid w:val="00CF100E"/>
    <w:rsid w:val="00D01B0F"/>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E30CC"/>
    <w:rsid w:val="00DF3F53"/>
    <w:rsid w:val="00E106C4"/>
    <w:rsid w:val="00E12237"/>
    <w:rsid w:val="00E15D50"/>
    <w:rsid w:val="00E33F9D"/>
    <w:rsid w:val="00E51C5B"/>
    <w:rsid w:val="00E53A89"/>
    <w:rsid w:val="00E56C31"/>
    <w:rsid w:val="00E647C4"/>
    <w:rsid w:val="00E93C40"/>
    <w:rsid w:val="00E95DA2"/>
    <w:rsid w:val="00EA5F6D"/>
    <w:rsid w:val="00EB7A2A"/>
    <w:rsid w:val="00EC1AE2"/>
    <w:rsid w:val="00EC5DA0"/>
    <w:rsid w:val="00EC7955"/>
    <w:rsid w:val="00F17A8D"/>
    <w:rsid w:val="00F27E6E"/>
    <w:rsid w:val="00F33FC5"/>
    <w:rsid w:val="00F41E84"/>
    <w:rsid w:val="00F4753C"/>
    <w:rsid w:val="00F47EA4"/>
    <w:rsid w:val="00F50660"/>
    <w:rsid w:val="00F62EDA"/>
    <w:rsid w:val="00F65903"/>
    <w:rsid w:val="00F92C3B"/>
    <w:rsid w:val="00FD6B5A"/>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60E41-C77B-40E2-82D7-A7313046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1284</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Labing B102</cp:lastModifiedBy>
  <cp:revision>40</cp:revision>
  <dcterms:created xsi:type="dcterms:W3CDTF">2019-05-20T21:14:00Z</dcterms:created>
  <dcterms:modified xsi:type="dcterms:W3CDTF">2019-05-21T12:50:00Z</dcterms:modified>
</cp:coreProperties>
</file>