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B4025" w14:textId="4F4C1F14" w:rsidR="002E5656" w:rsidRDefault="002E5656" w:rsidP="008408DA">
      <w:pPr>
        <w:pStyle w:val="Heading1"/>
      </w:pPr>
      <w:r>
        <w:t>Архитектура познания по Канту: Пространство и Время как пустая</w:t>
      </w:r>
      <w:r w:rsidR="008408DA">
        <w:t xml:space="preserve"> </w:t>
      </w:r>
      <w:r>
        <w:t>сцена и бесконечный «спектакль реальности»</w:t>
      </w:r>
    </w:p>
    <w:p w14:paraId="1A6B5670" w14:textId="463EF209" w:rsidR="002E5656" w:rsidRDefault="002E5656" w:rsidP="002E5656">
      <w:pPr>
        <w:pStyle w:val="p1"/>
      </w:pPr>
      <w:r>
        <w:rPr>
          <w:b/>
          <w:bCs/>
        </w:rPr>
        <w:t>Кант</w:t>
      </w:r>
      <w:r>
        <w:t>, возможно, был первым философом Нового времени, кто по-настоящему нащупал</w:t>
      </w:r>
      <w:r w:rsidR="008408DA">
        <w:t xml:space="preserve"> </w:t>
      </w:r>
      <w:r>
        <w:t xml:space="preserve">путь к ответу на вопрос: как мы можем сказать </w:t>
      </w:r>
      <w:r>
        <w:rPr>
          <w:i/>
          <w:iCs/>
        </w:rPr>
        <w:t>что-то достоверное о самих себе</w:t>
      </w:r>
      <w:r>
        <w:t>?</w:t>
      </w:r>
      <w:r w:rsidR="008408DA">
        <w:t xml:space="preserve"> </w:t>
      </w:r>
      <w:r>
        <w:t>До него история философии была полна попыток самопознания, но все они наталкивались</w:t>
      </w:r>
      <w:r w:rsidR="008408DA">
        <w:t xml:space="preserve"> </w:t>
      </w:r>
      <w:r>
        <w:t>на один и тот же парадокс. Мы пытаемся говорить о собственном способе мышления, о</w:t>
      </w:r>
      <w:r w:rsidR="008408DA">
        <w:t xml:space="preserve"> </w:t>
      </w:r>
      <w:r>
        <w:t>том, как мы думаем и как мы мыслим, но делаем это с помощью того же самого</w:t>
      </w:r>
      <w:r w:rsidR="008408DA">
        <w:t xml:space="preserve"> </w:t>
      </w:r>
      <w:r>
        <w:t>мышления. Это бессмысленный жест: инструмент познания и объект познания совпадают.</w:t>
      </w:r>
      <w:r w:rsidR="008408DA">
        <w:t xml:space="preserve"> </w:t>
      </w:r>
      <w:r>
        <w:t>Мы говорим «мы», и объект нашего говорения — это тоже «мы». В этом заключается</w:t>
      </w:r>
      <w:r w:rsidR="008408DA">
        <w:t xml:space="preserve"> </w:t>
      </w:r>
      <w:r>
        <w:t>ловушка, из-за которой попытки познать себя постоянно заканчивались неудачей.</w:t>
      </w:r>
      <w:r w:rsidR="008408DA">
        <w:t xml:space="preserve"> </w:t>
      </w:r>
      <w:r>
        <w:t>Философы выстраивали «картину мира», некую модель реальности, и в рамках этой</w:t>
      </w:r>
      <w:r w:rsidR="008408DA">
        <w:t xml:space="preserve"> </w:t>
      </w:r>
      <w:r>
        <w:t>модели пытались найти точку, которую занимает человек, определить его позицию.</w:t>
      </w:r>
      <w:r w:rsidR="008408DA">
        <w:t xml:space="preserve"> </w:t>
      </w:r>
      <w:r>
        <w:rPr>
          <w:b/>
          <w:bCs/>
        </w:rPr>
        <w:t>Кант</w:t>
      </w:r>
      <w:r>
        <w:t xml:space="preserve"> же, по сути, нашел способ, как можно сказать о себе что-то действительно</w:t>
      </w:r>
      <w:r w:rsidR="008408DA">
        <w:t xml:space="preserve"> </w:t>
      </w:r>
      <w:r>
        <w:t>содержательное, не попадая в эту ловушку.</w:t>
      </w:r>
    </w:p>
    <w:p w14:paraId="22DFD105" w14:textId="77777777" w:rsidR="002E5656" w:rsidRDefault="002E5656" w:rsidP="008408DA">
      <w:pPr>
        <w:pStyle w:val="Heading2"/>
      </w:pPr>
      <w:r>
        <w:t>Дилемма познания («проблема Юма») и прозрение Канта</w:t>
      </w:r>
    </w:p>
    <w:p w14:paraId="4CC2C89B" w14:textId="59A79C22" w:rsidR="002E5656" w:rsidRDefault="002E5656" w:rsidP="002E5656">
      <w:pPr>
        <w:pStyle w:val="p1"/>
      </w:pPr>
      <w:r>
        <w:t xml:space="preserve">Чтобы понять решение </w:t>
      </w:r>
      <w:r>
        <w:rPr>
          <w:b/>
          <w:bCs/>
        </w:rPr>
        <w:t>Канта</w:t>
      </w:r>
      <w:r>
        <w:t>, нужно сначала рассмотреть два фундаментальных</w:t>
      </w:r>
      <w:r w:rsidR="008408DA">
        <w:t xml:space="preserve"> </w:t>
      </w:r>
      <w:r>
        <w:t xml:space="preserve">критерия, на основе которых мы считаем что-либо достоверным. </w:t>
      </w:r>
      <w:r>
        <w:rPr>
          <w:b/>
          <w:bCs/>
        </w:rPr>
        <w:t>Кант</w:t>
      </w:r>
      <w:r>
        <w:t xml:space="preserve"> не стремится</w:t>
      </w:r>
      <w:r w:rsidR="008408DA">
        <w:t xml:space="preserve"> </w:t>
      </w:r>
      <w:r>
        <w:t>сказать что-то новое, «содержательное» и достоверное о мире, он задается другим</w:t>
      </w:r>
      <w:r w:rsidR="008408DA">
        <w:t xml:space="preserve"> </w:t>
      </w:r>
      <w:r>
        <w:t xml:space="preserve">вопросом: </w:t>
      </w:r>
      <w:r>
        <w:rPr>
          <w:i/>
          <w:iCs/>
        </w:rPr>
        <w:t>почему</w:t>
      </w:r>
      <w:r>
        <w:t xml:space="preserve"> нам вообще что-то кажется «содержательным» и достоверным?</w:t>
      </w:r>
    </w:p>
    <w:p w14:paraId="46F7B432" w14:textId="0A1043A1" w:rsidR="002E5656" w:rsidRDefault="002E5656" w:rsidP="008408DA">
      <w:pPr>
        <w:pStyle w:val="p1"/>
        <w:numPr>
          <w:ilvl w:val="0"/>
          <w:numId w:val="2"/>
        </w:numPr>
      </w:pPr>
      <w:r>
        <w:rPr>
          <w:b/>
          <w:bCs/>
        </w:rPr>
        <w:t>«Конструкционный» критерий.</w:t>
      </w:r>
      <w:r>
        <w:t xml:space="preserve"> Этот критерий основан на </w:t>
      </w:r>
      <w:r>
        <w:rPr>
          <w:i/>
          <w:iCs/>
        </w:rPr>
        <w:t>сходимости с опытом</w:t>
      </w:r>
      <w:r>
        <w:t>.</w:t>
      </w:r>
      <w:r w:rsidR="008408DA">
        <w:t xml:space="preserve"> </w:t>
      </w:r>
      <w:r>
        <w:t>Мы выстраиваем некую конструкцию (теорию, модель), которая должна описывать</w:t>
      </w:r>
      <w:r w:rsidR="008408DA">
        <w:t xml:space="preserve"> </w:t>
      </w:r>
      <w:r>
        <w:t>и соответствовать нашему опыту. Чем сложнее и точнее наша конструкция</w:t>
      </w:r>
      <w:r w:rsidR="008408DA">
        <w:t xml:space="preserve"> </w:t>
      </w:r>
      <w:r>
        <w:t>описывает опыт, тем более достоверной она нам кажется. Такое знание всегда</w:t>
      </w:r>
      <w:r w:rsidR="008408DA">
        <w:t xml:space="preserve"> </w:t>
      </w:r>
      <w:r>
        <w:rPr>
          <w:b/>
          <w:bCs/>
        </w:rPr>
        <w:t>апостериори</w:t>
      </w:r>
      <w:r>
        <w:t xml:space="preserve"> (из опыта), и оно расширяет наше понимание мира, то есть является</w:t>
      </w:r>
      <w:r w:rsidR="008408DA">
        <w:t xml:space="preserve"> </w:t>
      </w:r>
      <w:r>
        <w:rPr>
          <w:b/>
          <w:bCs/>
        </w:rPr>
        <w:t>синтетическим</w:t>
      </w:r>
      <w:r>
        <w:t>. Его минус — отсутствие абсолютной, неопровержимой</w:t>
      </w:r>
      <w:r w:rsidR="008408DA">
        <w:t xml:space="preserve"> </w:t>
      </w:r>
      <w:r>
        <w:t>достоверности.</w:t>
      </w:r>
    </w:p>
    <w:p w14:paraId="492DECAB" w14:textId="661E8717" w:rsidR="002E5656" w:rsidRDefault="002E5656" w:rsidP="008408DA">
      <w:pPr>
        <w:pStyle w:val="p1"/>
        <w:numPr>
          <w:ilvl w:val="0"/>
          <w:numId w:val="2"/>
        </w:numPr>
      </w:pPr>
      <w:r>
        <w:rPr>
          <w:b/>
          <w:bCs/>
        </w:rPr>
        <w:t>«Интуитивный» критерий.</w:t>
      </w:r>
      <w:r>
        <w:t xml:space="preserve"> Этот критерий, напротив, основан на простоте и</w:t>
      </w:r>
      <w:r w:rsidR="008408DA">
        <w:t xml:space="preserve"> </w:t>
      </w:r>
      <w:r>
        <w:t>отсутствии сложности. Это нечто единичное, точечное, что воспринимается нами</w:t>
      </w:r>
      <w:r w:rsidR="008408DA">
        <w:t xml:space="preserve"> </w:t>
      </w:r>
      <w:r>
        <w:t xml:space="preserve">как самоочевидное и не требующее доказательств. Такое знание </w:t>
      </w:r>
      <w:r w:rsidRPr="008408DA">
        <w:rPr>
          <w:b/>
          <w:bCs/>
        </w:rPr>
        <w:t>априори</w:t>
      </w:r>
      <w:r w:rsidR="008408DA">
        <w:t xml:space="preserve"> </w:t>
      </w:r>
      <w:r>
        <w:t>(доопытное), оно не зависит от опыта и потому может быть строго обоснованным.</w:t>
      </w:r>
      <w:r w:rsidR="008408DA">
        <w:t xml:space="preserve"> </w:t>
      </w:r>
      <w:r>
        <w:t>Однако оно не расширяет нашего знания о мире, а лишь проясняет то, что уже</w:t>
      </w:r>
      <w:r w:rsidR="008408DA">
        <w:t xml:space="preserve"> </w:t>
      </w:r>
      <w:r>
        <w:t xml:space="preserve">заложено в понятиях. Такое знание является </w:t>
      </w:r>
      <w:r w:rsidRPr="008408DA">
        <w:rPr>
          <w:b/>
          <w:bCs/>
        </w:rPr>
        <w:t>аналитическим</w:t>
      </w:r>
      <w:r>
        <w:t>.</w:t>
      </w:r>
    </w:p>
    <w:p w14:paraId="6DC21E42" w14:textId="0179B34E" w:rsidR="002E5656" w:rsidRDefault="002E5656" w:rsidP="002E5656">
      <w:pPr>
        <w:pStyle w:val="p1"/>
      </w:pPr>
      <w:r>
        <w:t>Эти два критерия ставят нас перед дилеммой.</w:t>
      </w:r>
      <w:r w:rsidR="008408DA">
        <w:t xml:space="preserve"> </w:t>
      </w:r>
      <w:r>
        <w:t>С одной стороны, у нас есть знание, которое дает новую информацию, но зависит от</w:t>
      </w:r>
      <w:r w:rsidR="008408DA">
        <w:t xml:space="preserve"> </w:t>
      </w:r>
      <w:r>
        <w:t>опыта и потому не может быть абсолютно достоверным (синтетическое апостериори). С</w:t>
      </w:r>
      <w:r w:rsidR="008408DA">
        <w:t xml:space="preserve"> </w:t>
      </w:r>
      <w:r>
        <w:t>другой стороны, есть знание абсолютно достоверное, но не дающее никакой новой</w:t>
      </w:r>
      <w:r w:rsidR="008408DA">
        <w:t xml:space="preserve"> </w:t>
      </w:r>
      <w:r>
        <w:t xml:space="preserve">информации (аналитическое априори).Многие философы Нового времени, например, </w:t>
      </w:r>
      <w:r>
        <w:rPr>
          <w:b/>
          <w:bCs/>
        </w:rPr>
        <w:t>Декарт</w:t>
      </w:r>
      <w:r>
        <w:t xml:space="preserve"> и </w:t>
      </w:r>
      <w:r>
        <w:rPr>
          <w:b/>
          <w:bCs/>
        </w:rPr>
        <w:t>Лейбниц</w:t>
      </w:r>
      <w:r>
        <w:t>, отдавала приоритет</w:t>
      </w:r>
      <w:r w:rsidR="008408DA">
        <w:t xml:space="preserve"> </w:t>
      </w:r>
      <w:r>
        <w:t>второму типу — «истинам разума», строго обоснованным и не зависящим от изменчивого</w:t>
      </w:r>
      <w:r w:rsidR="008408DA">
        <w:t xml:space="preserve"> </w:t>
      </w:r>
      <w:r>
        <w:t>опыта.</w:t>
      </w:r>
      <w:r w:rsidR="008408DA">
        <w:t xml:space="preserve"> </w:t>
      </w:r>
      <w:r>
        <w:t xml:space="preserve">Именно шотландский философ </w:t>
      </w:r>
      <w:r>
        <w:rPr>
          <w:b/>
          <w:bCs/>
        </w:rPr>
        <w:t>Дэвид Юм</w:t>
      </w:r>
      <w:r>
        <w:t xml:space="preserve"> первым в полной мере осознал эту дилемму.</w:t>
      </w:r>
      <w:r w:rsidR="008408DA">
        <w:t xml:space="preserve"> </w:t>
      </w:r>
      <w:r>
        <w:t>Он показал, что мы постоянно находимся в поиске компромисса между</w:t>
      </w:r>
      <w:r w:rsidR="008408DA">
        <w:t xml:space="preserve"> </w:t>
      </w:r>
      <w:r>
        <w:rPr>
          <w:i/>
          <w:iCs/>
        </w:rPr>
        <w:t xml:space="preserve">информативностью </w:t>
      </w:r>
      <w:r>
        <w:t xml:space="preserve">и </w:t>
      </w:r>
      <w:r>
        <w:rPr>
          <w:i/>
          <w:iCs/>
        </w:rPr>
        <w:t>определенностью</w:t>
      </w:r>
      <w:r>
        <w:t>. Выбирая одно, мы теряем другое. Именно это</w:t>
      </w:r>
      <w:r w:rsidR="008408DA">
        <w:t xml:space="preserve"> </w:t>
      </w:r>
      <w:r>
        <w:t xml:space="preserve">прозрение </w:t>
      </w:r>
      <w:r>
        <w:rPr>
          <w:b/>
          <w:bCs/>
        </w:rPr>
        <w:t>Юма</w:t>
      </w:r>
      <w:r>
        <w:t xml:space="preserve">, по словам самого </w:t>
      </w:r>
      <w:r>
        <w:rPr>
          <w:b/>
          <w:bCs/>
        </w:rPr>
        <w:t>Канта</w:t>
      </w:r>
      <w:r>
        <w:t>, «пробудило его от догматического сна» и</w:t>
      </w:r>
      <w:r w:rsidR="008408DA">
        <w:t xml:space="preserve"> </w:t>
      </w:r>
      <w:r>
        <w:t>заставило искать принципиально новый путь.</w:t>
      </w:r>
      <w:r w:rsidR="008408DA">
        <w:t xml:space="preserve"> </w:t>
      </w:r>
      <w:r>
        <w:rPr>
          <w:b/>
          <w:bCs/>
        </w:rPr>
        <w:t>Кант</w:t>
      </w:r>
      <w:r>
        <w:t xml:space="preserve"> задается вопросом: а возможно ли знание, которое сочетало бы в себе «плюсы»</w:t>
      </w:r>
      <w:r w:rsidR="008408DA">
        <w:t xml:space="preserve"> </w:t>
      </w:r>
      <w:r>
        <w:t xml:space="preserve">обоих подходов? То есть знание, которое было бы одновременно и </w:t>
      </w:r>
      <w:r>
        <w:rPr>
          <w:b/>
          <w:bCs/>
        </w:rPr>
        <w:t>синтетическим</w:t>
      </w:r>
      <w:r w:rsidR="008408DA">
        <w:t xml:space="preserve"> </w:t>
      </w:r>
      <w:r>
        <w:t xml:space="preserve">(расширяющим наше познание), и </w:t>
      </w:r>
      <w:r>
        <w:rPr>
          <w:b/>
          <w:bCs/>
        </w:rPr>
        <w:t>априорным</w:t>
      </w:r>
      <w:r>
        <w:t xml:space="preserve"> (всеобщим, необходимым и не зависящим</w:t>
      </w:r>
      <w:r w:rsidR="008408DA">
        <w:t xml:space="preserve"> </w:t>
      </w:r>
      <w:r>
        <w:t>от опыта)?</w:t>
      </w:r>
      <w:r w:rsidR="008408DA">
        <w:t xml:space="preserve"> </w:t>
      </w:r>
      <w:r>
        <w:t xml:space="preserve">Именно в поиске такого </w:t>
      </w:r>
      <w:r>
        <w:rPr>
          <w:b/>
          <w:bCs/>
        </w:rPr>
        <w:t>синтетического априорного знания</w:t>
      </w:r>
      <w:r>
        <w:t xml:space="preserve"> и заключается суть</w:t>
      </w:r>
      <w:r w:rsidR="008408DA">
        <w:t xml:space="preserve"> </w:t>
      </w:r>
      <w:r>
        <w:t xml:space="preserve">кантовского проекта. Чтобы обосновать его возможность, </w:t>
      </w:r>
      <w:r>
        <w:rPr>
          <w:b/>
          <w:bCs/>
        </w:rPr>
        <w:t>Кант</w:t>
      </w:r>
      <w:r>
        <w:t xml:space="preserve"> совершает свой</w:t>
      </w:r>
      <w:r w:rsidR="008408DA">
        <w:t xml:space="preserve"> </w:t>
      </w:r>
      <w:r>
        <w:t>знаменитый «коперниканский переворот» в философии. Он утверждает: законы природы,</w:t>
      </w:r>
      <w:r w:rsidR="008408DA">
        <w:t xml:space="preserve"> </w:t>
      </w:r>
      <w:r>
        <w:t xml:space="preserve">которые мы открываем, </w:t>
      </w:r>
      <w:r>
        <w:rPr>
          <w:i/>
          <w:iCs/>
        </w:rPr>
        <w:t>содержатся не в самой природе, а в структуре нашего</w:t>
      </w:r>
      <w:r w:rsidR="008408DA">
        <w:t xml:space="preserve"> </w:t>
      </w:r>
      <w:r>
        <w:rPr>
          <w:i/>
          <w:iCs/>
        </w:rPr>
        <w:t>собственного познающего субъекта.</w:t>
      </w:r>
      <w:r>
        <w:t xml:space="preserve"> Мы не извлекаем их из опыта, а, наоборот, сами</w:t>
      </w:r>
      <w:r w:rsidR="008408DA">
        <w:t xml:space="preserve"> </w:t>
      </w:r>
      <w:r>
        <w:t>привносим их в опыт, делая его таким, каким мы его знаем. Это позволяет законам быть</w:t>
      </w:r>
      <w:r w:rsidR="008408DA">
        <w:t xml:space="preserve"> </w:t>
      </w:r>
      <w:r>
        <w:t>априорными (ведь они — часть нас) и одновременно синтетическими (ведь они</w:t>
      </w:r>
      <w:r w:rsidR="008408DA">
        <w:t xml:space="preserve"> </w:t>
      </w:r>
      <w:r>
        <w:t>применяются к многообразию опыта, расширяя наше знание о нем).</w:t>
      </w:r>
    </w:p>
    <w:p w14:paraId="4B0FB80C" w14:textId="77777777" w:rsidR="002E5656" w:rsidRDefault="002E5656" w:rsidP="008408DA">
      <w:pPr>
        <w:pStyle w:val="Heading2"/>
      </w:pPr>
      <w:r>
        <w:t>Кант и фундаментальная проблема теории познания</w:t>
      </w:r>
    </w:p>
    <w:p w14:paraId="604FBE3C" w14:textId="1B482BB3" w:rsidR="002E5656" w:rsidRDefault="002E5656" w:rsidP="002E5656">
      <w:pPr>
        <w:pStyle w:val="p1"/>
      </w:pPr>
      <w:r>
        <w:t>Чтобы понять величие Иммануила Канта, нужно взглянуть на теорию познания</w:t>
      </w:r>
      <w:r w:rsidR="00EF0965">
        <w:t xml:space="preserve"> </w:t>
      </w:r>
      <w:r>
        <w:t>максимально глобально — от самых истоков философии. Суть проблемы сводится к</w:t>
      </w:r>
      <w:r w:rsidR="00EF0965">
        <w:t xml:space="preserve"> </w:t>
      </w:r>
      <w:r>
        <w:t xml:space="preserve">взаимодействию двух фундаментальных «величин»: </w:t>
      </w:r>
      <w:r>
        <w:rPr>
          <w:b/>
          <w:bCs/>
        </w:rPr>
        <w:t>нашего мышления</w:t>
      </w:r>
      <w:r>
        <w:t xml:space="preserve"> и </w:t>
      </w:r>
      <w:r>
        <w:rPr>
          <w:b/>
          <w:bCs/>
        </w:rPr>
        <w:t>физической</w:t>
      </w:r>
      <w:r w:rsidR="00EF0965">
        <w:t xml:space="preserve"> </w:t>
      </w:r>
      <w:r>
        <w:rPr>
          <w:b/>
          <w:bCs/>
        </w:rPr>
        <w:t>реальности</w:t>
      </w:r>
      <w:r>
        <w:t>, которую оно пытается постичь.</w:t>
      </w:r>
      <w:r w:rsidR="00EF0965">
        <w:t xml:space="preserve"> </w:t>
      </w:r>
      <w:r>
        <w:t xml:space="preserve">В Новое время человечество создало мощный инструмент — </w:t>
      </w:r>
      <w:r>
        <w:rPr>
          <w:i/>
          <w:iCs/>
        </w:rPr>
        <w:t>экспериментальное</w:t>
      </w:r>
      <w:r w:rsidR="00EF0965">
        <w:t xml:space="preserve"> </w:t>
      </w:r>
      <w:r>
        <w:rPr>
          <w:i/>
          <w:iCs/>
        </w:rPr>
        <w:t>естествознание</w:t>
      </w:r>
      <w:r>
        <w:t>. Его главный принцип прост: чтобы получить объективное знание о мире,</w:t>
      </w:r>
      <w:r w:rsidR="00EF0965">
        <w:t xml:space="preserve"> </w:t>
      </w:r>
      <w:r>
        <w:t>нужно максимально исключить из процесса познания самого познающего. Таким образом,</w:t>
      </w:r>
      <w:r w:rsidR="00EF0965">
        <w:t xml:space="preserve"> </w:t>
      </w:r>
      <w:r>
        <w:t>экспериментальная верификация направлена на то, чтобы «очистить» процесс познания от</w:t>
      </w:r>
      <w:r w:rsidR="00EF0965">
        <w:t xml:space="preserve"> </w:t>
      </w:r>
      <w:r>
        <w:t>нашего специфического образа мыслей, эмоций и субъективности. Мы пытаемся</w:t>
      </w:r>
      <w:r w:rsidR="00EF0965">
        <w:t xml:space="preserve"> </w:t>
      </w:r>
      <w:r>
        <w:t xml:space="preserve">исследовать физическую реальность так, </w:t>
      </w:r>
      <w:r>
        <w:rPr>
          <w:i/>
          <w:iCs/>
        </w:rPr>
        <w:t>будто нас в этой системе нет</w:t>
      </w:r>
      <w:r>
        <w:t>.</w:t>
      </w:r>
      <w:r w:rsidR="00EF0965">
        <w:t xml:space="preserve"> </w:t>
      </w:r>
      <w:r>
        <w:t>Однако здесь возникает фундаментальная проблема, актуальная вплоть до философии</w:t>
      </w:r>
      <w:r w:rsidR="00EF0965">
        <w:t xml:space="preserve"> </w:t>
      </w:r>
      <w:r>
        <w:t>XXI века. Представьте себе две структуры:</w:t>
      </w:r>
    </w:p>
    <w:p w14:paraId="6E41DF0F" w14:textId="79B01BD3" w:rsidR="002E5656" w:rsidRDefault="002E5656" w:rsidP="00EF0965">
      <w:pPr>
        <w:pStyle w:val="p1"/>
        <w:numPr>
          <w:ilvl w:val="0"/>
          <w:numId w:val="4"/>
        </w:numPr>
      </w:pPr>
      <w:r>
        <w:rPr>
          <w:b/>
          <w:bCs/>
        </w:rPr>
        <w:t>Структура №1:</w:t>
      </w:r>
      <w:r>
        <w:t xml:space="preserve"> Архитектура нашего мышления.</w:t>
      </w:r>
    </w:p>
    <w:p w14:paraId="7017256D" w14:textId="66EECAF3" w:rsidR="002E5656" w:rsidRDefault="002E5656" w:rsidP="00EF0965">
      <w:pPr>
        <w:pStyle w:val="p1"/>
        <w:numPr>
          <w:ilvl w:val="0"/>
          <w:numId w:val="4"/>
        </w:numPr>
      </w:pPr>
      <w:r>
        <w:rPr>
          <w:b/>
          <w:bCs/>
        </w:rPr>
        <w:t>Структура №2:</w:t>
      </w:r>
      <w:r>
        <w:t xml:space="preserve"> Устройство физической реальности.</w:t>
      </w:r>
    </w:p>
    <w:p w14:paraId="09E010E4" w14:textId="5F45E539" w:rsidR="002E5656" w:rsidRDefault="002E5656" w:rsidP="002E5656">
      <w:pPr>
        <w:pStyle w:val="p1"/>
      </w:pPr>
      <w:r>
        <w:t>Когда мы вскрываем структуру реальности, мы делаем это с помощью инструментов</w:t>
      </w:r>
      <w:r w:rsidR="00EF0965">
        <w:t xml:space="preserve"> </w:t>
      </w:r>
      <w:r>
        <w:t xml:space="preserve">нашего разума. Но наше мышление — это не прозрачное стекло, а сложный </w:t>
      </w:r>
      <w:r>
        <w:rPr>
          <w:b/>
          <w:bCs/>
        </w:rPr>
        <w:t>«фильтр»</w:t>
      </w:r>
      <w:r>
        <w:t>.</w:t>
      </w:r>
      <w:r w:rsidR="00EF0965">
        <w:t xml:space="preserve"> </w:t>
      </w:r>
      <w:r>
        <w:t xml:space="preserve">Проблема в том, что мы познаём собственное </w:t>
      </w:r>
      <w:r>
        <w:lastRenderedPageBreak/>
        <w:t xml:space="preserve">мышление с помощью </w:t>
      </w:r>
      <w:r>
        <w:rPr>
          <w:i/>
          <w:iCs/>
        </w:rPr>
        <w:t>этого же самого</w:t>
      </w:r>
      <w:r w:rsidR="00EF0965">
        <w:t xml:space="preserve"> </w:t>
      </w:r>
      <w:r>
        <w:t>мышления. Мы находимся внутри системы, которую пытаемся изучить.Всякий раз, когда мы что-то утверждаем о мире, на результат воздействует этот «фильтр».</w:t>
      </w:r>
      <w:r w:rsidR="00EF0965">
        <w:t xml:space="preserve"> </w:t>
      </w:r>
      <w:r>
        <w:t>Мы толком не знаем его параметров, но он «окрашивает» всё, что мы воспринимаем.</w:t>
      </w:r>
      <w:r w:rsidR="00EF0965">
        <w:t xml:space="preserve"> </w:t>
      </w:r>
      <w:r>
        <w:t>Именно здесь проходит водораздел между «точными» и «гуманитарными» науками.</w:t>
      </w:r>
    </w:p>
    <w:p w14:paraId="0F1A1DA1" w14:textId="4F5F2B7B" w:rsidR="002E5656" w:rsidRDefault="002E5656" w:rsidP="00EF0965">
      <w:pPr>
        <w:pStyle w:val="p1"/>
        <w:numPr>
          <w:ilvl w:val="0"/>
          <w:numId w:val="6"/>
        </w:numPr>
      </w:pPr>
      <w:r>
        <w:rPr>
          <w:b/>
          <w:bCs/>
        </w:rPr>
        <w:t>В естествознании</w:t>
      </w:r>
      <w:r>
        <w:t xml:space="preserve"> мы пытаемся игнорировать этот «фильтр», вынося его за</w:t>
      </w:r>
      <w:r w:rsidR="00EF0965">
        <w:t xml:space="preserve"> </w:t>
      </w:r>
      <w:r>
        <w:t>скобки.</w:t>
      </w:r>
    </w:p>
    <w:p w14:paraId="5F63EC21" w14:textId="506069A9" w:rsidR="002E5656" w:rsidRDefault="002E5656" w:rsidP="00EF0965">
      <w:pPr>
        <w:pStyle w:val="p1"/>
        <w:numPr>
          <w:ilvl w:val="0"/>
          <w:numId w:val="6"/>
        </w:numPr>
      </w:pPr>
      <w:r>
        <w:rPr>
          <w:b/>
          <w:bCs/>
        </w:rPr>
        <w:t>В общественных науках</w:t>
      </w:r>
      <w:r>
        <w:t xml:space="preserve"> (психологии, социологии) этот «фильтр» и есть объект</w:t>
      </w:r>
      <w:r w:rsidR="00EF0965">
        <w:t xml:space="preserve"> </w:t>
      </w:r>
      <w:r>
        <w:t>изучения. Там появляется «человеческий фактор», который мешает точности.</w:t>
      </w:r>
      <w:r w:rsidR="00EF0965">
        <w:t xml:space="preserve"> </w:t>
      </w:r>
      <w:r>
        <w:t>Любой эксперимент здесь зависит от интерпретации, потому что исследователь и</w:t>
      </w:r>
      <w:r w:rsidR="00EF0965">
        <w:t xml:space="preserve"> </w:t>
      </w:r>
      <w:r>
        <w:t>объект исследования структурно неразрывны.</w:t>
      </w:r>
    </w:p>
    <w:p w14:paraId="35D5F55E" w14:textId="6164102A" w:rsidR="002E5656" w:rsidRDefault="002E5656" w:rsidP="002E5656">
      <w:pPr>
        <w:pStyle w:val="p1"/>
      </w:pPr>
      <w:r>
        <w:t>Мы сталкиваемся с проблемой согласования: как мы можем быть уверены, что структура</w:t>
      </w:r>
      <w:r w:rsidR="004829B7">
        <w:t xml:space="preserve"> </w:t>
      </w:r>
      <w:r>
        <w:t>№1 («разум») адекватно отражает структуру №2 («мир»), если мы никогда не видели мир</w:t>
      </w:r>
      <w:r w:rsidR="004829B7">
        <w:t xml:space="preserve"> </w:t>
      </w:r>
      <w:r>
        <w:t>«без фильтров»?</w:t>
      </w:r>
      <w:r w:rsidR="004829B7">
        <w:t xml:space="preserve"> </w:t>
      </w:r>
      <w:r>
        <w:t>Традиционно считалось, что экспериментальное естествознание изучает физическую</w:t>
      </w:r>
      <w:r w:rsidR="004829B7">
        <w:t xml:space="preserve"> </w:t>
      </w:r>
      <w:r>
        <w:t xml:space="preserve">реальность — ту самую </w:t>
      </w:r>
      <w:r>
        <w:rPr>
          <w:b/>
          <w:bCs/>
        </w:rPr>
        <w:t>структуру №2</w:t>
      </w:r>
      <w:r>
        <w:t>. Но Кант переворачивает картину. Он говорит:</w:t>
      </w:r>
      <w:r w:rsidR="004829B7">
        <w:t xml:space="preserve"> </w:t>
      </w:r>
      <w:r>
        <w:t>«Друзья, фокус в том, что наука познает вовсе не реальность саму по себе. Она познает</w:t>
      </w:r>
      <w:r w:rsidR="004829B7">
        <w:t xml:space="preserve"> </w:t>
      </w:r>
      <w:r>
        <w:rPr>
          <w:b/>
          <w:bCs/>
        </w:rPr>
        <w:t>структуру №1</w:t>
      </w:r>
      <w:r>
        <w:t xml:space="preserve"> — архитектуру нашего собственного мышления».</w:t>
      </w:r>
      <w:r w:rsidR="004829B7">
        <w:t xml:space="preserve"> </w:t>
      </w:r>
      <w:r>
        <w:t>То, что мы привыкли считать объективной физической реальностью (структуру №2), Кант</w:t>
      </w:r>
      <w:r w:rsidR="004829B7">
        <w:t xml:space="preserve"> </w:t>
      </w:r>
      <w:r>
        <w:t xml:space="preserve">превращает в «икс», в неизвестную переменную. Это и есть знаменитая </w:t>
      </w:r>
      <w:r>
        <w:rPr>
          <w:b/>
          <w:bCs/>
        </w:rPr>
        <w:t>Ding an sich</w:t>
      </w:r>
      <w:r>
        <w:t xml:space="preserve"> —</w:t>
      </w:r>
      <w:r w:rsidR="004829B7">
        <w:t xml:space="preserve"> </w:t>
      </w:r>
      <w:r>
        <w:t xml:space="preserve">«Вещь в себе». </w:t>
      </w:r>
      <w:r>
        <w:rPr>
          <w:b/>
          <w:bCs/>
        </w:rPr>
        <w:t>Можно ли её познать?</w:t>
      </w:r>
      <w:r>
        <w:t xml:space="preserve"> Нет. Она просто существует как непостижимый</w:t>
      </w:r>
      <w:r w:rsidR="004829B7">
        <w:t xml:space="preserve"> </w:t>
      </w:r>
      <w:r>
        <w:t>фундамент, «черный ящик», к которому у нас нет прямого доступа.</w:t>
      </w:r>
      <w:r w:rsidR="004829B7">
        <w:t xml:space="preserve"> </w:t>
      </w:r>
      <w:r>
        <w:t xml:space="preserve">Главной головной болью философов всегда была </w:t>
      </w:r>
      <w:r>
        <w:rPr>
          <w:b/>
          <w:bCs/>
        </w:rPr>
        <w:t>проблема согласования</w:t>
      </w:r>
      <w:r>
        <w:t>. Как</w:t>
      </w:r>
      <w:r w:rsidR="004829B7">
        <w:t xml:space="preserve"> </w:t>
      </w:r>
      <w:r>
        <w:t>подстроить структуру нашего разума под структуру мира? Как убедиться, что они вообще</w:t>
      </w:r>
      <w:r w:rsidR="004829B7">
        <w:t xml:space="preserve"> </w:t>
      </w:r>
      <w:r>
        <w:t>совпадают?</w:t>
      </w:r>
      <w:r w:rsidR="004829B7">
        <w:t xml:space="preserve"> </w:t>
      </w:r>
      <w:r>
        <w:t xml:space="preserve">Кант решил эту проблему радикально и изящно: он её </w:t>
      </w:r>
      <w:r>
        <w:rPr>
          <w:b/>
          <w:bCs/>
        </w:rPr>
        <w:t>«обнулил»</w:t>
      </w:r>
      <w:r>
        <w:t>. Если мы признаём, что</w:t>
      </w:r>
      <w:r w:rsidR="004829B7">
        <w:t xml:space="preserve"> </w:t>
      </w:r>
      <w:r>
        <w:t>структура №2 (мир) нам неизвестна и недоступна, то вопрос о «совпадении» отпадает сам</w:t>
      </w:r>
      <w:r w:rsidR="004829B7">
        <w:t xml:space="preserve"> </w:t>
      </w:r>
      <w:r>
        <w:t>собой. Все, что открывает наука, все законы физики, причины и следствия — это не</w:t>
      </w:r>
      <w:r w:rsidR="004829B7">
        <w:t xml:space="preserve"> </w:t>
      </w:r>
      <w:r>
        <w:t xml:space="preserve">свойства мира, это </w:t>
      </w:r>
      <w:r>
        <w:rPr>
          <w:b/>
          <w:bCs/>
        </w:rPr>
        <w:t>свойства нашего «фильтра»</w:t>
      </w:r>
      <w:r>
        <w:t>. Мы изучаем не то, как устроен мир, а</w:t>
      </w:r>
      <w:r w:rsidR="004829B7">
        <w:t xml:space="preserve"> </w:t>
      </w:r>
      <w:r>
        <w:t xml:space="preserve">то, как мы </w:t>
      </w:r>
      <w:r>
        <w:rPr>
          <w:i/>
          <w:iCs/>
        </w:rPr>
        <w:t>вынуждены</w:t>
      </w:r>
      <w:r>
        <w:t xml:space="preserve"> его воспринимать. То, что мы называем «реальным миром» — это</w:t>
      </w:r>
      <w:r w:rsidR="004829B7">
        <w:t xml:space="preserve"> </w:t>
      </w:r>
      <w:r>
        <w:t>результат наложения нашей структуры мышления на непостижимую «Вещь-в-себе».</w:t>
      </w:r>
    </w:p>
    <w:p w14:paraId="7620B070" w14:textId="1278A814" w:rsidR="002E5656" w:rsidRDefault="002E5656" w:rsidP="004829B7">
      <w:pPr>
        <w:pStyle w:val="p1"/>
        <w:numPr>
          <w:ilvl w:val="0"/>
          <w:numId w:val="6"/>
        </w:numPr>
      </w:pPr>
      <w:r>
        <w:rPr>
          <w:b/>
          <w:bCs/>
        </w:rPr>
        <w:t>Мышление (Структура №1)</w:t>
      </w:r>
      <w:r>
        <w:t xml:space="preserve"> накладывается на </w:t>
      </w:r>
      <w:r>
        <w:rPr>
          <w:b/>
          <w:bCs/>
        </w:rPr>
        <w:t>неизвестную переменную (Ding</w:t>
      </w:r>
      <w:r w:rsidR="004829B7">
        <w:t xml:space="preserve"> </w:t>
      </w:r>
      <w:r>
        <w:rPr>
          <w:b/>
          <w:bCs/>
        </w:rPr>
        <w:t>an sich)</w:t>
      </w:r>
      <w:r>
        <w:t>.</w:t>
      </w:r>
    </w:p>
    <w:p w14:paraId="5F1DA9C1" w14:textId="39D4AFF4" w:rsidR="002E5656" w:rsidRDefault="002E5656" w:rsidP="004829B7">
      <w:pPr>
        <w:pStyle w:val="p1"/>
        <w:numPr>
          <w:ilvl w:val="0"/>
          <w:numId w:val="6"/>
        </w:numPr>
      </w:pPr>
      <w:r>
        <w:t>«На выходе» получается упорядоченная, логичная «</w:t>
      </w:r>
      <w:r>
        <w:rPr>
          <w:b/>
          <w:bCs/>
        </w:rPr>
        <w:t>картина реальности»</w:t>
      </w:r>
      <w:r>
        <w:t>.</w:t>
      </w:r>
    </w:p>
    <w:p w14:paraId="73DE5C80" w14:textId="16A36291" w:rsidR="002E5656" w:rsidRDefault="002E5656" w:rsidP="002E5656">
      <w:pPr>
        <w:pStyle w:val="p1"/>
      </w:pPr>
      <w:r>
        <w:t>В этом и заключается красота решения: мы перестаем биться над загадкой Вселенной и</w:t>
      </w:r>
      <w:r w:rsidR="00226D2E">
        <w:t xml:space="preserve"> </w:t>
      </w:r>
      <w:r>
        <w:t xml:space="preserve">начинаем изучать </w:t>
      </w:r>
      <w:r>
        <w:rPr>
          <w:i/>
          <w:iCs/>
        </w:rPr>
        <w:t>правила, по которым работает наше собственное мышление</w:t>
      </w:r>
      <w:r>
        <w:t>. По</w:t>
      </w:r>
      <w:r w:rsidR="00226D2E">
        <w:t xml:space="preserve"> </w:t>
      </w:r>
      <w:r>
        <w:t>Канту, мы не просто наблюдатели — мы «законодатели» природы, потому что именно</w:t>
      </w:r>
      <w:r w:rsidR="00226D2E">
        <w:t xml:space="preserve"> </w:t>
      </w:r>
      <w:r>
        <w:t>наш разум диктует миру те правила, по которым он (для нас) существует.</w:t>
      </w:r>
    </w:p>
    <w:p w14:paraId="348F9C5A" w14:textId="77777777" w:rsidR="002E5656" w:rsidRDefault="002E5656" w:rsidP="00226D2E">
      <w:pPr>
        <w:pStyle w:val="Heading2"/>
      </w:pPr>
      <w:r>
        <w:t>Две способности: «Рецептор» и «Процессор»</w:t>
      </w:r>
    </w:p>
    <w:p w14:paraId="766ED9F8" w14:textId="3A476D1F" w:rsidR="002E5656" w:rsidRDefault="002E5656" w:rsidP="002E5656">
      <w:pPr>
        <w:pStyle w:val="p1"/>
      </w:pPr>
      <w:r>
        <w:t>Как Спилберг в «Челюстях» нагнетал ужас, не показывая акулу сразу, так и мы долго</w:t>
      </w:r>
      <w:r w:rsidR="00226D2E">
        <w:t xml:space="preserve"> </w:t>
      </w:r>
      <w:r>
        <w:t>подходили к самому мощному элементу кантовской мысли. До этого мы говорили, что«законы природы» — это лишь «оптика» нашего мышления. Теперь пора заглянуть в</w:t>
      </w:r>
      <w:r w:rsidR="00226D2E">
        <w:t xml:space="preserve"> </w:t>
      </w:r>
      <w:r>
        <w:t>механизм этой «оптики».</w:t>
      </w:r>
      <w:r w:rsidR="00226D2E">
        <w:t xml:space="preserve"> </w:t>
      </w:r>
      <w:r>
        <w:t>Чтобы возник любой закон (регулярность), необходимы два условия:</w:t>
      </w:r>
    </w:p>
    <w:p w14:paraId="273E2A34" w14:textId="30567B1D" w:rsidR="002E5656" w:rsidRDefault="002E5656" w:rsidP="00226D2E">
      <w:pPr>
        <w:pStyle w:val="p1"/>
        <w:numPr>
          <w:ilvl w:val="0"/>
          <w:numId w:val="9"/>
        </w:numPr>
      </w:pPr>
      <w:r>
        <w:rPr>
          <w:b/>
          <w:bCs/>
        </w:rPr>
        <w:t>Многообразие (</w:t>
      </w:r>
      <w:r>
        <w:rPr>
          <w:b/>
          <w:bCs/>
          <w:i/>
          <w:iCs/>
        </w:rPr>
        <w:t>Mannigfaltigkeit</w:t>
      </w:r>
      <w:r>
        <w:rPr>
          <w:b/>
          <w:bCs/>
        </w:rPr>
        <w:t>):</w:t>
      </w:r>
      <w:r>
        <w:t xml:space="preserve"> Наличие набора отдельных элементов, единиц</w:t>
      </w:r>
      <w:r w:rsidR="00226D2E">
        <w:t xml:space="preserve"> </w:t>
      </w:r>
      <w:r>
        <w:t>или событий. «Сырой материал» опыта.</w:t>
      </w:r>
    </w:p>
    <w:p w14:paraId="7AD86441" w14:textId="45CCB40B" w:rsidR="002E5656" w:rsidRDefault="002E5656" w:rsidP="00226D2E">
      <w:pPr>
        <w:pStyle w:val="p1"/>
        <w:numPr>
          <w:ilvl w:val="0"/>
          <w:numId w:val="9"/>
        </w:numPr>
      </w:pPr>
      <w:r>
        <w:rPr>
          <w:b/>
          <w:bCs/>
        </w:rPr>
        <w:t>Связь (</w:t>
      </w:r>
      <w:r>
        <w:rPr>
          <w:b/>
          <w:bCs/>
          <w:i/>
          <w:iCs/>
        </w:rPr>
        <w:t>Synthese</w:t>
      </w:r>
      <w:r>
        <w:rPr>
          <w:b/>
          <w:bCs/>
        </w:rPr>
        <w:t>):</w:t>
      </w:r>
      <w:r>
        <w:t xml:space="preserve"> То, что соединяет эти элементы между собой.</w:t>
      </w:r>
      <w:r w:rsidR="00226D2E">
        <w:t xml:space="preserve"> </w:t>
      </w:r>
      <w:r>
        <w:t xml:space="preserve">Кант утверждает: за этими условиями стоят две разные </w:t>
      </w:r>
      <w:r>
        <w:rPr>
          <w:b/>
          <w:bCs/>
        </w:rPr>
        <w:t>способности</w:t>
      </w:r>
      <w:r>
        <w:t xml:space="preserve"> нашего разума.</w:t>
      </w:r>
      <w:r w:rsidR="00226D2E">
        <w:t xml:space="preserve"> </w:t>
      </w:r>
      <w:r>
        <w:t>В докантовской философии познание считалось единым процессом: мы просто берем</w:t>
      </w:r>
      <w:r w:rsidR="00226D2E">
        <w:t xml:space="preserve"> </w:t>
      </w:r>
      <w:r>
        <w:t>данные из опыта и обрабатываем их. Кант же разделяет этот процесс на две автономные</w:t>
      </w:r>
      <w:r w:rsidR="00226D2E">
        <w:t xml:space="preserve"> </w:t>
      </w:r>
      <w:r>
        <w:t>операции.</w:t>
      </w:r>
    </w:p>
    <w:p w14:paraId="26A22956" w14:textId="77777777" w:rsidR="000D2517" w:rsidRDefault="002E5656" w:rsidP="000D2517">
      <w:pPr>
        <w:pStyle w:val="Heading3"/>
      </w:pPr>
      <w:r>
        <w:t xml:space="preserve">Чувственность </w:t>
      </w:r>
      <w:r w:rsidRPr="0041638B">
        <w:t>(Sinnlichkeit)</w:t>
      </w:r>
    </w:p>
    <w:p w14:paraId="25A7401F" w14:textId="19672FD1" w:rsidR="002E5656" w:rsidRPr="000D2517" w:rsidRDefault="002E5656" w:rsidP="002E5656">
      <w:pPr>
        <w:pStyle w:val="p1"/>
        <w:rPr>
          <w:b/>
          <w:bCs/>
        </w:rPr>
      </w:pPr>
      <w:r>
        <w:t xml:space="preserve">Это наша </w:t>
      </w:r>
      <w:r>
        <w:rPr>
          <w:b/>
          <w:bCs/>
        </w:rPr>
        <w:t>восприимчивость</w:t>
      </w:r>
      <w:r>
        <w:t xml:space="preserve"> (рецепторность). Это входной</w:t>
      </w:r>
      <w:r w:rsidR="00766A3B">
        <w:t xml:space="preserve"> </w:t>
      </w:r>
      <w:r>
        <w:t>канал, через который нам вообще что-то «дается».</w:t>
      </w:r>
    </w:p>
    <w:p w14:paraId="1C53A8D9" w14:textId="3CE94F58" w:rsidR="002E5656" w:rsidRDefault="002E5656" w:rsidP="00766A3B">
      <w:pPr>
        <w:pStyle w:val="p1"/>
        <w:numPr>
          <w:ilvl w:val="0"/>
          <w:numId w:val="6"/>
        </w:numPr>
      </w:pPr>
      <w:r>
        <w:rPr>
          <w:b/>
          <w:bCs/>
        </w:rPr>
        <w:t>Функция:</w:t>
      </w:r>
      <w:r>
        <w:t xml:space="preserve"> Дискретизация. Она дробит поток реальности на отдельные элементы.</w:t>
      </w:r>
    </w:p>
    <w:p w14:paraId="50816087" w14:textId="5D95B623" w:rsidR="002E5656" w:rsidRDefault="002E5656" w:rsidP="00766A3B">
      <w:pPr>
        <w:pStyle w:val="p1"/>
        <w:numPr>
          <w:ilvl w:val="0"/>
          <w:numId w:val="6"/>
        </w:numPr>
      </w:pPr>
      <w:r>
        <w:rPr>
          <w:b/>
          <w:bCs/>
        </w:rPr>
        <w:t>Ключевой термин:</w:t>
      </w:r>
      <w:r>
        <w:t xml:space="preserve"> </w:t>
      </w:r>
      <w:r>
        <w:rPr>
          <w:b/>
          <w:bCs/>
          <w:i/>
          <w:iCs/>
        </w:rPr>
        <w:t>Anschauung</w:t>
      </w:r>
      <w:r>
        <w:t xml:space="preserve"> (Созерцание или Наглядное представление).</w:t>
      </w:r>
    </w:p>
    <w:p w14:paraId="223CEC56" w14:textId="53794E61" w:rsidR="002E5656" w:rsidRDefault="002E5656" w:rsidP="00766A3B">
      <w:pPr>
        <w:pStyle w:val="p1"/>
        <w:numPr>
          <w:ilvl w:val="0"/>
          <w:numId w:val="6"/>
        </w:numPr>
      </w:pPr>
      <w:r>
        <w:rPr>
          <w:b/>
          <w:bCs/>
        </w:rPr>
        <w:t>Принцип:</w:t>
      </w:r>
      <w:r>
        <w:t xml:space="preserve"> Непосредственность. Созерцание относится к предмету напрямую, без</w:t>
      </w:r>
      <w:r w:rsidR="00766A3B">
        <w:t xml:space="preserve"> </w:t>
      </w:r>
      <w:r>
        <w:t>посредников. В английских переводах это слово часто (и не совсем удачно)</w:t>
      </w:r>
      <w:r w:rsidR="00766A3B">
        <w:t xml:space="preserve"> </w:t>
      </w:r>
      <w:r>
        <w:t xml:space="preserve">заменяют на </w:t>
      </w:r>
      <w:r>
        <w:rPr>
          <w:i/>
          <w:iCs/>
        </w:rPr>
        <w:t>intuition</w:t>
      </w:r>
      <w:r>
        <w:t>.</w:t>
      </w:r>
    </w:p>
    <w:p w14:paraId="16DD3981" w14:textId="77777777" w:rsidR="000D2517" w:rsidRDefault="002E5656" w:rsidP="000D2517">
      <w:pPr>
        <w:pStyle w:val="Heading3"/>
      </w:pPr>
      <w:r>
        <w:t>Рассудок (</w:t>
      </w:r>
      <w:r w:rsidRPr="0041638B">
        <w:t>Verstand</w:t>
      </w:r>
      <w:r>
        <w:t>)</w:t>
      </w:r>
    </w:p>
    <w:p w14:paraId="30B4E3EA" w14:textId="3B3261C3" w:rsidR="002E5656" w:rsidRDefault="002E5656" w:rsidP="002E5656">
      <w:pPr>
        <w:pStyle w:val="p1"/>
      </w:pPr>
      <w:r>
        <w:t>Это наша способность решать проблемы и связывать данные. Это</w:t>
      </w:r>
      <w:r w:rsidR="00766A3B">
        <w:t xml:space="preserve"> </w:t>
      </w:r>
      <w:r>
        <w:t>активный «процессор».</w:t>
      </w:r>
    </w:p>
    <w:p w14:paraId="26984261" w14:textId="2CFDFD47" w:rsidR="002E5656" w:rsidRDefault="002E5656" w:rsidP="00766A3B">
      <w:pPr>
        <w:pStyle w:val="p1"/>
        <w:numPr>
          <w:ilvl w:val="0"/>
          <w:numId w:val="6"/>
        </w:numPr>
      </w:pPr>
      <w:r>
        <w:rPr>
          <w:b/>
          <w:bCs/>
        </w:rPr>
        <w:t>Функция:</w:t>
      </w:r>
      <w:r>
        <w:t xml:space="preserve"> Синтез. Соединение разрозненных элементов в единую систему.</w:t>
      </w:r>
    </w:p>
    <w:p w14:paraId="11D928E2" w14:textId="26EA692E" w:rsidR="002E5656" w:rsidRDefault="002E5656" w:rsidP="00766A3B">
      <w:pPr>
        <w:pStyle w:val="p1"/>
        <w:numPr>
          <w:ilvl w:val="0"/>
          <w:numId w:val="6"/>
        </w:numPr>
      </w:pPr>
      <w:r>
        <w:rPr>
          <w:b/>
          <w:bCs/>
        </w:rPr>
        <w:t>Принцип:</w:t>
      </w:r>
      <w:r>
        <w:t xml:space="preserve"> Опосредованность. Рассудок работает через </w:t>
      </w:r>
      <w:r>
        <w:rPr>
          <w:b/>
          <w:bCs/>
        </w:rPr>
        <w:t>признаки</w:t>
      </w:r>
      <w:r>
        <w:t>. Он объединяет</w:t>
      </w:r>
      <w:r w:rsidR="00766A3B">
        <w:t xml:space="preserve"> </w:t>
      </w:r>
      <w:r>
        <w:t>множество элементов по общему признаку (например, «все эти точки — красные»).</w:t>
      </w:r>
      <w:r w:rsidR="00766A3B">
        <w:t xml:space="preserve"> </w:t>
      </w:r>
      <w:r>
        <w:t>Главный вопрос здесь не «что мы видим?», а «как нам это дано?» и «как мы это</w:t>
      </w:r>
      <w:r w:rsidR="00766A3B">
        <w:t xml:space="preserve"> </w:t>
      </w:r>
      <w:r>
        <w:t>мыслим?».</w:t>
      </w:r>
    </w:p>
    <w:p w14:paraId="53022231" w14:textId="488E08F6" w:rsidR="002E5656" w:rsidRDefault="002E5656" w:rsidP="00766A3B">
      <w:pPr>
        <w:pStyle w:val="p1"/>
        <w:numPr>
          <w:ilvl w:val="0"/>
          <w:numId w:val="6"/>
        </w:numPr>
      </w:pPr>
      <w:r>
        <w:rPr>
          <w:b/>
          <w:bCs/>
        </w:rPr>
        <w:t>Чувственность</w:t>
      </w:r>
      <w:r>
        <w:t xml:space="preserve"> отвечает на вопрос: </w:t>
      </w:r>
      <w:r>
        <w:rPr>
          <w:i/>
          <w:iCs/>
        </w:rPr>
        <w:t>Как предмет мне дан?</w:t>
      </w:r>
    </w:p>
    <w:p w14:paraId="13E6A591" w14:textId="0BFAAB0C" w:rsidR="002E5656" w:rsidRDefault="002E5656" w:rsidP="00766A3B">
      <w:pPr>
        <w:pStyle w:val="p1"/>
        <w:numPr>
          <w:ilvl w:val="0"/>
          <w:numId w:val="6"/>
        </w:numPr>
      </w:pPr>
      <w:r>
        <w:rPr>
          <w:b/>
          <w:bCs/>
        </w:rPr>
        <w:t>Рассудок</w:t>
      </w:r>
      <w:r>
        <w:t xml:space="preserve"> отвечает на вопрос: </w:t>
      </w:r>
      <w:r>
        <w:rPr>
          <w:i/>
          <w:iCs/>
        </w:rPr>
        <w:t>Как я этот предмет мыслю?</w:t>
      </w:r>
    </w:p>
    <w:p w14:paraId="3B5828E8" w14:textId="20255420" w:rsidR="002E5656" w:rsidRDefault="002E5656" w:rsidP="002E5656">
      <w:pPr>
        <w:pStyle w:val="p1"/>
      </w:pPr>
      <w:r>
        <w:t>Мы не можем ждать, пока природа сама даст нам информацию. Мы сами «роем яму»</w:t>
      </w:r>
      <w:r w:rsidR="00766A3B">
        <w:t xml:space="preserve"> </w:t>
      </w:r>
      <w:r>
        <w:t>(создаем пространство элементов через Чувственность) и сами же «закапываем туда</w:t>
      </w:r>
      <w:r w:rsidR="00766A3B">
        <w:t xml:space="preserve"> </w:t>
      </w:r>
      <w:r>
        <w:t>золото» (присваиваем им связи через Рассудок).</w:t>
      </w:r>
      <w:r w:rsidR="00766A3B">
        <w:t xml:space="preserve"> </w:t>
      </w:r>
      <w:r>
        <w:rPr>
          <w:b/>
          <w:bCs/>
        </w:rPr>
        <w:t>Важно:</w:t>
      </w:r>
      <w:r>
        <w:t xml:space="preserve"> Эти способности априорны. Мы не учимся им из опыта. Наоборот, любой наш</w:t>
      </w:r>
      <w:r w:rsidR="00766A3B">
        <w:t xml:space="preserve"> </w:t>
      </w:r>
      <w:r>
        <w:t>опыт (например, данные нейробиологии) уже «пропущен» через эти «фильтры». Пытаться</w:t>
      </w:r>
      <w:r w:rsidR="00766A3B">
        <w:t xml:space="preserve"> </w:t>
      </w:r>
      <w:r>
        <w:t>понять, как они возникли «на самом деле» — значит пытаться заглянуть за ширму «Вещи</w:t>
      </w:r>
      <w:r w:rsidR="00766A3B">
        <w:t xml:space="preserve"> </w:t>
      </w:r>
      <w:r>
        <w:t>в себе», что невозможно.</w:t>
      </w:r>
      <w:r w:rsidR="00766A3B">
        <w:t xml:space="preserve"> </w:t>
      </w:r>
      <w:r>
        <w:rPr>
          <w:b/>
          <w:bCs/>
        </w:rPr>
        <w:t>«Сцена без актеров»: открытие чистых форм созерцания</w:t>
      </w:r>
      <w:r>
        <w:t>Мы подошли к самому интересному: что это за элементы (1, 2, 3...), которые наше</w:t>
      </w:r>
      <w:r w:rsidR="00766A3B">
        <w:t xml:space="preserve"> </w:t>
      </w:r>
      <w:r>
        <w:t>мышление дробит и связывает? Чтобы это понять, Кант разделяет наше созерцание</w:t>
      </w:r>
      <w:r w:rsidR="00766A3B">
        <w:t xml:space="preserve"> </w:t>
      </w:r>
      <w:r>
        <w:t>(</w:t>
      </w:r>
      <w:r>
        <w:rPr>
          <w:b/>
          <w:bCs/>
        </w:rPr>
        <w:t>Anschauung</w:t>
      </w:r>
      <w:r>
        <w:t xml:space="preserve">) на два типа: </w:t>
      </w:r>
      <w:r>
        <w:rPr>
          <w:b/>
          <w:bCs/>
        </w:rPr>
        <w:t>эмпирическое</w:t>
      </w:r>
      <w:r>
        <w:t xml:space="preserve"> и </w:t>
      </w:r>
      <w:r>
        <w:rPr>
          <w:b/>
          <w:bCs/>
        </w:rPr>
        <w:t>чистое</w:t>
      </w:r>
      <w:r>
        <w:t>.</w:t>
      </w:r>
      <w:r w:rsidR="00766A3B">
        <w:t xml:space="preserve"> </w:t>
      </w:r>
      <w:r>
        <w:t>Для иллюстрации вспомним классический пример Рене Декарта. У нас есть кусочек воска:</w:t>
      </w:r>
      <w:r w:rsidR="00766A3B">
        <w:t xml:space="preserve"> </w:t>
      </w:r>
      <w:r>
        <w:t>он пахнет медом,</w:t>
      </w:r>
      <w:r w:rsidR="00766A3B">
        <w:t xml:space="preserve"> </w:t>
      </w:r>
      <w:r>
        <w:lastRenderedPageBreak/>
        <w:t>он твердый, желтый, определенной формы. Но стоит поднести его к</w:t>
      </w:r>
      <w:r w:rsidR="00766A3B">
        <w:t xml:space="preserve"> </w:t>
      </w:r>
      <w:r>
        <w:t>огню — и всё меняется. Цвет исчезает, запах улетучивается, форма течет.</w:t>
      </w:r>
    </w:p>
    <w:p w14:paraId="60CA241B" w14:textId="7329DC72" w:rsidR="002E5656" w:rsidRDefault="002E5656" w:rsidP="00766A3B">
      <w:pPr>
        <w:pStyle w:val="p1"/>
        <w:numPr>
          <w:ilvl w:val="0"/>
          <w:numId w:val="6"/>
        </w:numPr>
      </w:pPr>
      <w:r>
        <w:rPr>
          <w:b/>
          <w:bCs/>
        </w:rPr>
        <w:t>Декарт</w:t>
      </w:r>
      <w:r>
        <w:t xml:space="preserve"> сделал вывод: чувства дают нам лишь «смутные идеи» (цвет, запах). А</w:t>
      </w:r>
      <w:r w:rsidR="00766A3B">
        <w:t xml:space="preserve"> </w:t>
      </w:r>
      <w:r>
        <w:t xml:space="preserve">«ясные и отчетливые идеи» — это то, что осталось: </w:t>
      </w:r>
      <w:r>
        <w:rPr>
          <w:b/>
          <w:bCs/>
        </w:rPr>
        <w:t>протяженность</w:t>
      </w:r>
      <w:r>
        <w:t xml:space="preserve"> и</w:t>
      </w:r>
      <w:r w:rsidR="00766A3B">
        <w:t xml:space="preserve"> </w:t>
      </w:r>
      <w:r>
        <w:rPr>
          <w:b/>
          <w:bCs/>
        </w:rPr>
        <w:t>изменчивость</w:t>
      </w:r>
      <w:r>
        <w:t>. Для него это был триумф разума над чувствами.</w:t>
      </w:r>
    </w:p>
    <w:p w14:paraId="60E8FEB5" w14:textId="27FAF9D3" w:rsidR="002E5656" w:rsidRDefault="002E5656" w:rsidP="00766A3B">
      <w:pPr>
        <w:pStyle w:val="p1"/>
        <w:numPr>
          <w:ilvl w:val="0"/>
          <w:numId w:val="6"/>
        </w:numPr>
      </w:pPr>
      <w:r>
        <w:rPr>
          <w:b/>
          <w:bCs/>
        </w:rPr>
        <w:t>Кант</w:t>
      </w:r>
      <w:r>
        <w:t xml:space="preserve"> смотрит на это иначе. Для него это не вопрос «ясности», а вопрос </w:t>
      </w:r>
      <w:r>
        <w:rPr>
          <w:b/>
          <w:bCs/>
        </w:rPr>
        <w:t>способа</w:t>
      </w:r>
      <w:r w:rsidR="00766A3B">
        <w:t xml:space="preserve"> </w:t>
      </w:r>
      <w:r>
        <w:rPr>
          <w:b/>
          <w:bCs/>
        </w:rPr>
        <w:t>данности</w:t>
      </w:r>
      <w:r>
        <w:t>. И запах воска, и его протяженность — всё это относится к нашей</w:t>
      </w:r>
      <w:r w:rsidR="00766A3B">
        <w:t xml:space="preserve"> </w:t>
      </w:r>
      <w:r>
        <w:t>Чувственности (</w:t>
      </w:r>
      <w:r>
        <w:rPr>
          <w:i/>
          <w:iCs/>
        </w:rPr>
        <w:t>Sinnlichkeit</w:t>
      </w:r>
      <w:r>
        <w:t>), но к разным её слоям.</w:t>
      </w:r>
    </w:p>
    <w:p w14:paraId="045978CA" w14:textId="2ACB30DF" w:rsidR="002E5656" w:rsidRDefault="002E5656" w:rsidP="00766A3B">
      <w:pPr>
        <w:pStyle w:val="p1"/>
        <w:numPr>
          <w:ilvl w:val="0"/>
          <w:numId w:val="14"/>
        </w:numPr>
      </w:pPr>
      <w:r>
        <w:rPr>
          <w:b/>
          <w:bCs/>
        </w:rPr>
        <w:t>Эмпирическое созерцание:</w:t>
      </w:r>
      <w:r>
        <w:t xml:space="preserve"> Это «сырые» данные — цвет, запах, вкус. В них много</w:t>
      </w:r>
      <w:r w:rsidR="00766A3B">
        <w:t xml:space="preserve"> </w:t>
      </w:r>
      <w:r>
        <w:t>информации, но мало определенности.</w:t>
      </w:r>
    </w:p>
    <w:p w14:paraId="36D88048" w14:textId="30C7537C" w:rsidR="00766A3B" w:rsidRDefault="002E5656" w:rsidP="00766A3B">
      <w:pPr>
        <w:pStyle w:val="p1"/>
        <w:numPr>
          <w:ilvl w:val="0"/>
          <w:numId w:val="14"/>
        </w:numPr>
      </w:pPr>
      <w:r>
        <w:rPr>
          <w:b/>
          <w:bCs/>
        </w:rPr>
        <w:t>Чистое созерцание (</w:t>
      </w:r>
      <w:r>
        <w:rPr>
          <w:b/>
          <w:bCs/>
          <w:i/>
          <w:iCs/>
        </w:rPr>
        <w:t>Reine Anschauung</w:t>
      </w:r>
      <w:r>
        <w:rPr>
          <w:b/>
          <w:bCs/>
        </w:rPr>
        <w:t>):</w:t>
      </w:r>
      <w:r>
        <w:t xml:space="preserve"> Это те самые «протяженность» и</w:t>
      </w:r>
      <w:r w:rsidR="00766A3B">
        <w:t xml:space="preserve"> </w:t>
      </w:r>
      <w:r>
        <w:t>«изменчивость», о которых говорил Декарт. В них мало информации о конкретном</w:t>
      </w:r>
      <w:r w:rsidR="00766A3B">
        <w:t xml:space="preserve"> </w:t>
      </w:r>
      <w:r>
        <w:t>предмете, но она абсолютно определенна.</w:t>
      </w:r>
    </w:p>
    <w:p w14:paraId="607FC35F" w14:textId="565ADEB0" w:rsidR="002E5656" w:rsidRDefault="002E5656" w:rsidP="002E5656">
      <w:pPr>
        <w:pStyle w:val="p1"/>
      </w:pPr>
      <w:r>
        <w:t>Обычно теория познания спрашивает: «Достоверен ли мой опыт?» или «Правильно ли я</w:t>
      </w:r>
      <w:r w:rsidR="00766A3B">
        <w:t xml:space="preserve"> </w:t>
      </w:r>
      <w:r>
        <w:t xml:space="preserve">обобщаю данные?». Кант задает вопрос глубже: </w:t>
      </w:r>
      <w:r>
        <w:rPr>
          <w:b/>
          <w:bCs/>
        </w:rPr>
        <w:t>«Как так получается, что мир вообще</w:t>
      </w:r>
      <w:r w:rsidR="00766A3B">
        <w:t xml:space="preserve"> </w:t>
      </w:r>
      <w:r>
        <w:rPr>
          <w:b/>
          <w:bCs/>
        </w:rPr>
        <w:t>предстает перед нами как некая сцена с объектами?»</w:t>
      </w:r>
      <w:r w:rsidR="00FA760E">
        <w:t xml:space="preserve"> </w:t>
      </w:r>
      <w:r>
        <w:t>Представьте, что вы — детектив. Перед вами поток данных: стул, дерево, человек,</w:t>
      </w:r>
      <w:r w:rsidR="00FA760E">
        <w:t xml:space="preserve"> </w:t>
      </w:r>
      <w:r>
        <w:t>пролитый чай. В этом потоке есть элементы, которые мы привыкли считать свойствами</w:t>
      </w:r>
      <w:r w:rsidR="00FA760E">
        <w:t xml:space="preserve"> </w:t>
      </w:r>
      <w:r>
        <w:t>внешнего мира. Но Кант утверждает: некоторые из этих элементов — не «из мира», а</w:t>
      </w:r>
      <w:r w:rsidR="00FA760E">
        <w:t xml:space="preserve"> </w:t>
      </w:r>
      <w:r>
        <w:t xml:space="preserve">часть наших собственных «очков». Это — </w:t>
      </w:r>
      <w:r>
        <w:rPr>
          <w:b/>
          <w:bCs/>
        </w:rPr>
        <w:t>Время (Zeit) и Пространство (Raum).</w:t>
      </w:r>
      <w:r w:rsidR="00FA760E">
        <w:t xml:space="preserve"> </w:t>
      </w:r>
      <w:r>
        <w:t>В наивной установке мы думаем: «Я вижу пространство» или «Я чувствую, как течет</w:t>
      </w:r>
      <w:r w:rsidR="00FA760E">
        <w:t xml:space="preserve"> </w:t>
      </w:r>
      <w:r>
        <w:t>время». Мы полагаем, что извлекаем их из опыта.</w:t>
      </w:r>
      <w:r w:rsidR="00FA760E">
        <w:t xml:space="preserve"> </w:t>
      </w:r>
      <w:r>
        <w:rPr>
          <w:b/>
          <w:bCs/>
        </w:rPr>
        <w:t>Кант совершает переворот:</w:t>
      </w:r>
      <w:r>
        <w:t xml:space="preserve"> Ничего подобного! «Пространство» и «Время» — это не</w:t>
      </w:r>
      <w:r w:rsidR="00FA760E">
        <w:t xml:space="preserve"> </w:t>
      </w:r>
      <w:r>
        <w:t xml:space="preserve">свойства вещей самих по себе. Это </w:t>
      </w:r>
      <w:r>
        <w:rPr>
          <w:b/>
          <w:bCs/>
        </w:rPr>
        <w:t>априорные формы нашей чувственности</w:t>
      </w:r>
      <w:r>
        <w:t>.</w:t>
      </w:r>
    </w:p>
    <w:p w14:paraId="20770EB2" w14:textId="467B7742" w:rsidR="002E5656" w:rsidRDefault="002E5656" w:rsidP="00FA760E">
      <w:pPr>
        <w:pStyle w:val="p1"/>
        <w:numPr>
          <w:ilvl w:val="0"/>
          <w:numId w:val="6"/>
        </w:numPr>
      </w:pPr>
      <w:r>
        <w:t xml:space="preserve">Это не то, что мы </w:t>
      </w:r>
      <w:r>
        <w:rPr>
          <w:i/>
          <w:iCs/>
        </w:rPr>
        <w:t>видим</w:t>
      </w:r>
      <w:r>
        <w:t>.</w:t>
      </w:r>
    </w:p>
    <w:p w14:paraId="48B216B1" w14:textId="099AE770" w:rsidR="002E5656" w:rsidRDefault="002E5656" w:rsidP="00FA760E">
      <w:pPr>
        <w:pStyle w:val="p1"/>
        <w:numPr>
          <w:ilvl w:val="0"/>
          <w:numId w:val="6"/>
        </w:numPr>
      </w:pPr>
      <w:r>
        <w:t xml:space="preserve">Это то, </w:t>
      </w:r>
      <w:r>
        <w:rPr>
          <w:i/>
          <w:iCs/>
        </w:rPr>
        <w:t>благодаря чему</w:t>
      </w:r>
      <w:r>
        <w:t xml:space="preserve"> мы вообще можем что-либо видеть.</w:t>
      </w:r>
      <w:r w:rsidR="00FA760E">
        <w:t xml:space="preserve"> </w:t>
      </w:r>
      <w:r>
        <w:t>Они — тот самый «трафарет» или «сетка», которую наш субъект накладывает на хаос</w:t>
      </w:r>
      <w:r w:rsidR="00FA760E">
        <w:t xml:space="preserve"> </w:t>
      </w:r>
      <w:r>
        <w:t>«Вещи в себе», чтобы тот превратился в упорядоченный поток элементов (1, 2, 3...). Без</w:t>
      </w:r>
      <w:r w:rsidR="00FA760E">
        <w:t xml:space="preserve"> </w:t>
      </w:r>
      <w:r>
        <w:t>этих «очков» мир не был бы нам «дан» вообще — он остался бы немым и бесформенным</w:t>
      </w:r>
      <w:r w:rsidR="00FA760E">
        <w:t xml:space="preserve"> </w:t>
      </w:r>
      <w:r>
        <w:t>шумом.</w:t>
      </w:r>
    </w:p>
    <w:p w14:paraId="731D5AC4" w14:textId="77777777" w:rsidR="002E5656" w:rsidRDefault="002E5656" w:rsidP="00FA760E">
      <w:pPr>
        <w:pStyle w:val="Heading2"/>
      </w:pPr>
      <w:r>
        <w:t>Пространство и Время: «линзы», которые нельзя снять</w:t>
      </w:r>
    </w:p>
    <w:p w14:paraId="66AF345F" w14:textId="2573E463" w:rsidR="002E5656" w:rsidRDefault="002E5656" w:rsidP="002E5656">
      <w:pPr>
        <w:pStyle w:val="p1"/>
      </w:pPr>
      <w:r>
        <w:t xml:space="preserve">Главный тезис Канта звучит так: </w:t>
      </w:r>
      <w:r>
        <w:rPr>
          <w:b/>
          <w:bCs/>
        </w:rPr>
        <w:t>Пространство и Время находятся не в мире, они</w:t>
      </w:r>
      <w:r w:rsidR="00FA760E">
        <w:t xml:space="preserve"> </w:t>
      </w:r>
      <w:r>
        <w:rPr>
          <w:b/>
          <w:bCs/>
        </w:rPr>
        <w:t>находятся во мне.</w:t>
      </w:r>
      <w:r>
        <w:t xml:space="preserve"> Это не внешние контейнеры, в которых лежат вещи, а способ, которым</w:t>
      </w:r>
      <w:r w:rsidR="00FA760E">
        <w:t xml:space="preserve"> </w:t>
      </w:r>
      <w:r>
        <w:t>мой разум организует входящий хаос.Кант предлагает доказать это от противного. Можете ли вы представить себе опыт, в</w:t>
      </w:r>
      <w:r w:rsidR="00FA760E">
        <w:t xml:space="preserve"> </w:t>
      </w:r>
      <w:r>
        <w:t>котором нет ни пространства, ни времени?</w:t>
      </w:r>
    </w:p>
    <w:p w14:paraId="42DD8A2E" w14:textId="5B7CBB72" w:rsidR="002E5656" w:rsidRDefault="002E5656" w:rsidP="00FA760E">
      <w:pPr>
        <w:pStyle w:val="p1"/>
        <w:numPr>
          <w:ilvl w:val="0"/>
          <w:numId w:val="6"/>
        </w:numPr>
      </w:pPr>
      <w:r>
        <w:rPr>
          <w:b/>
          <w:bCs/>
        </w:rPr>
        <w:t>Черная пустота?</w:t>
      </w:r>
      <w:r>
        <w:t xml:space="preserve"> Не выйдет. Чтобы видеть «черноту», вам нужно пространство,</w:t>
      </w:r>
      <w:r w:rsidR="00FA760E">
        <w:t xml:space="preserve"> </w:t>
      </w:r>
      <w:r>
        <w:t>где она «разлита».</w:t>
      </w:r>
    </w:p>
    <w:p w14:paraId="6435B451" w14:textId="5B2FED3D" w:rsidR="002E5656" w:rsidRDefault="002E5656" w:rsidP="00FA760E">
      <w:pPr>
        <w:pStyle w:val="p1"/>
        <w:numPr>
          <w:ilvl w:val="0"/>
          <w:numId w:val="6"/>
        </w:numPr>
      </w:pPr>
      <w:r>
        <w:rPr>
          <w:b/>
          <w:bCs/>
        </w:rPr>
        <w:t>Застывшая картинка?</w:t>
      </w:r>
      <w:r>
        <w:t xml:space="preserve"> Тоже мимо. Чтобы понять, что она «застыла», ваше</w:t>
      </w:r>
      <w:r w:rsidR="00FA760E">
        <w:t xml:space="preserve"> </w:t>
      </w:r>
      <w:r>
        <w:t>внутреннее время должно продолжать идти, фиксируя отсутствие изменений.</w:t>
      </w:r>
    </w:p>
    <w:p w14:paraId="5E59E10F" w14:textId="6FFA478C" w:rsidR="002E5656" w:rsidRDefault="002E5656" w:rsidP="002E5656">
      <w:pPr>
        <w:pStyle w:val="p1"/>
      </w:pPr>
      <w:r>
        <w:t>Пространство и время «разлиты» по всему нашему опыту. Мы не можем найти в сознании</w:t>
      </w:r>
      <w:r w:rsidR="00FA760E">
        <w:t xml:space="preserve"> </w:t>
      </w:r>
      <w:r>
        <w:t>ни одного темного угла, где бы их не было. Они — исходная структура, которая</w:t>
      </w:r>
      <w:r w:rsidR="00FA760E">
        <w:t xml:space="preserve"> </w:t>
      </w:r>
      <w:r>
        <w:t xml:space="preserve">накладывается на реальность </w:t>
      </w:r>
      <w:r>
        <w:rPr>
          <w:b/>
          <w:bCs/>
        </w:rPr>
        <w:t>до</w:t>
      </w:r>
      <w:r>
        <w:t xml:space="preserve"> того, как мы успеем что-то осознать.</w:t>
      </w:r>
      <w:r w:rsidR="00FA760E">
        <w:t xml:space="preserve"> </w:t>
      </w:r>
      <w:r>
        <w:t>Означает ли это, что в «Вещи в себе» («реальности самой по себе») нет Времени и</w:t>
      </w:r>
      <w:r w:rsidR="00FA760E">
        <w:t xml:space="preserve"> </w:t>
      </w:r>
      <w:r>
        <w:t xml:space="preserve">Пространства? </w:t>
      </w:r>
      <w:r>
        <w:rPr>
          <w:b/>
          <w:bCs/>
        </w:rPr>
        <w:t>Ответ Канта: Мы этого не знаем.</w:t>
      </w:r>
      <w:r>
        <w:t xml:space="preserve"> Они могут там быть, а могут и не быть.</w:t>
      </w:r>
      <w:r w:rsidR="00FA760E">
        <w:t xml:space="preserve"> </w:t>
      </w:r>
      <w:r>
        <w:t>Но мы никогда не узнаем правду, потому что не можем «выпрыгнуть» из самих себя. У</w:t>
      </w:r>
      <w:r w:rsidR="00FA760E">
        <w:t xml:space="preserve"> </w:t>
      </w:r>
      <w:r>
        <w:t>нас нет точки опоры вне наших «очков». Всё, что мы называем «объективной</w:t>
      </w:r>
      <w:r w:rsidR="00FA760E">
        <w:t xml:space="preserve"> </w:t>
      </w:r>
      <w:r>
        <w:t>реальностью», уже прошло через «фильтры» пространственно-временной обработки.</w:t>
      </w:r>
      <w:r w:rsidR="00FA760E">
        <w:t xml:space="preserve"> </w:t>
      </w:r>
      <w:r>
        <w:rPr>
          <w:b/>
          <w:bCs/>
        </w:rPr>
        <w:t>Суть:</w:t>
      </w:r>
      <w:r>
        <w:t xml:space="preserve"> Пространство и Время — это не физические объекты, которые можно изучить в</w:t>
      </w:r>
      <w:r w:rsidR="00FA760E">
        <w:t xml:space="preserve"> </w:t>
      </w:r>
      <w:r>
        <w:t>телескоп. Это встроенный «софт» нашего сознания, который создает саму возможность</w:t>
      </w:r>
      <w:r w:rsidR="00FA760E">
        <w:t xml:space="preserve"> </w:t>
      </w:r>
      <w:r>
        <w:t>видеть объекты.</w:t>
      </w:r>
    </w:p>
    <w:p w14:paraId="391BDD42" w14:textId="77777777" w:rsidR="002E5656" w:rsidRDefault="002E5656" w:rsidP="00FA760E">
      <w:pPr>
        <w:pStyle w:val="Heading2"/>
      </w:pPr>
      <w:r>
        <w:t>Воск Декарта и «слепое пятно» классической философии</w:t>
      </w:r>
    </w:p>
    <w:p w14:paraId="13D76395" w14:textId="29096A86" w:rsidR="002E5656" w:rsidRDefault="002E5656" w:rsidP="002E5656">
      <w:pPr>
        <w:pStyle w:val="p1"/>
      </w:pPr>
      <w:r>
        <w:t xml:space="preserve">Чтобы лучше понять эту идею, давайте вернемся к примеру </w:t>
      </w:r>
      <w:r>
        <w:rPr>
          <w:b/>
          <w:bCs/>
        </w:rPr>
        <w:t>Рене Декарта</w:t>
      </w:r>
      <w:r>
        <w:t xml:space="preserve"> с куском воска.</w:t>
      </w:r>
      <w:r w:rsidR="00FA760E">
        <w:t xml:space="preserve"> </w:t>
      </w:r>
      <w:r>
        <w:rPr>
          <w:b/>
          <w:bCs/>
        </w:rPr>
        <w:t>Декарт</w:t>
      </w:r>
      <w:r>
        <w:t>, анализируя воск, выделяет его чувственные свойства: цвет, запах, форму. Когда</w:t>
      </w:r>
      <w:r w:rsidR="00FA760E">
        <w:t xml:space="preserve"> </w:t>
      </w:r>
      <w:r>
        <w:t>воск нагревается, все эти свойства меняются, но мы продолжаем считать, что это тот же</w:t>
      </w:r>
      <w:r w:rsidR="00FA760E">
        <w:t xml:space="preserve"> </w:t>
      </w:r>
      <w:r>
        <w:t xml:space="preserve">самый воск. </w:t>
      </w:r>
      <w:r>
        <w:rPr>
          <w:b/>
          <w:bCs/>
        </w:rPr>
        <w:t>Декарт</w:t>
      </w:r>
      <w:r>
        <w:t xml:space="preserve"> делает вывод, что сущность воска постигается не чувствами, а умом.</w:t>
      </w:r>
      <w:r w:rsidR="00FA760E">
        <w:t xml:space="preserve"> </w:t>
      </w:r>
      <w:r>
        <w:rPr>
          <w:b/>
          <w:bCs/>
        </w:rPr>
        <w:t>Кант</w:t>
      </w:r>
      <w:r>
        <w:t xml:space="preserve"> посмотрел бы на этот пример иначе. Он сказал бы, что </w:t>
      </w:r>
      <w:r>
        <w:rPr>
          <w:b/>
          <w:bCs/>
        </w:rPr>
        <w:t>Декарт</w:t>
      </w:r>
      <w:r>
        <w:t xml:space="preserve"> сам того не</w:t>
      </w:r>
      <w:r w:rsidR="00FA760E">
        <w:t xml:space="preserve"> </w:t>
      </w:r>
      <w:r>
        <w:t xml:space="preserve">осознавая, наткнулся на различие между </w:t>
      </w:r>
      <w:r>
        <w:rPr>
          <w:i/>
          <w:iCs/>
        </w:rPr>
        <w:t>содержанием</w:t>
      </w:r>
      <w:r>
        <w:t xml:space="preserve"> опыта (свойства воска) и его</w:t>
      </w:r>
      <w:r w:rsidR="00FA760E">
        <w:t xml:space="preserve"> </w:t>
      </w:r>
      <w:r>
        <w:rPr>
          <w:i/>
          <w:iCs/>
        </w:rPr>
        <w:t>формой</w:t>
      </w:r>
      <w:r>
        <w:t>.</w:t>
      </w:r>
      <w:r w:rsidR="00FA760E">
        <w:t xml:space="preserve"> </w:t>
      </w:r>
      <w:r>
        <w:rPr>
          <w:b/>
          <w:bCs/>
        </w:rPr>
        <w:t>Декарт</w:t>
      </w:r>
      <w:r>
        <w:t xml:space="preserve"> выделял такие качества, как </w:t>
      </w:r>
      <w:r>
        <w:rPr>
          <w:b/>
          <w:bCs/>
        </w:rPr>
        <w:t>протяженность</w:t>
      </w:r>
      <w:r>
        <w:t xml:space="preserve"> и </w:t>
      </w:r>
      <w:r>
        <w:rPr>
          <w:b/>
          <w:bCs/>
        </w:rPr>
        <w:t>изменчивость</w:t>
      </w:r>
      <w:r>
        <w:t>. Но что это такое?</w:t>
      </w:r>
      <w:r w:rsidR="00FA760E">
        <w:t xml:space="preserve"> </w:t>
      </w:r>
      <w:r>
        <w:rPr>
          <w:b/>
          <w:bCs/>
        </w:rPr>
        <w:t>Протяженность</w:t>
      </w:r>
      <w:r>
        <w:t xml:space="preserve"> — это и есть фундаментальное свойство </w:t>
      </w:r>
      <w:r>
        <w:rPr>
          <w:b/>
          <w:bCs/>
        </w:rPr>
        <w:t>пространства</w:t>
      </w:r>
      <w:r>
        <w:t xml:space="preserve">, а </w:t>
      </w:r>
      <w:r>
        <w:rPr>
          <w:b/>
          <w:bCs/>
        </w:rPr>
        <w:t>изменчивость</w:t>
      </w:r>
      <w:r w:rsidR="00FA760E">
        <w:t xml:space="preserve"> </w:t>
      </w:r>
      <w:r>
        <w:t xml:space="preserve">— свойство </w:t>
      </w:r>
      <w:r>
        <w:rPr>
          <w:b/>
          <w:bCs/>
        </w:rPr>
        <w:t>времени</w:t>
      </w:r>
      <w:r>
        <w:t>.</w:t>
      </w:r>
      <w:r w:rsidR="00FA760E">
        <w:t xml:space="preserve"> </w:t>
      </w:r>
      <w:r>
        <w:t>Это не просто очередные свойства наравне с цветом или запахом. «Цвет» и «запах» — это</w:t>
      </w:r>
      <w:r w:rsidR="00FA760E">
        <w:t xml:space="preserve"> </w:t>
      </w:r>
      <w:r>
        <w:rPr>
          <w:i/>
          <w:iCs/>
        </w:rPr>
        <w:t>содержание</w:t>
      </w:r>
      <w:r>
        <w:t>, это нечто информативное. А «</w:t>
      </w:r>
      <w:r>
        <w:rPr>
          <w:b/>
          <w:bCs/>
        </w:rPr>
        <w:t>протяженность»</w:t>
      </w:r>
      <w:r>
        <w:t xml:space="preserve"> и «</w:t>
      </w:r>
      <w:r>
        <w:rPr>
          <w:b/>
          <w:bCs/>
        </w:rPr>
        <w:t>изменчивость»</w:t>
      </w:r>
      <w:r>
        <w:t xml:space="preserve"> — это</w:t>
      </w:r>
      <w:r w:rsidR="00FA760E">
        <w:t xml:space="preserve"> </w:t>
      </w:r>
      <w:r>
        <w:t xml:space="preserve">абстрактные структуры. Можно сказать, что </w:t>
      </w:r>
      <w:r>
        <w:rPr>
          <w:b/>
          <w:bCs/>
        </w:rPr>
        <w:t>Пространство</w:t>
      </w:r>
      <w:r>
        <w:t xml:space="preserve"> и </w:t>
      </w:r>
      <w:r>
        <w:rPr>
          <w:b/>
          <w:bCs/>
        </w:rPr>
        <w:t>Время</w:t>
      </w:r>
      <w:r>
        <w:t xml:space="preserve"> — это некоторая</w:t>
      </w:r>
      <w:r w:rsidR="00FA760E">
        <w:t xml:space="preserve"> </w:t>
      </w:r>
      <w:r>
        <w:t>«</w:t>
      </w:r>
      <w:r>
        <w:rPr>
          <w:i/>
          <w:iCs/>
        </w:rPr>
        <w:t>сцена»</w:t>
      </w:r>
      <w:r>
        <w:t xml:space="preserve"> или </w:t>
      </w:r>
      <w:r>
        <w:rPr>
          <w:i/>
          <w:iCs/>
        </w:rPr>
        <w:t>рамка</w:t>
      </w:r>
      <w:r>
        <w:t>, внутри которой и разворачиваются все события и появляются все</w:t>
      </w:r>
      <w:r w:rsidR="00FA760E">
        <w:t xml:space="preserve"> </w:t>
      </w:r>
      <w:r>
        <w:t>объекты с их свойствами. Цвет, запах и форма воска — это «актеры» на сцене, которые</w:t>
      </w:r>
      <w:r w:rsidR="00FA760E">
        <w:t xml:space="preserve"> </w:t>
      </w:r>
      <w:r>
        <w:t>могут меняться, но сама сцена остается неизменной как условие их появления. Без этой</w:t>
      </w:r>
      <w:r w:rsidR="00FA760E">
        <w:t xml:space="preserve"> </w:t>
      </w:r>
      <w:r>
        <w:t xml:space="preserve">рамки, без сцены </w:t>
      </w:r>
      <w:r>
        <w:rPr>
          <w:b/>
          <w:bCs/>
        </w:rPr>
        <w:t>Пространства</w:t>
      </w:r>
      <w:r>
        <w:t xml:space="preserve"> и </w:t>
      </w:r>
      <w:r>
        <w:rPr>
          <w:b/>
          <w:bCs/>
        </w:rPr>
        <w:t>Времени</w:t>
      </w:r>
      <w:r>
        <w:t>, у нас не было бы никаких элементов опыта.</w:t>
      </w:r>
      <w:r w:rsidR="00FA760E">
        <w:t xml:space="preserve"> </w:t>
      </w:r>
      <w:r>
        <w:t>Таким образом, мы видим, что у нас есть два разных способа данности. С одной стороны,</w:t>
      </w:r>
      <w:r w:rsidR="00FA760E">
        <w:t xml:space="preserve"> </w:t>
      </w:r>
      <w:r>
        <w:t xml:space="preserve">есть </w:t>
      </w:r>
      <w:r>
        <w:rPr>
          <w:i/>
          <w:iCs/>
        </w:rPr>
        <w:t>содержание</w:t>
      </w:r>
      <w:r>
        <w:t xml:space="preserve"> — то, что мы конструируем из чувственных данных. С другой — есть</w:t>
      </w:r>
      <w:r w:rsidR="00FA760E">
        <w:t xml:space="preserve"> </w:t>
      </w:r>
      <w:r>
        <w:t>«</w:t>
      </w:r>
      <w:r>
        <w:rPr>
          <w:i/>
          <w:iCs/>
        </w:rPr>
        <w:t>сцена»</w:t>
      </w:r>
      <w:r>
        <w:t xml:space="preserve">, которая дана нам </w:t>
      </w:r>
      <w:r>
        <w:rPr>
          <w:i/>
          <w:iCs/>
        </w:rPr>
        <w:t>интуитивно</w:t>
      </w:r>
      <w:r>
        <w:t>. В этом и заключается одно из величайших</w:t>
      </w:r>
      <w:r w:rsidR="00FA760E">
        <w:t xml:space="preserve"> </w:t>
      </w:r>
      <w:r>
        <w:t xml:space="preserve">открытий </w:t>
      </w:r>
      <w:r>
        <w:rPr>
          <w:b/>
          <w:bCs/>
        </w:rPr>
        <w:t>Канта</w:t>
      </w:r>
      <w:r>
        <w:t>: он показывает, что два этих типа достоверности, которые философия до</w:t>
      </w:r>
      <w:r w:rsidR="00FA760E">
        <w:t xml:space="preserve"> </w:t>
      </w:r>
      <w:r>
        <w:t>него считала различными — «интуиция» и «конструкция» («сходимость с опытом»), — на</w:t>
      </w:r>
      <w:r w:rsidR="00FA760E">
        <w:t xml:space="preserve"> </w:t>
      </w:r>
      <w:r>
        <w:t>самом деле неразрывно связаны в единой структуре познания.</w:t>
      </w:r>
      <w:r>
        <w:rPr>
          <w:b/>
          <w:bCs/>
        </w:rPr>
        <w:t>Трансцендентальная перспектива Канта</w:t>
      </w:r>
      <w:r>
        <w:t xml:space="preserve"> — это не выбор между «интуицией» и</w:t>
      </w:r>
      <w:r w:rsidR="00FA760E">
        <w:t xml:space="preserve"> </w:t>
      </w:r>
      <w:r>
        <w:t xml:space="preserve">«конструкцией», а </w:t>
      </w:r>
      <w:r>
        <w:rPr>
          <w:i/>
          <w:iCs/>
        </w:rPr>
        <w:t>взгляд с той точки, откуда видно их взаимодействие</w:t>
      </w:r>
      <w:r>
        <w:t xml:space="preserve">. </w:t>
      </w:r>
      <w:r>
        <w:rPr>
          <w:b/>
          <w:bCs/>
        </w:rPr>
        <w:t>Пространство</w:t>
      </w:r>
      <w:r>
        <w:t xml:space="preserve"> и</w:t>
      </w:r>
      <w:r w:rsidR="00FA760E">
        <w:t xml:space="preserve"> </w:t>
      </w:r>
      <w:r>
        <w:rPr>
          <w:b/>
          <w:bCs/>
        </w:rPr>
        <w:t>Время</w:t>
      </w:r>
      <w:r>
        <w:t xml:space="preserve"> — это не то, что мы конструируем, а то, через что мы видим, потому что в нашем</w:t>
      </w:r>
      <w:r w:rsidR="00FA760E">
        <w:t xml:space="preserve"> </w:t>
      </w:r>
      <w:r>
        <w:t>опыте в принципе отсутствует место, где бы их не было. Мы даже не можем вообразить</w:t>
      </w:r>
      <w:r w:rsidR="00FA760E">
        <w:t xml:space="preserve"> </w:t>
      </w:r>
      <w:r>
        <w:t>или смоделировать такой опыт. Любой возможный для нас опыт уже изначально</w:t>
      </w:r>
      <w:r w:rsidR="00FA760E">
        <w:t xml:space="preserve"> </w:t>
      </w:r>
      <w:r>
        <w:t xml:space="preserve">упирается в </w:t>
      </w:r>
      <w:r>
        <w:rPr>
          <w:b/>
          <w:bCs/>
        </w:rPr>
        <w:t>Пространство</w:t>
      </w:r>
      <w:r>
        <w:t xml:space="preserve"> и </w:t>
      </w:r>
      <w:r>
        <w:rPr>
          <w:b/>
          <w:bCs/>
        </w:rPr>
        <w:t>Время</w:t>
      </w:r>
      <w:r>
        <w:t xml:space="preserve"> как в свои непреложные условия.</w:t>
      </w:r>
    </w:p>
    <w:p w14:paraId="4913F936" w14:textId="77777777" w:rsidR="002E5656" w:rsidRDefault="002E5656" w:rsidP="00FA760E">
      <w:pPr>
        <w:pStyle w:val="Heading2"/>
      </w:pPr>
      <w:r>
        <w:lastRenderedPageBreak/>
        <w:t xml:space="preserve">Пространство как форма </w:t>
      </w:r>
      <w:r>
        <w:rPr>
          <w:i/>
          <w:iCs/>
        </w:rPr>
        <w:t>a priori</w:t>
      </w:r>
      <w:r>
        <w:t>: от Декарта к Гауссу и Риману</w:t>
      </w:r>
    </w:p>
    <w:p w14:paraId="083D42A9" w14:textId="2CDF0E2E" w:rsidR="002E5656" w:rsidRDefault="002E5656" w:rsidP="002E5656">
      <w:pPr>
        <w:pStyle w:val="p1"/>
      </w:pPr>
      <w:r>
        <w:t xml:space="preserve">Итак, мы определили: </w:t>
      </w:r>
      <w:r>
        <w:rPr>
          <w:b/>
          <w:bCs/>
        </w:rPr>
        <w:t>Sinnlichkeit</w:t>
      </w:r>
      <w:r>
        <w:t xml:space="preserve"> (Чувственность) — это наша способность</w:t>
      </w:r>
      <w:r w:rsidR="004F12F6">
        <w:t xml:space="preserve"> </w:t>
      </w:r>
      <w:r>
        <w:t xml:space="preserve">воспринимать мир через два канала: </w:t>
      </w:r>
      <w:r>
        <w:rPr>
          <w:b/>
          <w:bCs/>
        </w:rPr>
        <w:t>Время</w:t>
      </w:r>
      <w:r>
        <w:t xml:space="preserve"> и </w:t>
      </w:r>
      <w:r>
        <w:rPr>
          <w:b/>
          <w:bCs/>
        </w:rPr>
        <w:t>Пространство</w:t>
      </w:r>
      <w:r>
        <w:t>. Это априорные формы</w:t>
      </w:r>
      <w:r w:rsidR="004F12F6">
        <w:t xml:space="preserve"> </w:t>
      </w:r>
      <w:r>
        <w:t>созерцания, которые и создают для нас всё наблюдаемое многообразие. Но что же такое</w:t>
      </w:r>
      <w:r w:rsidR="004F12F6">
        <w:t xml:space="preserve"> </w:t>
      </w:r>
      <w:r>
        <w:t>Пространство на самом деле?</w:t>
      </w:r>
      <w:r w:rsidR="004F12F6">
        <w:t xml:space="preserve"> </w:t>
      </w:r>
      <w:r>
        <w:t>Долгое время мы мыслили пространство по Декарту — как координатную сетку X, Y, Z. В</w:t>
      </w:r>
      <w:r w:rsidR="004F12F6">
        <w:t xml:space="preserve"> </w:t>
      </w:r>
      <w:r>
        <w:t>этой модели пространство — это «контейнер» или «пустота вложения», куда мы просто</w:t>
      </w:r>
      <w:r w:rsidR="004F12F6">
        <w:t xml:space="preserve"> </w:t>
      </w:r>
      <w:r>
        <w:t>помещаем объекты.</w:t>
      </w:r>
    </w:p>
    <w:p w14:paraId="6820AEFE" w14:textId="05F32BD0" w:rsidR="002E5656" w:rsidRDefault="002E5656" w:rsidP="002E5656">
      <w:pPr>
        <w:pStyle w:val="p1"/>
      </w:pPr>
      <w:r w:rsidRPr="002657B1">
        <w:t>В чем здесь ловушка?</w:t>
      </w:r>
      <w:r>
        <w:t xml:space="preserve"> Мы заранее предполагаем, что пространство нам «дано»</w:t>
      </w:r>
      <w:r w:rsidR="004F12F6">
        <w:t xml:space="preserve"> </w:t>
      </w:r>
      <w:r>
        <w:t>как объект наблюдения. Мы приписываем ему трехмерность и однородность еще</w:t>
      </w:r>
      <w:r w:rsidR="004F12F6">
        <w:t xml:space="preserve"> </w:t>
      </w:r>
      <w:r>
        <w:t xml:space="preserve">до того, как начали его исследовать. Мы смотрим на него </w:t>
      </w:r>
      <w:r>
        <w:rPr>
          <w:b/>
          <w:bCs/>
        </w:rPr>
        <w:t>извне</w:t>
      </w:r>
      <w:r>
        <w:t>.</w:t>
      </w:r>
      <w:r w:rsidR="004F12F6">
        <w:t xml:space="preserve"> </w:t>
      </w:r>
      <w:r>
        <w:t>Математики Гаусс и Риман совершили переворот, который помогает понять Канта. Они</w:t>
      </w:r>
      <w:r w:rsidR="003B1889">
        <w:t xml:space="preserve"> </w:t>
      </w:r>
      <w:r>
        <w:t xml:space="preserve">ввели понятие </w:t>
      </w:r>
      <w:r>
        <w:rPr>
          <w:b/>
          <w:bCs/>
        </w:rPr>
        <w:t>«внутреннего» (собственного) пространства</w:t>
      </w:r>
      <w:r>
        <w:t>.</w:t>
      </w:r>
      <w:r w:rsidR="004F12F6">
        <w:t xml:space="preserve"> </w:t>
      </w:r>
      <w:r>
        <w:t>Представьте, что Вы — существо, живущее на поверхности объекта (например, на листе</w:t>
      </w:r>
      <w:r w:rsidR="004F12F6">
        <w:t xml:space="preserve"> </w:t>
      </w:r>
      <w:r>
        <w:t>бумаги или на сфере). У вас нет внешней точки наблюдения. Вы не видите пространство</w:t>
      </w:r>
      <w:r w:rsidR="004F12F6">
        <w:t xml:space="preserve"> </w:t>
      </w:r>
      <w:r>
        <w:t>как объект, вы видите его «</w:t>
      </w:r>
      <w:r>
        <w:rPr>
          <w:b/>
          <w:bCs/>
        </w:rPr>
        <w:t>симптомы»</w:t>
      </w:r>
      <w:r>
        <w:t>.</w:t>
      </w:r>
      <w:r w:rsidR="004F12F6">
        <w:t xml:space="preserve"> </w:t>
      </w:r>
      <w:r>
        <w:t>Что это за «симптомы»?</w:t>
      </w:r>
    </w:p>
    <w:p w14:paraId="48E63DC9" w14:textId="76321563" w:rsidR="002E5656" w:rsidRDefault="002E5656" w:rsidP="006517F0">
      <w:pPr>
        <w:pStyle w:val="p1"/>
        <w:numPr>
          <w:ilvl w:val="0"/>
          <w:numId w:val="6"/>
        </w:numPr>
      </w:pPr>
      <w:r>
        <w:rPr>
          <w:b/>
          <w:bCs/>
        </w:rPr>
        <w:t>Близко–далеко</w:t>
      </w:r>
      <w:r>
        <w:t xml:space="preserve"> (расстояние).</w:t>
      </w:r>
    </w:p>
    <w:p w14:paraId="43DD16FE" w14:textId="7A6B7E82" w:rsidR="002E5656" w:rsidRDefault="002E5656" w:rsidP="006517F0">
      <w:pPr>
        <w:pStyle w:val="p1"/>
        <w:numPr>
          <w:ilvl w:val="0"/>
          <w:numId w:val="6"/>
        </w:numPr>
      </w:pPr>
      <w:r>
        <w:rPr>
          <w:b/>
          <w:bCs/>
        </w:rPr>
        <w:t>Непрерывность</w:t>
      </w:r>
      <w:r>
        <w:t xml:space="preserve"> перемещения.</w:t>
      </w:r>
    </w:p>
    <w:p w14:paraId="75156E37" w14:textId="313581ED" w:rsidR="002E5656" w:rsidRDefault="002E5656" w:rsidP="002E5656">
      <w:pPr>
        <w:pStyle w:val="p1"/>
      </w:pPr>
      <w:r>
        <w:t>Вы определяете структуру пространства, перемещаясь по нему. Вы не смотрите на него со</w:t>
      </w:r>
      <w:r w:rsidR="004F12F6">
        <w:t xml:space="preserve"> </w:t>
      </w:r>
      <w:r>
        <w:t>стороны — вы «выщупываете» его свойства изнутри.</w:t>
      </w:r>
      <w:r w:rsidR="004F12F6">
        <w:t xml:space="preserve"> </w:t>
      </w:r>
      <w:r>
        <w:t xml:space="preserve">Возьмем сложный объект — </w:t>
      </w:r>
      <w:r>
        <w:rPr>
          <w:b/>
          <w:bCs/>
        </w:rPr>
        <w:t>тор</w:t>
      </w:r>
      <w:r>
        <w:t xml:space="preserve"> (бублик). Если вы муравей, ползающий по нему, вы</w:t>
      </w:r>
      <w:r w:rsidR="004F12F6">
        <w:t xml:space="preserve"> </w:t>
      </w:r>
      <w:r>
        <w:t>никогда не увидите «дырку» в центре бублика. В вашем опыте её нет, там везде есть</w:t>
      </w:r>
      <w:r w:rsidR="004F12F6">
        <w:t xml:space="preserve"> </w:t>
      </w:r>
      <w:r>
        <w:t>«почва» под ногами. Но совершая математические замеры (проверяя, например, теорему</w:t>
      </w:r>
      <w:r w:rsidR="004F12F6">
        <w:t xml:space="preserve"> </w:t>
      </w:r>
      <w:r>
        <w:t>Пифагора), вы можете обнаружить, что пространство вокруг вас искривлено.</w:t>
      </w:r>
      <w:r w:rsidR="004F12F6">
        <w:t xml:space="preserve"> </w:t>
      </w:r>
      <w:r>
        <w:t xml:space="preserve">Кант говорит ровно об этом: </w:t>
      </w:r>
      <w:r>
        <w:rPr>
          <w:b/>
          <w:bCs/>
        </w:rPr>
        <w:t>Пространство — это не то, ЧТО мы видим, а то, КАК мы</w:t>
      </w:r>
      <w:r w:rsidR="004F12F6">
        <w:t xml:space="preserve"> </w:t>
      </w:r>
      <w:r>
        <w:rPr>
          <w:b/>
          <w:bCs/>
        </w:rPr>
        <w:t>видим.</w:t>
      </w:r>
      <w:r w:rsidR="004F12F6">
        <w:t xml:space="preserve"> </w:t>
      </w:r>
      <w:r>
        <w:t>Когда Кант пишет о пространстве, он имеет в виду не конкретную комнату или пустоту</w:t>
      </w:r>
      <w:r w:rsidR="004F12F6">
        <w:t xml:space="preserve"> </w:t>
      </w:r>
      <w:r>
        <w:t xml:space="preserve">космоса. Он говорит о </w:t>
      </w:r>
      <w:r>
        <w:rPr>
          <w:b/>
          <w:bCs/>
        </w:rPr>
        <w:t>«пространстве вообще»</w:t>
      </w:r>
      <w:r>
        <w:t>.</w:t>
      </w:r>
      <w:r w:rsidR="004F12F6">
        <w:t xml:space="preserve"> </w:t>
      </w:r>
      <w:r>
        <w:t>Как бы ни менялась метрика или топология мира (хоть 10 измерений, хоть форма бутылки</w:t>
      </w:r>
      <w:r w:rsidR="004F12F6">
        <w:t xml:space="preserve"> </w:t>
      </w:r>
      <w:r>
        <w:t xml:space="preserve">Кляйна), некоторые вещи для нашего сознания останутся </w:t>
      </w:r>
      <w:r>
        <w:rPr>
          <w:b/>
          <w:bCs/>
        </w:rPr>
        <w:t>инвариантными</w:t>
      </w:r>
      <w:r>
        <w:t>:</w:t>
      </w:r>
    </w:p>
    <w:p w14:paraId="6A0BCC33" w14:textId="17C8A72E" w:rsidR="002E5656" w:rsidRDefault="002E5656" w:rsidP="004F12F6">
      <w:pPr>
        <w:pStyle w:val="p1"/>
        <w:numPr>
          <w:ilvl w:val="0"/>
          <w:numId w:val="18"/>
        </w:numPr>
      </w:pPr>
      <w:r>
        <w:rPr>
          <w:b/>
          <w:bCs/>
        </w:rPr>
        <w:t>Непрерывность перехода:</w:t>
      </w:r>
      <w:r>
        <w:t xml:space="preserve"> Мы не сталкиваемся с разрывами «пустоты»; само</w:t>
      </w:r>
      <w:r w:rsidR="004F12F6">
        <w:t xml:space="preserve"> </w:t>
      </w:r>
      <w:r>
        <w:t>понятие разрыва мы формулируем уже внутри непрерывного пространства.</w:t>
      </w:r>
    </w:p>
    <w:p w14:paraId="5E94A01E" w14:textId="1B4F505D" w:rsidR="002E5656" w:rsidRDefault="002E5656" w:rsidP="004F12F6">
      <w:pPr>
        <w:pStyle w:val="p1"/>
        <w:numPr>
          <w:ilvl w:val="0"/>
          <w:numId w:val="18"/>
        </w:numPr>
      </w:pPr>
      <w:r>
        <w:rPr>
          <w:b/>
          <w:bCs/>
        </w:rPr>
        <w:t>Распределение точек:</w:t>
      </w:r>
      <w:r>
        <w:t xml:space="preserve"> Отношения «ближе–дальше» всегда будут структурировать</w:t>
      </w:r>
      <w:r w:rsidR="004F12F6">
        <w:t xml:space="preserve"> </w:t>
      </w:r>
      <w:r>
        <w:t>наш опыт.«Пространство» — это стекло наших очков. Мы не видим само стекло, но мы видим мир</w:t>
      </w:r>
      <w:r w:rsidR="004F12F6">
        <w:t xml:space="preserve"> </w:t>
      </w:r>
      <w:r>
        <w:t>«распределенным» и «протяженным». Это наше субъективное условие, позволяющее</w:t>
      </w:r>
      <w:r w:rsidR="004F12F6">
        <w:t xml:space="preserve"> </w:t>
      </w:r>
      <w:r>
        <w:t>хаосу ощущений стать упорядоченным многообразием.</w:t>
      </w:r>
    </w:p>
    <w:p w14:paraId="3C1CECB3" w14:textId="50BE9C45" w:rsidR="002E5656" w:rsidRDefault="002E5656" w:rsidP="002E5656">
      <w:pPr>
        <w:pStyle w:val="p1"/>
      </w:pPr>
      <w:r>
        <w:t>Если мы уберем субъекта с его «очками», вопрос о том, есть ли Пространство в «Вещи-в-себе», теряет смысл. Для нас Пространство — это способ существования нашего опыта, и</w:t>
      </w:r>
      <w:r w:rsidR="004F12F6">
        <w:t xml:space="preserve"> </w:t>
      </w:r>
      <w:r>
        <w:t>другого опыта у нас принципиально быть не может.</w:t>
      </w:r>
    </w:p>
    <w:p w14:paraId="3CB15396" w14:textId="687E2D74" w:rsidR="002E5656" w:rsidRDefault="002E5656" w:rsidP="004F12F6">
      <w:pPr>
        <w:pStyle w:val="Heading2"/>
      </w:pPr>
      <w:r>
        <w:t>«Асимметрия» Времени и Пространства: рождение</w:t>
      </w:r>
      <w:r w:rsidR="004F12F6">
        <w:t xml:space="preserve"> </w:t>
      </w:r>
      <w:r>
        <w:t>субъективности</w:t>
      </w:r>
    </w:p>
    <w:p w14:paraId="0EB03105" w14:textId="767745C3" w:rsidR="002E5656" w:rsidRDefault="002E5656" w:rsidP="002E5656">
      <w:pPr>
        <w:pStyle w:val="p1"/>
      </w:pPr>
      <w:r>
        <w:t xml:space="preserve">Мы долго откладывали разговор о </w:t>
      </w:r>
      <w:r>
        <w:rPr>
          <w:b/>
          <w:bCs/>
        </w:rPr>
        <w:t>Времени</w:t>
      </w:r>
      <w:r>
        <w:t>. Это объект даже более сложный и коварный,</w:t>
      </w:r>
      <w:r w:rsidR="004F12F6">
        <w:t xml:space="preserve"> </w:t>
      </w:r>
      <w:r>
        <w:t>чем Пространство. Чтобы понять его по-кантовски, нужно увидеть в нем фундамент самой</w:t>
      </w:r>
      <w:r w:rsidR="004F12F6">
        <w:t xml:space="preserve"> </w:t>
      </w:r>
      <w:r>
        <w:t>нашей субъективности.</w:t>
      </w:r>
      <w:r w:rsidR="004F12F6">
        <w:t xml:space="preserve"> </w:t>
      </w:r>
      <w:r>
        <w:t>Главное различие для Канта:</w:t>
      </w:r>
    </w:p>
    <w:p w14:paraId="19F7CA44" w14:textId="650CD192" w:rsidR="002E5656" w:rsidRDefault="002E5656" w:rsidP="004F12F6">
      <w:pPr>
        <w:pStyle w:val="p1"/>
        <w:numPr>
          <w:ilvl w:val="0"/>
          <w:numId w:val="6"/>
        </w:numPr>
      </w:pPr>
      <w:r>
        <w:rPr>
          <w:b/>
          <w:bCs/>
        </w:rPr>
        <w:t>Пространство</w:t>
      </w:r>
      <w:r>
        <w:t xml:space="preserve"> — это форма </w:t>
      </w:r>
      <w:r>
        <w:rPr>
          <w:b/>
          <w:bCs/>
        </w:rPr>
        <w:t>внешнего</w:t>
      </w:r>
      <w:r>
        <w:t xml:space="preserve"> чувства. Оно отвечает только за то, что</w:t>
      </w:r>
      <w:r w:rsidR="004F12F6">
        <w:t xml:space="preserve"> </w:t>
      </w:r>
      <w:r>
        <w:t>«вне меня».</w:t>
      </w:r>
    </w:p>
    <w:p w14:paraId="629E5C5D" w14:textId="37D0BBBC" w:rsidR="002E5656" w:rsidRDefault="002E5656" w:rsidP="004F12F6">
      <w:pPr>
        <w:pStyle w:val="p1"/>
        <w:numPr>
          <w:ilvl w:val="0"/>
          <w:numId w:val="6"/>
        </w:numPr>
      </w:pPr>
      <w:r>
        <w:rPr>
          <w:b/>
          <w:bCs/>
        </w:rPr>
        <w:t>Время</w:t>
      </w:r>
      <w:r>
        <w:t xml:space="preserve"> — это форма </w:t>
      </w:r>
      <w:r>
        <w:rPr>
          <w:b/>
          <w:bCs/>
        </w:rPr>
        <w:t>внутреннего</w:t>
      </w:r>
      <w:r>
        <w:t xml:space="preserve"> чувства. И при этом оно универсально: оно</w:t>
      </w:r>
      <w:r w:rsidR="004F12F6">
        <w:t xml:space="preserve"> </w:t>
      </w:r>
      <w:r>
        <w:t>проницает и внутренние состояния, и внешние объекты.</w:t>
      </w:r>
    </w:p>
    <w:p w14:paraId="4A454521" w14:textId="0657D52E" w:rsidR="002E5656" w:rsidRDefault="002E5656" w:rsidP="002E5656">
      <w:pPr>
        <w:pStyle w:val="p1"/>
      </w:pPr>
      <w:r>
        <w:t xml:space="preserve">Чтобы возникла сама ситуация опыта — </w:t>
      </w:r>
      <w:r>
        <w:rPr>
          <w:i/>
          <w:iCs/>
        </w:rPr>
        <w:t>данности предмета нашему сознанию</w:t>
      </w:r>
      <w:r>
        <w:t xml:space="preserve"> — нужно</w:t>
      </w:r>
      <w:r w:rsidR="004F12F6">
        <w:t xml:space="preserve"> </w:t>
      </w:r>
      <w:r>
        <w:t xml:space="preserve">провести операцию «дискретизации» </w:t>
      </w:r>
      <w:r>
        <w:rPr>
          <w:i/>
          <w:iCs/>
        </w:rPr>
        <w:t>дважды</w:t>
      </w:r>
      <w:r>
        <w:t>. Нам нужны два «многообразия», которые</w:t>
      </w:r>
      <w:r w:rsidR="004F12F6">
        <w:t xml:space="preserve"> </w:t>
      </w:r>
      <w:r>
        <w:t>пересекаются под прямым углом («ортогонально»).</w:t>
      </w:r>
    </w:p>
    <w:p w14:paraId="5E79E9DD" w14:textId="77777777" w:rsidR="002E5656" w:rsidRDefault="002E5656" w:rsidP="004F12F6">
      <w:pPr>
        <w:pStyle w:val="Heading3"/>
      </w:pPr>
      <w:r>
        <w:t>Метафора «YouTube-плеера»</w:t>
      </w:r>
    </w:p>
    <w:p w14:paraId="060DAC30" w14:textId="77777777" w:rsidR="002E5656" w:rsidRDefault="002E5656" w:rsidP="002E5656">
      <w:pPr>
        <w:pStyle w:val="p1"/>
      </w:pPr>
      <w:r>
        <w:t>Представьте себе видео на YouTube:</w:t>
      </w:r>
    </w:p>
    <w:p w14:paraId="13AEAF06" w14:textId="1E291225" w:rsidR="002E5656" w:rsidRDefault="002E5656" w:rsidP="004F12F6">
      <w:pPr>
        <w:pStyle w:val="p1"/>
        <w:numPr>
          <w:ilvl w:val="0"/>
          <w:numId w:val="6"/>
        </w:numPr>
      </w:pPr>
      <w:r>
        <w:rPr>
          <w:b/>
          <w:bCs/>
        </w:rPr>
        <w:t>Многообразие 1 (Ползунок времени):</w:t>
      </w:r>
      <w:r>
        <w:t xml:space="preserve"> Это сквозной поток. Он идет непрерывно и</w:t>
      </w:r>
      <w:r w:rsidR="004F12F6">
        <w:t xml:space="preserve"> </w:t>
      </w:r>
      <w:r>
        <w:t>никогда не «выключается».</w:t>
      </w:r>
    </w:p>
    <w:p w14:paraId="2F7D45FC" w14:textId="28A9D236" w:rsidR="002E5656" w:rsidRDefault="002E5656" w:rsidP="004F12F6">
      <w:pPr>
        <w:pStyle w:val="p1"/>
        <w:numPr>
          <w:ilvl w:val="0"/>
          <w:numId w:val="6"/>
        </w:numPr>
      </w:pPr>
      <w:r>
        <w:rPr>
          <w:b/>
          <w:bCs/>
        </w:rPr>
        <w:t>Многообразие 2 (Кадр/Пиксели):</w:t>
      </w:r>
      <w:r>
        <w:t xml:space="preserve"> Это конфигурация пространства.</w:t>
      </w:r>
    </w:p>
    <w:p w14:paraId="73F28EFD" w14:textId="77777777" w:rsidR="002E5656" w:rsidRPr="004F12F6" w:rsidRDefault="002E5656" w:rsidP="002E5656">
      <w:pPr>
        <w:pStyle w:val="p1"/>
      </w:pPr>
      <w:r w:rsidRPr="004F12F6">
        <w:t>В чем здесь асимметрия?</w:t>
      </w:r>
    </w:p>
    <w:p w14:paraId="2BDC9672" w14:textId="7390354E" w:rsidR="002E5656" w:rsidRDefault="002E5656" w:rsidP="002E5656">
      <w:pPr>
        <w:pStyle w:val="p1"/>
      </w:pPr>
      <w:r>
        <w:t>1.</w:t>
      </w:r>
      <w:r>
        <w:rPr>
          <w:rStyle w:val="s1"/>
          <w:rFonts w:eastAsiaTheme="majorEastAsia"/>
        </w:rPr>
        <w:t xml:space="preserve"> </w:t>
      </w:r>
      <w:r>
        <w:t xml:space="preserve">Когда вы фиксируете </w:t>
      </w:r>
      <w:r>
        <w:rPr>
          <w:b/>
          <w:bCs/>
        </w:rPr>
        <w:t>один момент времени</w:t>
      </w:r>
      <w:r>
        <w:t xml:space="preserve"> (останавливаете кадр), вам доступно</w:t>
      </w:r>
      <w:r w:rsidR="004F12F6">
        <w:t xml:space="preserve"> </w:t>
      </w:r>
      <w:r>
        <w:rPr>
          <w:b/>
          <w:bCs/>
        </w:rPr>
        <w:t>сразу всё пространство</w:t>
      </w:r>
      <w:r>
        <w:t xml:space="preserve"> (все пиксели кадра). Вы имеете «полный доступ» к</w:t>
      </w:r>
      <w:r w:rsidR="004F12F6">
        <w:t xml:space="preserve"> </w:t>
      </w:r>
      <w:r>
        <w:t>пространственной конфигурации в этот миг.</w:t>
      </w:r>
    </w:p>
    <w:p w14:paraId="3D4FD691" w14:textId="4FA0511D" w:rsidR="002E5656" w:rsidRDefault="002E5656" w:rsidP="002E5656">
      <w:pPr>
        <w:pStyle w:val="p1"/>
      </w:pPr>
      <w:r>
        <w:t>2.</w:t>
      </w:r>
      <w:r>
        <w:rPr>
          <w:rStyle w:val="s1"/>
          <w:rFonts w:eastAsiaTheme="majorEastAsia"/>
        </w:rPr>
        <w:t xml:space="preserve"> </w:t>
      </w:r>
      <w:r>
        <w:t xml:space="preserve">Но если вы выделите </w:t>
      </w:r>
      <w:r>
        <w:rPr>
          <w:b/>
          <w:bCs/>
        </w:rPr>
        <w:t>один пиксель</w:t>
      </w:r>
      <w:r>
        <w:t xml:space="preserve"> (одну точку пространства), он </w:t>
      </w:r>
      <w:r>
        <w:rPr>
          <w:b/>
          <w:bCs/>
        </w:rPr>
        <w:t>не даст вам</w:t>
      </w:r>
      <w:r w:rsidR="004F12F6">
        <w:t xml:space="preserve"> </w:t>
      </w:r>
      <w:r>
        <w:rPr>
          <w:b/>
          <w:bCs/>
        </w:rPr>
        <w:t>доступа</w:t>
      </w:r>
      <w:r>
        <w:t xml:space="preserve"> ко всем моментам времени сразу. Пиксель «заперт» в текущем кадре.</w:t>
      </w:r>
      <w:r w:rsidR="004F12F6">
        <w:t xml:space="preserve"> </w:t>
      </w:r>
      <w:r>
        <w:t>Эта асимметрия и создает эффект «внутреннего» и «внешнего»:</w:t>
      </w:r>
    </w:p>
    <w:p w14:paraId="55419B8D" w14:textId="004A1030" w:rsidR="002E5656" w:rsidRDefault="002E5656" w:rsidP="004F12F6">
      <w:pPr>
        <w:pStyle w:val="p1"/>
        <w:numPr>
          <w:ilvl w:val="0"/>
          <w:numId w:val="6"/>
        </w:numPr>
      </w:pPr>
      <w:r>
        <w:rPr>
          <w:b/>
          <w:bCs/>
        </w:rPr>
        <w:t>«Внешнее» (Пространство):</w:t>
      </w:r>
      <w:r>
        <w:t xml:space="preserve"> Оно всегда ограничено. Оно фиксирует только</w:t>
      </w:r>
      <w:r w:rsidR="004F12F6">
        <w:t xml:space="preserve"> </w:t>
      </w:r>
      <w:r>
        <w:t>позицию «здесь и сейчас» — в рамках одной конфигурации в кадре.</w:t>
      </w:r>
    </w:p>
    <w:p w14:paraId="05CF02AC" w14:textId="345B9F8F" w:rsidR="002E5656" w:rsidRDefault="002E5656" w:rsidP="004F12F6">
      <w:pPr>
        <w:pStyle w:val="p1"/>
        <w:numPr>
          <w:ilvl w:val="0"/>
          <w:numId w:val="6"/>
        </w:numPr>
      </w:pPr>
      <w:r>
        <w:rPr>
          <w:b/>
          <w:bCs/>
        </w:rPr>
        <w:t>«Внутреннее» (Время):</w:t>
      </w:r>
      <w:r>
        <w:t xml:space="preserve"> Это последовательность, которая пронизывает все</w:t>
      </w:r>
      <w:r w:rsidR="004F12F6">
        <w:t xml:space="preserve"> </w:t>
      </w:r>
      <w:r>
        <w:t>позиции «здесь и сейчас» — все конфигурации в разных кадрах. Оно универсально.</w:t>
      </w:r>
    </w:p>
    <w:p w14:paraId="31C86C70" w14:textId="77777777" w:rsidR="004F12F6" w:rsidRDefault="002E5656" w:rsidP="002E5656">
      <w:pPr>
        <w:pStyle w:val="p1"/>
      </w:pPr>
      <w:r w:rsidRPr="004F12F6">
        <w:t>Почему это важно?</w:t>
      </w:r>
      <w:r>
        <w:t xml:space="preserve"> Если бы не было этой асимметрии, наш опыт в принципе не был бы</w:t>
      </w:r>
      <w:r w:rsidR="004F12F6">
        <w:t xml:space="preserve"> </w:t>
      </w:r>
      <w:r>
        <w:t xml:space="preserve">сформирован. Мы получаем </w:t>
      </w:r>
      <w:r>
        <w:rPr>
          <w:i/>
          <w:iCs/>
        </w:rPr>
        <w:t>ситуацию данности предмета сознанию</w:t>
      </w:r>
      <w:r>
        <w:t xml:space="preserve"> именно потому, что</w:t>
      </w:r>
      <w:r w:rsidR="004F12F6">
        <w:t xml:space="preserve"> </w:t>
      </w:r>
      <w:r>
        <w:t>у нас есть этот непрерывный «внутренний поток» (Время), который проходит «сквозь»</w:t>
      </w:r>
      <w:r w:rsidR="004F12F6">
        <w:t xml:space="preserve"> </w:t>
      </w:r>
      <w:r>
        <w:t>разные «внешние картинки» (Пространство).</w:t>
      </w:r>
    </w:p>
    <w:p w14:paraId="262D62BC" w14:textId="78E7E24E" w:rsidR="002E5656" w:rsidRDefault="002E5656" w:rsidP="004F12F6">
      <w:pPr>
        <w:pStyle w:val="Heading2"/>
      </w:pPr>
      <w:r>
        <w:lastRenderedPageBreak/>
        <w:t>Трансцендентальное обоснование интуитивной достоверности, или Почему</w:t>
      </w:r>
      <w:r w:rsidR="004F12F6">
        <w:t xml:space="preserve"> </w:t>
      </w:r>
      <w:r>
        <w:t>математика «работает»?</w:t>
      </w:r>
    </w:p>
    <w:p w14:paraId="081D1710" w14:textId="35615B76" w:rsidR="002E5656" w:rsidRDefault="002E5656" w:rsidP="002E5656">
      <w:pPr>
        <w:pStyle w:val="p1"/>
      </w:pPr>
      <w:r>
        <w:t>Мы выяснили, что Пространство и Время (</w:t>
      </w:r>
      <w:r>
        <w:rPr>
          <w:b/>
          <w:bCs/>
        </w:rPr>
        <w:t>Raum und Zeit</w:t>
      </w:r>
      <w:r>
        <w:t>) — это не свойства мира, а</w:t>
      </w:r>
      <w:r w:rsidR="004F12F6">
        <w:t xml:space="preserve"> </w:t>
      </w:r>
      <w:r>
        <w:t>наши априорные формы созерцания. Теперь давайте свяжем это с тем, что всегда</w:t>
      </w:r>
      <w:r w:rsidR="004F12F6">
        <w:t xml:space="preserve"> </w:t>
      </w:r>
      <w:r>
        <w:t xml:space="preserve">считалось эталоном достоверности — с </w:t>
      </w:r>
      <w:r>
        <w:rPr>
          <w:i/>
          <w:iCs/>
        </w:rPr>
        <w:t>математикой</w:t>
      </w:r>
      <w:r>
        <w:t>.</w:t>
      </w:r>
      <w:r w:rsidR="004F12F6">
        <w:t xml:space="preserve"> </w:t>
      </w:r>
      <w:r>
        <w:t>Представьте нашу «сцену» (Пространство и Время) абсолютно пустой, без единого</w:t>
      </w:r>
      <w:r w:rsidR="004F12F6">
        <w:t xml:space="preserve"> </w:t>
      </w:r>
      <w:r>
        <w:t>предмета. Математика — это деятельность, которая разворачивается именно здесь.</w:t>
      </w:r>
    </w:p>
    <w:p w14:paraId="5F0A8452" w14:textId="70B9877D" w:rsidR="002E5656" w:rsidRDefault="002E5656" w:rsidP="004F12F6">
      <w:pPr>
        <w:pStyle w:val="p1"/>
        <w:numPr>
          <w:ilvl w:val="0"/>
          <w:numId w:val="6"/>
        </w:numPr>
      </w:pPr>
      <w:r>
        <w:t xml:space="preserve">Когда мы занимаемся </w:t>
      </w:r>
      <w:r>
        <w:rPr>
          <w:b/>
          <w:bCs/>
        </w:rPr>
        <w:t>геометрией</w:t>
      </w:r>
      <w:r>
        <w:t>, мы работаем с «пространством вообще».</w:t>
      </w:r>
    </w:p>
    <w:p w14:paraId="318330E1" w14:textId="188FBF6C" w:rsidR="002E5656" w:rsidRDefault="002E5656" w:rsidP="004F12F6">
      <w:pPr>
        <w:pStyle w:val="p1"/>
        <w:numPr>
          <w:ilvl w:val="0"/>
          <w:numId w:val="6"/>
        </w:numPr>
      </w:pPr>
      <w:r>
        <w:t xml:space="preserve">Это не эмпирическое созерцание (когда мы смотрим на воск), а </w:t>
      </w:r>
      <w:r>
        <w:rPr>
          <w:b/>
          <w:bCs/>
        </w:rPr>
        <w:t>чистое созерцание</w:t>
      </w:r>
      <w:r>
        <w:t>.</w:t>
      </w:r>
    </w:p>
    <w:p w14:paraId="4F621976" w14:textId="34D10863" w:rsidR="002E5656" w:rsidRDefault="002E5656" w:rsidP="002E5656">
      <w:pPr>
        <w:pStyle w:val="p1"/>
      </w:pPr>
      <w:r>
        <w:t>Мы строим «квази-объекты» (треугольники, линии) на пустой рамке нашего</w:t>
      </w:r>
      <w:r w:rsidR="004F12F6">
        <w:t xml:space="preserve"> </w:t>
      </w:r>
      <w:r>
        <w:t>сознания.</w:t>
      </w:r>
      <w:r w:rsidR="004F12F6">
        <w:t xml:space="preserve"> </w:t>
      </w:r>
      <w:r>
        <w:t>Возьмем треугольник. Философ-аналитик может вечно размышлять над понятием «три</w:t>
      </w:r>
      <w:r w:rsidR="004F12F6">
        <w:t xml:space="preserve"> </w:t>
      </w:r>
      <w:r>
        <w:t xml:space="preserve">стороны», но он ничего не откроет. Геометр же начинает </w:t>
      </w:r>
      <w:r>
        <w:rPr>
          <w:b/>
          <w:bCs/>
        </w:rPr>
        <w:t>строить</w:t>
      </w:r>
      <w:r>
        <w:t>: проводить линии,</w:t>
      </w:r>
      <w:r w:rsidR="004F12F6">
        <w:t xml:space="preserve"> </w:t>
      </w:r>
      <w:r>
        <w:t>откладывать отрезки, пересекать прямые. Вся евклидова геометрия — это, по сути,</w:t>
      </w:r>
      <w:r w:rsidR="004F12F6">
        <w:t xml:space="preserve"> </w:t>
      </w:r>
      <w:r>
        <w:t>комбинация двух команд: «перенос отрезка» и «пересечение прямых». Это синтетическая</w:t>
      </w:r>
      <w:r w:rsidR="004F12F6">
        <w:t xml:space="preserve"> </w:t>
      </w:r>
      <w:r>
        <w:t xml:space="preserve">деятельность: мы создаем </w:t>
      </w:r>
      <w:r>
        <w:rPr>
          <w:i/>
          <w:iCs/>
        </w:rPr>
        <w:t>новое содержание априори</w:t>
      </w:r>
      <w:r>
        <w:t>.</w:t>
      </w:r>
      <w:r w:rsidR="004F12F6">
        <w:t xml:space="preserve"> </w:t>
      </w:r>
      <w:r>
        <w:t>Почему математические истины кажутся нам абсолютно неоспоримыми и интуитивно</w:t>
      </w:r>
      <w:r w:rsidR="004F12F6">
        <w:t xml:space="preserve"> </w:t>
      </w:r>
      <w:r>
        <w:t>очевидными? В чем секрет этой «железной» логики?</w:t>
      </w:r>
      <w:r w:rsidR="004F12F6">
        <w:t xml:space="preserve"> </w:t>
      </w:r>
      <w:r>
        <w:t>И Кант даёт ответ: когда вы занимаетесь геометрией, вы не просто манипулируете</w:t>
      </w:r>
      <w:r w:rsidR="004F12F6">
        <w:t xml:space="preserve"> </w:t>
      </w:r>
      <w:r>
        <w:t xml:space="preserve">абстракциями, а </w:t>
      </w:r>
      <w:r>
        <w:rPr>
          <w:b/>
          <w:bCs/>
        </w:rPr>
        <w:t>входите в прямой контакт со структурой собственных «очков».</w:t>
      </w:r>
    </w:p>
    <w:p w14:paraId="67961BA5" w14:textId="1BA2F560" w:rsidR="002E5656" w:rsidRDefault="002E5656" w:rsidP="004F12F6">
      <w:pPr>
        <w:pStyle w:val="p1"/>
        <w:numPr>
          <w:ilvl w:val="0"/>
          <w:numId w:val="6"/>
        </w:numPr>
      </w:pPr>
      <w:r>
        <w:t>Вы как будто ведете пальцем по внутренней поверхности стекла, через которое</w:t>
      </w:r>
      <w:r w:rsidR="004F12F6">
        <w:t xml:space="preserve"> </w:t>
      </w:r>
      <w:r>
        <w:t>смотрите на мир.</w:t>
      </w:r>
    </w:p>
    <w:p w14:paraId="04AF72F8" w14:textId="55AC3249" w:rsidR="002E5656" w:rsidRDefault="002E5656" w:rsidP="004F12F6">
      <w:pPr>
        <w:pStyle w:val="p1"/>
        <w:numPr>
          <w:ilvl w:val="0"/>
          <w:numId w:val="6"/>
        </w:numPr>
      </w:pPr>
      <w:r>
        <w:t>«Математика» — это описание устройства вашего «оптического прибора».</w:t>
      </w:r>
    </w:p>
    <w:p w14:paraId="3186D44A" w14:textId="5DD298B4" w:rsidR="00886771" w:rsidRDefault="002E5656" w:rsidP="004F12F6">
      <w:pPr>
        <w:pStyle w:val="p1"/>
      </w:pPr>
      <w:r>
        <w:t xml:space="preserve">Математика достоверна потому, что она описывает </w:t>
      </w:r>
      <w:r>
        <w:rPr>
          <w:b/>
          <w:bCs/>
        </w:rPr>
        <w:t>условия, которые делают опыт</w:t>
      </w:r>
      <w:r w:rsidR="004F12F6">
        <w:t xml:space="preserve"> </w:t>
      </w:r>
      <w:r>
        <w:rPr>
          <w:b/>
          <w:bCs/>
        </w:rPr>
        <w:t>возможным</w:t>
      </w:r>
      <w:r>
        <w:t>. Если вы начнете описывать структуру этих «очков», у вас получится ровно</w:t>
      </w:r>
      <w:r w:rsidR="004F12F6">
        <w:t xml:space="preserve"> </w:t>
      </w:r>
      <w:r>
        <w:t>то же самое, что и у меня, и у любого другого субъекта. Это знание носит всеобщий и</w:t>
      </w:r>
      <w:r w:rsidR="004F12F6">
        <w:t xml:space="preserve"> </w:t>
      </w:r>
      <w:r>
        <w:t>необходимый характер, потому что у нас всех — одинаковая «прошивка» Пространства и</w:t>
      </w:r>
      <w:r w:rsidR="004F12F6">
        <w:t xml:space="preserve"> </w:t>
      </w:r>
      <w:r>
        <w:t>Времени.</w:t>
      </w:r>
      <w:r w:rsidR="004F12F6">
        <w:t xml:space="preserve"> </w:t>
      </w:r>
      <w:r>
        <w:t>Раньше мы могли думать, что «интуитивные истины» — это когда мы «сами придумали</w:t>
      </w:r>
      <w:r w:rsidR="004F12F6">
        <w:t xml:space="preserve"> </w:t>
      </w:r>
      <w:r>
        <w:t>правила игры, и потому всегда выигрываем». Кант это опровергает. Мы не выдумываем</w:t>
      </w:r>
      <w:r w:rsidR="004F12F6">
        <w:t xml:space="preserve"> </w:t>
      </w:r>
      <w:r>
        <w:t>математику. Мы «</w:t>
      </w:r>
      <w:r>
        <w:rPr>
          <w:b/>
          <w:bCs/>
        </w:rPr>
        <w:t>контактируем» с реально существующей структурой априори</w:t>
      </w:r>
      <w:r>
        <w:t>,</w:t>
      </w:r>
      <w:r w:rsidR="004F12F6">
        <w:t xml:space="preserve"> </w:t>
      </w:r>
      <w:r>
        <w:t>которая «встроена» в нас. «Математика» — это, если угодно, «самоотчет» нашего</w:t>
      </w:r>
      <w:r w:rsidR="004F12F6">
        <w:t xml:space="preserve"> </w:t>
      </w:r>
      <w:r>
        <w:t>мышления о том, как оно структурирует реальность.</w:t>
      </w:r>
    </w:p>
    <w:sectPr w:rsidR="008867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6692B"/>
    <w:multiLevelType w:val="hybridMultilevel"/>
    <w:tmpl w:val="AA261208"/>
    <w:lvl w:ilvl="0" w:tplc="7F2C2F18">
      <w:start w:val="2"/>
      <w:numFmt w:val="bullet"/>
      <w:lvlText w:val=""/>
      <w:lvlJc w:val="left"/>
      <w:pPr>
        <w:ind w:left="720" w:hanging="360"/>
      </w:pPr>
      <w:rPr>
        <w:rFonts w:ascii="Symbol" w:eastAsiaTheme="majorEastAsia" w:hAnsi="Symbol" w:cs="Times New Roman" w:hint="default"/>
        <w:sz w:val="15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C1126"/>
    <w:multiLevelType w:val="hybridMultilevel"/>
    <w:tmpl w:val="039E2320"/>
    <w:lvl w:ilvl="0" w:tplc="7F2C2F18">
      <w:start w:val="2"/>
      <w:numFmt w:val="bullet"/>
      <w:lvlText w:val=""/>
      <w:lvlJc w:val="left"/>
      <w:pPr>
        <w:ind w:left="720" w:hanging="360"/>
      </w:pPr>
      <w:rPr>
        <w:rFonts w:ascii="Symbol" w:eastAsiaTheme="majorEastAsia" w:hAnsi="Symbol" w:cs="Times New Roman" w:hint="default"/>
        <w:sz w:val="15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A2EA8"/>
    <w:multiLevelType w:val="hybridMultilevel"/>
    <w:tmpl w:val="3434183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F42AD5"/>
    <w:multiLevelType w:val="hybridMultilevel"/>
    <w:tmpl w:val="DB8E95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752B1D"/>
    <w:multiLevelType w:val="hybridMultilevel"/>
    <w:tmpl w:val="3DA8E2F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083421"/>
    <w:multiLevelType w:val="hybridMultilevel"/>
    <w:tmpl w:val="03C04D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191692"/>
    <w:multiLevelType w:val="hybridMultilevel"/>
    <w:tmpl w:val="24E6DDE4"/>
    <w:lvl w:ilvl="0" w:tplc="7F2C2F18">
      <w:start w:val="2"/>
      <w:numFmt w:val="bullet"/>
      <w:lvlText w:val=""/>
      <w:lvlJc w:val="left"/>
      <w:pPr>
        <w:ind w:left="720" w:hanging="360"/>
      </w:pPr>
      <w:rPr>
        <w:rFonts w:ascii="Symbol" w:eastAsiaTheme="majorEastAsia" w:hAnsi="Symbol" w:cs="Times New Roman" w:hint="default"/>
        <w:sz w:val="15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F60BBD"/>
    <w:multiLevelType w:val="hybridMultilevel"/>
    <w:tmpl w:val="14A8EEE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B42506"/>
    <w:multiLevelType w:val="hybridMultilevel"/>
    <w:tmpl w:val="7F88055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5C398F"/>
    <w:multiLevelType w:val="hybridMultilevel"/>
    <w:tmpl w:val="E9B0841A"/>
    <w:lvl w:ilvl="0" w:tplc="7F2C2F18">
      <w:start w:val="2"/>
      <w:numFmt w:val="bullet"/>
      <w:lvlText w:val=""/>
      <w:lvlJc w:val="left"/>
      <w:pPr>
        <w:ind w:left="720" w:hanging="360"/>
      </w:pPr>
      <w:rPr>
        <w:rFonts w:ascii="Symbol" w:eastAsiaTheme="majorEastAsia" w:hAnsi="Symbol" w:cs="Times New Roman" w:hint="default"/>
        <w:sz w:val="15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5132CD"/>
    <w:multiLevelType w:val="hybridMultilevel"/>
    <w:tmpl w:val="1CC4CDC0"/>
    <w:lvl w:ilvl="0" w:tplc="7F2C2F18">
      <w:start w:val="2"/>
      <w:numFmt w:val="bullet"/>
      <w:lvlText w:val=""/>
      <w:lvlJc w:val="left"/>
      <w:pPr>
        <w:ind w:left="720" w:hanging="360"/>
      </w:pPr>
      <w:rPr>
        <w:rFonts w:ascii="Symbol" w:eastAsiaTheme="majorEastAsia" w:hAnsi="Symbol" w:cs="Times New Roman" w:hint="default"/>
        <w:sz w:val="15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7D3208"/>
    <w:multiLevelType w:val="hybridMultilevel"/>
    <w:tmpl w:val="1AD8305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4F55A4"/>
    <w:multiLevelType w:val="hybridMultilevel"/>
    <w:tmpl w:val="54744468"/>
    <w:lvl w:ilvl="0" w:tplc="7F2C2F18">
      <w:start w:val="2"/>
      <w:numFmt w:val="bullet"/>
      <w:lvlText w:val=""/>
      <w:lvlJc w:val="left"/>
      <w:pPr>
        <w:ind w:left="720" w:hanging="360"/>
      </w:pPr>
      <w:rPr>
        <w:rFonts w:ascii="Symbol" w:eastAsiaTheme="majorEastAsia" w:hAnsi="Symbol" w:cs="Times New Roman" w:hint="default"/>
        <w:sz w:val="15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1D7916"/>
    <w:multiLevelType w:val="hybridMultilevel"/>
    <w:tmpl w:val="3B2C672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3A7E9D"/>
    <w:multiLevelType w:val="hybridMultilevel"/>
    <w:tmpl w:val="5BEE1932"/>
    <w:lvl w:ilvl="0" w:tplc="7F2C2F18">
      <w:start w:val="2"/>
      <w:numFmt w:val="bullet"/>
      <w:lvlText w:val=""/>
      <w:lvlJc w:val="left"/>
      <w:pPr>
        <w:ind w:left="720" w:hanging="360"/>
      </w:pPr>
      <w:rPr>
        <w:rFonts w:ascii="Symbol" w:eastAsiaTheme="majorEastAsia" w:hAnsi="Symbol" w:cs="Times New Roman" w:hint="default"/>
        <w:sz w:val="15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06290F"/>
    <w:multiLevelType w:val="hybridMultilevel"/>
    <w:tmpl w:val="3032400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673C95"/>
    <w:multiLevelType w:val="hybridMultilevel"/>
    <w:tmpl w:val="78B2CF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5D472C"/>
    <w:multiLevelType w:val="hybridMultilevel"/>
    <w:tmpl w:val="55448D5C"/>
    <w:lvl w:ilvl="0" w:tplc="7F2C2F18">
      <w:start w:val="2"/>
      <w:numFmt w:val="bullet"/>
      <w:lvlText w:val=""/>
      <w:lvlJc w:val="left"/>
      <w:pPr>
        <w:ind w:left="720" w:hanging="360"/>
      </w:pPr>
      <w:rPr>
        <w:rFonts w:ascii="Symbol" w:eastAsiaTheme="majorEastAsia" w:hAnsi="Symbol" w:cs="Times New Roman" w:hint="default"/>
        <w:sz w:val="15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C708B7"/>
    <w:multiLevelType w:val="hybridMultilevel"/>
    <w:tmpl w:val="FD0434E4"/>
    <w:lvl w:ilvl="0" w:tplc="7F2C2F18">
      <w:start w:val="2"/>
      <w:numFmt w:val="bullet"/>
      <w:lvlText w:val=""/>
      <w:lvlJc w:val="left"/>
      <w:pPr>
        <w:ind w:left="720" w:hanging="360"/>
      </w:pPr>
      <w:rPr>
        <w:rFonts w:ascii="Symbol" w:eastAsiaTheme="majorEastAsia" w:hAnsi="Symbol" w:cs="Times New Roman" w:hint="default"/>
        <w:sz w:val="15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1E3CEF"/>
    <w:multiLevelType w:val="hybridMultilevel"/>
    <w:tmpl w:val="9F16AA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63465A"/>
    <w:multiLevelType w:val="hybridMultilevel"/>
    <w:tmpl w:val="63121976"/>
    <w:lvl w:ilvl="0" w:tplc="7F2C2F18">
      <w:start w:val="2"/>
      <w:numFmt w:val="bullet"/>
      <w:lvlText w:val=""/>
      <w:lvlJc w:val="left"/>
      <w:pPr>
        <w:ind w:left="720" w:hanging="360"/>
      </w:pPr>
      <w:rPr>
        <w:rFonts w:ascii="Symbol" w:eastAsiaTheme="majorEastAsia" w:hAnsi="Symbol" w:cs="Times New Roman" w:hint="default"/>
        <w:sz w:val="15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006C07"/>
    <w:multiLevelType w:val="hybridMultilevel"/>
    <w:tmpl w:val="4BE06630"/>
    <w:lvl w:ilvl="0" w:tplc="7F2C2F18">
      <w:start w:val="2"/>
      <w:numFmt w:val="bullet"/>
      <w:lvlText w:val=""/>
      <w:lvlJc w:val="left"/>
      <w:pPr>
        <w:ind w:left="720" w:hanging="360"/>
      </w:pPr>
      <w:rPr>
        <w:rFonts w:ascii="Symbol" w:eastAsiaTheme="majorEastAsia" w:hAnsi="Symbol" w:cs="Times New Roman" w:hint="default"/>
        <w:sz w:val="15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D012A9"/>
    <w:multiLevelType w:val="hybridMultilevel"/>
    <w:tmpl w:val="7C066C98"/>
    <w:lvl w:ilvl="0" w:tplc="7F2C2F18">
      <w:start w:val="2"/>
      <w:numFmt w:val="bullet"/>
      <w:lvlText w:val=""/>
      <w:lvlJc w:val="left"/>
      <w:pPr>
        <w:ind w:left="720" w:hanging="360"/>
      </w:pPr>
      <w:rPr>
        <w:rFonts w:ascii="Symbol" w:eastAsiaTheme="majorEastAsia" w:hAnsi="Symbol" w:cs="Times New Roman" w:hint="default"/>
        <w:sz w:val="15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B779A7"/>
    <w:multiLevelType w:val="hybridMultilevel"/>
    <w:tmpl w:val="9CD06A18"/>
    <w:lvl w:ilvl="0" w:tplc="7F2C2F18">
      <w:start w:val="2"/>
      <w:numFmt w:val="bullet"/>
      <w:lvlText w:val=""/>
      <w:lvlJc w:val="left"/>
      <w:pPr>
        <w:ind w:left="720" w:hanging="360"/>
      </w:pPr>
      <w:rPr>
        <w:rFonts w:ascii="Symbol" w:eastAsiaTheme="majorEastAsia" w:hAnsi="Symbol" w:cs="Times New Roman" w:hint="default"/>
        <w:sz w:val="15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6516808">
    <w:abstractNumId w:val="2"/>
  </w:num>
  <w:num w:numId="2" w16cid:durableId="1258176451">
    <w:abstractNumId w:val="19"/>
  </w:num>
  <w:num w:numId="3" w16cid:durableId="2062750865">
    <w:abstractNumId w:val="11"/>
  </w:num>
  <w:num w:numId="4" w16cid:durableId="1774089324">
    <w:abstractNumId w:val="4"/>
  </w:num>
  <w:num w:numId="5" w16cid:durableId="397047555">
    <w:abstractNumId w:val="3"/>
  </w:num>
  <w:num w:numId="6" w16cid:durableId="2062555755">
    <w:abstractNumId w:val="22"/>
  </w:num>
  <w:num w:numId="7" w16cid:durableId="2093624712">
    <w:abstractNumId w:val="21"/>
  </w:num>
  <w:num w:numId="8" w16cid:durableId="725834435">
    <w:abstractNumId w:val="7"/>
  </w:num>
  <w:num w:numId="9" w16cid:durableId="1346900062">
    <w:abstractNumId w:val="15"/>
  </w:num>
  <w:num w:numId="10" w16cid:durableId="373887878">
    <w:abstractNumId w:val="9"/>
  </w:num>
  <w:num w:numId="11" w16cid:durableId="781457817">
    <w:abstractNumId w:val="10"/>
  </w:num>
  <w:num w:numId="12" w16cid:durableId="1397128345">
    <w:abstractNumId w:val="17"/>
  </w:num>
  <w:num w:numId="13" w16cid:durableId="607738310">
    <w:abstractNumId w:val="13"/>
  </w:num>
  <w:num w:numId="14" w16cid:durableId="857431524">
    <w:abstractNumId w:val="16"/>
  </w:num>
  <w:num w:numId="15" w16cid:durableId="1792170002">
    <w:abstractNumId w:val="23"/>
  </w:num>
  <w:num w:numId="16" w16cid:durableId="1521163547">
    <w:abstractNumId w:val="20"/>
  </w:num>
  <w:num w:numId="17" w16cid:durableId="1404063449">
    <w:abstractNumId w:val="5"/>
  </w:num>
  <w:num w:numId="18" w16cid:durableId="2109303919">
    <w:abstractNumId w:val="8"/>
  </w:num>
  <w:num w:numId="19" w16cid:durableId="377553137">
    <w:abstractNumId w:val="12"/>
  </w:num>
  <w:num w:numId="20" w16cid:durableId="859588188">
    <w:abstractNumId w:val="1"/>
  </w:num>
  <w:num w:numId="21" w16cid:durableId="1851679508">
    <w:abstractNumId w:val="18"/>
  </w:num>
  <w:num w:numId="22" w16cid:durableId="279342982">
    <w:abstractNumId w:val="14"/>
  </w:num>
  <w:num w:numId="23" w16cid:durableId="310914397">
    <w:abstractNumId w:val="0"/>
  </w:num>
  <w:num w:numId="24" w16cid:durableId="14893201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656"/>
    <w:rsid w:val="000D2517"/>
    <w:rsid w:val="00226D2E"/>
    <w:rsid w:val="002657B1"/>
    <w:rsid w:val="002906F1"/>
    <w:rsid w:val="002E5656"/>
    <w:rsid w:val="003B1889"/>
    <w:rsid w:val="0041638B"/>
    <w:rsid w:val="004829B7"/>
    <w:rsid w:val="004F12F6"/>
    <w:rsid w:val="006517F0"/>
    <w:rsid w:val="00766A3B"/>
    <w:rsid w:val="00822409"/>
    <w:rsid w:val="008408DA"/>
    <w:rsid w:val="00886771"/>
    <w:rsid w:val="008D17C2"/>
    <w:rsid w:val="009F60F1"/>
    <w:rsid w:val="00E27B3E"/>
    <w:rsid w:val="00EF0965"/>
    <w:rsid w:val="00FA7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9AF7894"/>
  <w15:chartTrackingRefBased/>
  <w15:docId w15:val="{E613629D-EE4E-CB48-A7BC-B37B268B3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6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56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56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6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6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65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65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65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65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6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56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E56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6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6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6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6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6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6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65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6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65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6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6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6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6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6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6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6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656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2E5656"/>
    <w:rPr>
      <w:rFonts w:ascii="Times New Roman" w:eastAsia="Times New Roman" w:hAnsi="Times New Roman" w:cs="Times New Roman"/>
      <w:color w:val="000000"/>
      <w:kern w:val="0"/>
      <w:sz w:val="18"/>
      <w:szCs w:val="18"/>
      <w:lang w:eastAsia="en-GB"/>
      <w14:ligatures w14:val="none"/>
    </w:rPr>
  </w:style>
  <w:style w:type="paragraph" w:customStyle="1" w:styleId="p2">
    <w:name w:val="p2"/>
    <w:basedOn w:val="Normal"/>
    <w:rsid w:val="002E5656"/>
    <w:rPr>
      <w:rFonts w:ascii="Times New Roman" w:eastAsia="Times New Roman" w:hAnsi="Times New Roman" w:cs="Times New Roman"/>
      <w:color w:val="000000"/>
      <w:kern w:val="0"/>
      <w:sz w:val="21"/>
      <w:szCs w:val="21"/>
      <w:lang w:eastAsia="en-GB"/>
      <w14:ligatures w14:val="none"/>
    </w:rPr>
  </w:style>
  <w:style w:type="character" w:customStyle="1" w:styleId="s1">
    <w:name w:val="s1"/>
    <w:basedOn w:val="DefaultParagraphFont"/>
    <w:rsid w:val="002E5656"/>
    <w:rPr>
      <w:rFonts w:ascii="Arial" w:hAnsi="Arial" w:cs="Arial" w:hint="default"/>
      <w:sz w:val="18"/>
      <w:szCs w:val="18"/>
    </w:rPr>
  </w:style>
  <w:style w:type="character" w:customStyle="1" w:styleId="s3">
    <w:name w:val="s3"/>
    <w:basedOn w:val="DefaultParagraphFont"/>
    <w:rsid w:val="002E5656"/>
    <w:rPr>
      <w:rFonts w:ascii="Helvetica" w:hAnsi="Helvetica" w:hint="default"/>
      <w:sz w:val="15"/>
      <w:szCs w:val="15"/>
    </w:rPr>
  </w:style>
  <w:style w:type="character" w:customStyle="1" w:styleId="s4">
    <w:name w:val="s4"/>
    <w:basedOn w:val="DefaultParagraphFont"/>
    <w:rsid w:val="002E5656"/>
    <w:rPr>
      <w:rFonts w:ascii="Arial" w:hAnsi="Arial" w:cs="Arial" w:hint="default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3395</Words>
  <Characters>19353</Characters>
  <Application>Microsoft Office Word</Application>
  <DocSecurity>0</DocSecurity>
  <Lines>161</Lines>
  <Paragraphs>45</Paragraphs>
  <ScaleCrop>false</ScaleCrop>
  <Company/>
  <LinksUpToDate>false</LinksUpToDate>
  <CharactersWithSpaces>22703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Borisenko</dc:creator>
  <cp:keywords/>
  <dc:description/>
  <cp:lastModifiedBy>Alexander Borisenko</cp:lastModifiedBy>
  <cp:revision>14</cp:revision>
  <dcterms:created xsi:type="dcterms:W3CDTF">2026-01-28T16:20:00Z</dcterms:created>
  <dcterms:modified xsi:type="dcterms:W3CDTF">2026-01-28T16:40:00Z</dcterms:modified>
</cp:coreProperties>
</file>