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75CC1" w:rsidRPr="00A85ABC" w:rsidRDefault="006A2F48" w:rsidP="00A85ABC">
      <w:pPr>
        <w:pStyle w:val="Heading2"/>
        <w:rPr>
          <w:lang w:val="ru-RU"/>
        </w:rPr>
      </w:pPr>
      <w:proofErr w:type="spellStart"/>
      <w:r w:rsidRPr="00B979E3">
        <w:t>От</w:t>
      </w:r>
      <w:proofErr w:type="spellEnd"/>
      <w:r w:rsidRPr="00B979E3">
        <w:t xml:space="preserve"> </w:t>
      </w:r>
      <w:proofErr w:type="spellStart"/>
      <w:r w:rsidRPr="00B979E3">
        <w:t>скептицизма</w:t>
      </w:r>
      <w:proofErr w:type="spellEnd"/>
      <w:r w:rsidRPr="00B979E3">
        <w:t xml:space="preserve"> к </w:t>
      </w:r>
      <w:proofErr w:type="spellStart"/>
      <w:r w:rsidRPr="00B979E3">
        <w:t>христианству</w:t>
      </w:r>
      <w:proofErr w:type="spellEnd"/>
    </w:p>
    <w:p w:rsidR="00875CC1" w:rsidRDefault="00A85ABC" w:rsidP="006A2F4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>
            <wp:extent cx="5930900" cy="5130800"/>
            <wp:effectExtent l="0" t="0" r="0" b="0"/>
            <wp:docPr id="1957051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51934" name="Picture 1957051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48" w:rsidRPr="00B979E3" w:rsidRDefault="006A2F48" w:rsidP="006A2F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79E3">
        <w:rPr>
          <w:rFonts w:ascii="Times New Roman" w:hAnsi="Times New Roman" w:cs="Times New Roman"/>
          <w:sz w:val="24"/>
          <w:szCs w:val="24"/>
          <w:lang w:val="ru-RU"/>
        </w:rPr>
        <w:t>Как скептики своим способом избегания тревоги пришли к перевороту мифологической картины мира и пришли к христианству?</w:t>
      </w:r>
    </w:p>
    <w:p w:rsidR="006A2F48" w:rsidRPr="00B979E3" w:rsidRDefault="006A2F48" w:rsidP="006A2F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Из предыдущего урока известно, что </w:t>
      </w:r>
      <w:proofErr w:type="spellStart"/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изостения</w:t>
      </w:r>
      <w:proofErr w:type="spellEnd"/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достигается только на уровне абсолютных зол и благ, но не имеет отношения к конкретным поступкам, давая поступкам, которые совершаются ситуативно, свободу. То, чем человек руководствуется при принятии ситуативных решений, это привычки, регламент, юр. законы, традиции и т</w:t>
      </w:r>
      <w:r w:rsidR="008131A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>п</w:t>
      </w:r>
      <w:r w:rsidR="008131A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, называется </w:t>
      </w:r>
      <w:r w:rsidRPr="008131A9">
        <w:rPr>
          <w:rFonts w:ascii="Times New Roman" w:hAnsi="Times New Roman" w:cs="Times New Roman"/>
          <w:b/>
          <w:iCs/>
          <w:sz w:val="24"/>
          <w:szCs w:val="24"/>
          <w:lang w:val="ru-RU"/>
        </w:rPr>
        <w:t>феноменами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6A2F48" w:rsidRPr="00B979E3" w:rsidRDefault="006A2F48" w:rsidP="006A2F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Если скептик в результате постоянного спора избавляется от предпочтений (то есть догматических конструкций), которые являются иллюзорными, то </w:t>
      </w:r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феномены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в свою очередь являются </w:t>
      </w:r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истиной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(хотя для самих скептиков такой ход мысли невозможен, потому что для них истины не существует). Пытаясь построить умозрительную модель реальности, античный человек отбрасывал опыт/явления/</w:t>
      </w:r>
      <w:r w:rsidRPr="009C2F94">
        <w:rPr>
          <w:rFonts w:ascii="Times New Roman" w:hAnsi="Times New Roman" w:cs="Times New Roman"/>
          <w:i/>
          <w:iCs/>
          <w:sz w:val="24"/>
          <w:szCs w:val="24"/>
          <w:lang w:val="ru-RU"/>
        </w:rPr>
        <w:t>феномены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, чтобы получить истину, потому что опыт конечен и временен. Но оказывается, что истина находится не на 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уровне модели, а на уровне </w:t>
      </w:r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феноменов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. Каким же образом это возможно, если в самих феноменах нет никаких правил и законов, то есть нет никакой истины? Дело здесь как раз в том, что отсутствие правил и законов может как раз являться тем качеством бытия, которое мы интерпретируем, как непостижимость мира, то есть свободой воли! Мы не можем найти закономерностей в своем личном опыте, и именно это является проявлением свободной воли. Данный ход мыслей является инверсией: если раньше люди стремились через свой опыт познать истинное бытие, то </w:t>
      </w:r>
      <w:r w:rsidR="008E1745" w:rsidRPr="00B979E3">
        <w:rPr>
          <w:rFonts w:ascii="Times New Roman" w:hAnsi="Times New Roman" w:cs="Times New Roman"/>
          <w:sz w:val="24"/>
          <w:szCs w:val="24"/>
          <w:lang w:val="ru-RU"/>
        </w:rPr>
        <w:t>теперь вечное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и бесконечное бытие постоянно являет себя в конечном и временном чувственном опыте.</w:t>
      </w:r>
    </w:p>
    <w:p w:rsidR="006A2F48" w:rsidRPr="00B979E3" w:rsidRDefault="006A2F48" w:rsidP="006A2F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Следующий вопрос: почему я сам не могу дойти до истины? Почему она может только явиться мне сама? </w:t>
      </w:r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Что со мной не так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>? Видимо, во мне есть какой-то дефект или недостаток, из-за которого я постоянно совершаю</w:t>
      </w:r>
      <w:r w:rsidR="008E174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E1745" w:rsidRPr="008E1745">
        <w:rPr>
          <w:rFonts w:ascii="Times New Roman" w:hAnsi="Times New Roman" w:cs="Times New Roman"/>
          <w:sz w:val="24"/>
          <w:szCs w:val="24"/>
          <w:lang w:val="ru-RU"/>
        </w:rPr>
        <w:t>ἁμ</w:t>
      </w:r>
      <w:proofErr w:type="spellEnd"/>
      <w:r w:rsidR="008E1745" w:rsidRPr="008E1745">
        <w:rPr>
          <w:rFonts w:ascii="Times New Roman" w:hAnsi="Times New Roman" w:cs="Times New Roman"/>
          <w:sz w:val="24"/>
          <w:szCs w:val="24"/>
          <w:lang w:val="ru-RU"/>
        </w:rPr>
        <w:t>α</w:t>
      </w:r>
      <w:proofErr w:type="spellStart"/>
      <w:r w:rsidR="008E1745" w:rsidRPr="008E1745">
        <w:rPr>
          <w:rFonts w:ascii="Times New Roman" w:hAnsi="Times New Roman" w:cs="Times New Roman"/>
          <w:sz w:val="24"/>
          <w:szCs w:val="24"/>
          <w:lang w:val="ru-RU"/>
        </w:rPr>
        <w:t>ρτί</w:t>
      </w:r>
      <w:proofErr w:type="spellEnd"/>
      <w:r w:rsidR="008E1745" w:rsidRPr="008E1745">
        <w:rPr>
          <w:rFonts w:ascii="Times New Roman" w:hAnsi="Times New Roman" w:cs="Times New Roman"/>
          <w:sz w:val="24"/>
          <w:szCs w:val="24"/>
          <w:lang w:val="ru-RU"/>
        </w:rPr>
        <w:t>α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1745" w:rsidRPr="008E1745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8E1745">
        <w:rPr>
          <w:rFonts w:ascii="Times New Roman" w:hAnsi="Times New Roman" w:cs="Times New Roman"/>
          <w:b/>
          <w:bCs/>
          <w:iCs/>
          <w:sz w:val="24"/>
          <w:szCs w:val="24"/>
          <w:lang w:val="ru-RU"/>
        </w:rPr>
        <w:t>хамартиа</w:t>
      </w:r>
      <w:proofErr w:type="spellEnd"/>
      <w:r w:rsidR="008E1745" w:rsidRPr="008E1745">
        <w:rPr>
          <w:rFonts w:ascii="Times New Roman" w:hAnsi="Times New Roman" w:cs="Times New Roman"/>
          <w:iCs/>
          <w:sz w:val="24"/>
          <w:szCs w:val="24"/>
          <w:lang w:val="ru-RU"/>
        </w:rPr>
        <w:t>]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1745" w:rsidRPr="008E1745">
        <w:rPr>
          <w:rFonts w:ascii="Times New Roman" w:hAnsi="Times New Roman" w:cs="Times New Roman"/>
          <w:sz w:val="24"/>
          <w:szCs w:val="24"/>
          <w:lang w:val="ru-RU"/>
        </w:rPr>
        <w:t xml:space="preserve">— 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>промах, грех</w:t>
      </w:r>
      <w:r w:rsidR="008E1745" w:rsidRPr="008E174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Этот дефект связан с отсутствием, нехваткой. Этой нехватки нет у </w:t>
      </w:r>
      <w:proofErr w:type="spellStart"/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юпостасиса</w:t>
      </w:r>
      <w:proofErr w:type="spellEnd"/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, потому что </w:t>
      </w:r>
      <w:proofErr w:type="spellStart"/>
      <w:r w:rsidRPr="00B979E3">
        <w:rPr>
          <w:rFonts w:ascii="Times New Roman" w:hAnsi="Times New Roman" w:cs="Times New Roman"/>
          <w:sz w:val="24"/>
          <w:szCs w:val="24"/>
          <w:lang w:val="ru-RU"/>
        </w:rPr>
        <w:t>юпостасис</w:t>
      </w:r>
      <w:proofErr w:type="spellEnd"/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это бытие, то есть то, что есть, а нехватка это то, чего нет. Возможным такое рассуждение становится из-за идеи божественного </w:t>
      </w:r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творения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из ничего. </w:t>
      </w:r>
      <w:r w:rsidR="008E1745" w:rsidRPr="00B979E3">
        <w:rPr>
          <w:rFonts w:ascii="Times New Roman" w:hAnsi="Times New Roman" w:cs="Times New Roman"/>
          <w:sz w:val="24"/>
          <w:szCs w:val="24"/>
          <w:lang w:val="ru-RU"/>
        </w:rPr>
        <w:t>Из-за того, что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E1745" w:rsidRPr="00B979E3">
        <w:rPr>
          <w:rFonts w:ascii="Times New Roman" w:hAnsi="Times New Roman" w:cs="Times New Roman"/>
          <w:sz w:val="24"/>
          <w:szCs w:val="24"/>
          <w:lang w:val="ru-RU"/>
        </w:rPr>
        <w:t>дефект — это, по сути,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ничто, его невозможно в себе распознать. Но можно найти в себе его проявление. Есть отдельная сфера опыта на уровне феноменов, которая античной этикой не замечается, и это </w:t>
      </w:r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взаимодействие с другими людьми</w:t>
      </w: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 (ведь в античной этике нужно устранить вид от третьего лица и оставить первое). Если раньше человек исходил из того, что есть некая модель реальности, посредством которой он взаимодействовал с другими людьми и совершал поступки во имя абстрактного блага, и избегал абстрактного зла; теперь благо и зло — это то, что я претерпеваю от конкретного другого человека. Человек античности мог убить другого по праву сильного и вообще не чувствовать за собой неправоты; он убивал как господин раба, как эллин варвара и это было нормальным; теперь же любое убийство расценивается именно как убийство конкретного человека конкретным человеком (тут можно разглядеть зачатки гуманизации); теперь несчастья, имеющие нечеловеческий источник, не являются злом, потому что зло может вершить только человек. Дефект при взаимодействии людей проявляется в зле, которое они друг другу совершают, и мерилом зла для человека будет только другой человек.</w:t>
      </w:r>
    </w:p>
    <w:p w:rsidR="007E11B2" w:rsidRPr="00B979E3" w:rsidRDefault="006A2F48" w:rsidP="006A2F48">
      <w:pPr>
        <w:rPr>
          <w:rFonts w:ascii="Times New Roman" w:hAnsi="Times New Roman" w:cs="Times New Roman"/>
          <w:sz w:val="24"/>
          <w:szCs w:val="24"/>
        </w:rPr>
      </w:pPr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Там, где эпикурейцы объясняют несовершенство человека через </w:t>
      </w:r>
      <w:proofErr w:type="spellStart"/>
      <w:r w:rsidRPr="00B979E3">
        <w:rPr>
          <w:rFonts w:ascii="Times New Roman" w:hAnsi="Times New Roman" w:cs="Times New Roman"/>
          <w:i/>
          <w:sz w:val="24"/>
          <w:szCs w:val="24"/>
          <w:lang w:val="ru-RU"/>
        </w:rPr>
        <w:t>паренклесис</w:t>
      </w:r>
      <w:proofErr w:type="spellEnd"/>
      <w:r w:rsidRPr="00B979E3">
        <w:rPr>
          <w:rFonts w:ascii="Times New Roman" w:hAnsi="Times New Roman" w:cs="Times New Roman"/>
          <w:sz w:val="24"/>
          <w:szCs w:val="24"/>
          <w:lang w:val="ru-RU"/>
        </w:rPr>
        <w:t xml:space="preserve">, христиане приписывают это природному изъяну человека. </w:t>
      </w:r>
      <w:r w:rsidRPr="00B979E3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B979E3">
        <w:rPr>
          <w:rFonts w:ascii="Times New Roman" w:hAnsi="Times New Roman" w:cs="Times New Roman"/>
          <w:sz w:val="24"/>
          <w:szCs w:val="24"/>
        </w:rPr>
        <w:t>этом</w:t>
      </w:r>
      <w:proofErr w:type="spellEnd"/>
      <w:r w:rsidRPr="00B9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9E3">
        <w:rPr>
          <w:rFonts w:ascii="Times New Roman" w:hAnsi="Times New Roman" w:cs="Times New Roman"/>
          <w:sz w:val="24"/>
          <w:szCs w:val="24"/>
        </w:rPr>
        <w:t>смысле</w:t>
      </w:r>
      <w:proofErr w:type="spellEnd"/>
      <w:r w:rsidRPr="00B9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9E3">
        <w:rPr>
          <w:rFonts w:ascii="Times New Roman" w:hAnsi="Times New Roman" w:cs="Times New Roman"/>
          <w:sz w:val="24"/>
          <w:szCs w:val="24"/>
        </w:rPr>
        <w:t>эпикурейство</w:t>
      </w:r>
      <w:proofErr w:type="spellEnd"/>
      <w:r w:rsidRPr="00B9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9E3">
        <w:rPr>
          <w:rFonts w:ascii="Times New Roman" w:hAnsi="Times New Roman" w:cs="Times New Roman"/>
          <w:sz w:val="24"/>
          <w:szCs w:val="24"/>
        </w:rPr>
        <w:t>является</w:t>
      </w:r>
      <w:proofErr w:type="spellEnd"/>
      <w:r w:rsidRPr="00B9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9E3">
        <w:rPr>
          <w:rFonts w:ascii="Times New Roman" w:hAnsi="Times New Roman" w:cs="Times New Roman"/>
          <w:sz w:val="24"/>
          <w:szCs w:val="24"/>
        </w:rPr>
        <w:t>противоположностью</w:t>
      </w:r>
      <w:proofErr w:type="spellEnd"/>
      <w:r w:rsidRPr="00B97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9E3">
        <w:rPr>
          <w:rFonts w:ascii="Times New Roman" w:hAnsi="Times New Roman" w:cs="Times New Roman"/>
          <w:sz w:val="24"/>
          <w:szCs w:val="24"/>
        </w:rPr>
        <w:t>христианству</w:t>
      </w:r>
      <w:proofErr w:type="spellEnd"/>
      <w:r w:rsidRPr="00B979E3">
        <w:rPr>
          <w:rFonts w:ascii="Times New Roman" w:hAnsi="Times New Roman" w:cs="Times New Roman"/>
          <w:sz w:val="24"/>
          <w:szCs w:val="24"/>
        </w:rPr>
        <w:t>.</w:t>
      </w:r>
    </w:p>
    <w:sectPr w:rsidR="007E11B2" w:rsidRPr="00B979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4C80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AE307A">
      <w:start w:val="1"/>
      <w:numFmt w:val="decimal"/>
      <w:lvlText w:val=""/>
      <w:lvlJc w:val="left"/>
    </w:lvl>
    <w:lvl w:ilvl="2" w:tplc="1020EF8E">
      <w:start w:val="1"/>
      <w:numFmt w:val="decimal"/>
      <w:lvlText w:val=""/>
      <w:lvlJc w:val="left"/>
    </w:lvl>
    <w:lvl w:ilvl="3" w:tplc="C39A84FA">
      <w:start w:val="1"/>
      <w:numFmt w:val="decimal"/>
      <w:lvlText w:val=""/>
      <w:lvlJc w:val="left"/>
    </w:lvl>
    <w:lvl w:ilvl="4" w:tplc="E9CCE19C">
      <w:start w:val="1"/>
      <w:numFmt w:val="decimal"/>
      <w:lvlText w:val=""/>
      <w:lvlJc w:val="left"/>
    </w:lvl>
    <w:lvl w:ilvl="5" w:tplc="B65A33DC">
      <w:start w:val="1"/>
      <w:numFmt w:val="decimal"/>
      <w:lvlText w:val=""/>
      <w:lvlJc w:val="left"/>
    </w:lvl>
    <w:lvl w:ilvl="6" w:tplc="F0882000">
      <w:start w:val="1"/>
      <w:numFmt w:val="decimal"/>
      <w:lvlText w:val=""/>
      <w:lvlJc w:val="left"/>
    </w:lvl>
    <w:lvl w:ilvl="7" w:tplc="169A999C">
      <w:start w:val="1"/>
      <w:numFmt w:val="decimal"/>
      <w:lvlText w:val=""/>
      <w:lvlJc w:val="left"/>
    </w:lvl>
    <w:lvl w:ilvl="8" w:tplc="624A501C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CADAB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743FDC">
      <w:start w:val="1"/>
      <w:numFmt w:val="decimal"/>
      <w:lvlText w:val=""/>
      <w:lvlJc w:val="left"/>
    </w:lvl>
    <w:lvl w:ilvl="2" w:tplc="340E8142">
      <w:start w:val="1"/>
      <w:numFmt w:val="decimal"/>
      <w:lvlText w:val=""/>
      <w:lvlJc w:val="left"/>
    </w:lvl>
    <w:lvl w:ilvl="3" w:tplc="30208B4C">
      <w:start w:val="1"/>
      <w:numFmt w:val="decimal"/>
      <w:lvlText w:val=""/>
      <w:lvlJc w:val="left"/>
    </w:lvl>
    <w:lvl w:ilvl="4" w:tplc="579A162C">
      <w:start w:val="1"/>
      <w:numFmt w:val="decimal"/>
      <w:lvlText w:val=""/>
      <w:lvlJc w:val="left"/>
    </w:lvl>
    <w:lvl w:ilvl="5" w:tplc="18746074">
      <w:start w:val="1"/>
      <w:numFmt w:val="decimal"/>
      <w:lvlText w:val=""/>
      <w:lvlJc w:val="left"/>
    </w:lvl>
    <w:lvl w:ilvl="6" w:tplc="CFFEDEE8">
      <w:start w:val="1"/>
      <w:numFmt w:val="decimal"/>
      <w:lvlText w:val=""/>
      <w:lvlJc w:val="left"/>
    </w:lvl>
    <w:lvl w:ilvl="7" w:tplc="FC642886">
      <w:start w:val="1"/>
      <w:numFmt w:val="decimal"/>
      <w:lvlText w:val=""/>
      <w:lvlJc w:val="left"/>
    </w:lvl>
    <w:lvl w:ilvl="8" w:tplc="E08E66C4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C974FB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CF431AC">
      <w:start w:val="1"/>
      <w:numFmt w:val="decimal"/>
      <w:lvlText w:val=""/>
      <w:lvlJc w:val="left"/>
    </w:lvl>
    <w:lvl w:ilvl="2" w:tplc="FB48903C">
      <w:start w:val="1"/>
      <w:numFmt w:val="decimal"/>
      <w:lvlText w:val=""/>
      <w:lvlJc w:val="left"/>
    </w:lvl>
    <w:lvl w:ilvl="3" w:tplc="F6F830DC">
      <w:start w:val="1"/>
      <w:numFmt w:val="decimal"/>
      <w:lvlText w:val=""/>
      <w:lvlJc w:val="left"/>
    </w:lvl>
    <w:lvl w:ilvl="4" w:tplc="CBECC798">
      <w:start w:val="1"/>
      <w:numFmt w:val="decimal"/>
      <w:lvlText w:val=""/>
      <w:lvlJc w:val="left"/>
    </w:lvl>
    <w:lvl w:ilvl="5" w:tplc="A9444340">
      <w:start w:val="1"/>
      <w:numFmt w:val="decimal"/>
      <w:lvlText w:val=""/>
      <w:lvlJc w:val="left"/>
    </w:lvl>
    <w:lvl w:ilvl="6" w:tplc="3B5CCCB6">
      <w:start w:val="1"/>
      <w:numFmt w:val="decimal"/>
      <w:lvlText w:val=""/>
      <w:lvlJc w:val="left"/>
    </w:lvl>
    <w:lvl w:ilvl="7" w:tplc="068684D2">
      <w:start w:val="1"/>
      <w:numFmt w:val="decimal"/>
      <w:lvlText w:val=""/>
      <w:lvlJc w:val="left"/>
    </w:lvl>
    <w:lvl w:ilvl="8" w:tplc="DD0211A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B6A08C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C2A2B6">
      <w:start w:val="1"/>
      <w:numFmt w:val="decimal"/>
      <w:lvlText w:val=""/>
      <w:lvlJc w:val="left"/>
    </w:lvl>
    <w:lvl w:ilvl="2" w:tplc="C4D8376E">
      <w:start w:val="1"/>
      <w:numFmt w:val="decimal"/>
      <w:lvlText w:val=""/>
      <w:lvlJc w:val="left"/>
    </w:lvl>
    <w:lvl w:ilvl="3" w:tplc="DEF288E4">
      <w:start w:val="1"/>
      <w:numFmt w:val="decimal"/>
      <w:lvlText w:val=""/>
      <w:lvlJc w:val="left"/>
    </w:lvl>
    <w:lvl w:ilvl="4" w:tplc="210ACF1C">
      <w:start w:val="1"/>
      <w:numFmt w:val="decimal"/>
      <w:lvlText w:val=""/>
      <w:lvlJc w:val="left"/>
    </w:lvl>
    <w:lvl w:ilvl="5" w:tplc="F746D656">
      <w:start w:val="1"/>
      <w:numFmt w:val="decimal"/>
      <w:lvlText w:val=""/>
      <w:lvlJc w:val="left"/>
    </w:lvl>
    <w:lvl w:ilvl="6" w:tplc="5A48EB38">
      <w:start w:val="1"/>
      <w:numFmt w:val="decimal"/>
      <w:lvlText w:val=""/>
      <w:lvlJc w:val="left"/>
    </w:lvl>
    <w:lvl w:ilvl="7" w:tplc="51B0216A">
      <w:start w:val="1"/>
      <w:numFmt w:val="decimal"/>
      <w:lvlText w:val=""/>
      <w:lvlJc w:val="left"/>
    </w:lvl>
    <w:lvl w:ilvl="8" w:tplc="372AC454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DF01B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8DC90">
      <w:start w:val="1"/>
      <w:numFmt w:val="decimal"/>
      <w:lvlText w:val=""/>
      <w:lvlJc w:val="left"/>
    </w:lvl>
    <w:lvl w:ilvl="2" w:tplc="223E0D36">
      <w:start w:val="1"/>
      <w:numFmt w:val="decimal"/>
      <w:lvlText w:val=""/>
      <w:lvlJc w:val="left"/>
    </w:lvl>
    <w:lvl w:ilvl="3" w:tplc="1CCC3150">
      <w:start w:val="1"/>
      <w:numFmt w:val="decimal"/>
      <w:lvlText w:val=""/>
      <w:lvlJc w:val="left"/>
    </w:lvl>
    <w:lvl w:ilvl="4" w:tplc="35E86CD2">
      <w:start w:val="1"/>
      <w:numFmt w:val="decimal"/>
      <w:lvlText w:val=""/>
      <w:lvlJc w:val="left"/>
    </w:lvl>
    <w:lvl w:ilvl="5" w:tplc="4A96AD7A">
      <w:start w:val="1"/>
      <w:numFmt w:val="decimal"/>
      <w:lvlText w:val=""/>
      <w:lvlJc w:val="left"/>
    </w:lvl>
    <w:lvl w:ilvl="6" w:tplc="C6DC9EE6">
      <w:start w:val="1"/>
      <w:numFmt w:val="decimal"/>
      <w:lvlText w:val=""/>
      <w:lvlJc w:val="left"/>
    </w:lvl>
    <w:lvl w:ilvl="7" w:tplc="82A0A338">
      <w:start w:val="1"/>
      <w:numFmt w:val="decimal"/>
      <w:lvlText w:val=""/>
      <w:lvlJc w:val="left"/>
    </w:lvl>
    <w:lvl w:ilvl="8" w:tplc="3E4068C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9404CB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EAC5CE">
      <w:start w:val="1"/>
      <w:numFmt w:val="decimal"/>
      <w:lvlText w:val=""/>
      <w:lvlJc w:val="left"/>
    </w:lvl>
    <w:lvl w:ilvl="2" w:tplc="093C87C8">
      <w:start w:val="1"/>
      <w:numFmt w:val="decimal"/>
      <w:lvlText w:val=""/>
      <w:lvlJc w:val="left"/>
    </w:lvl>
    <w:lvl w:ilvl="3" w:tplc="AD062EBA">
      <w:start w:val="1"/>
      <w:numFmt w:val="decimal"/>
      <w:lvlText w:val=""/>
      <w:lvlJc w:val="left"/>
    </w:lvl>
    <w:lvl w:ilvl="4" w:tplc="E7566400">
      <w:start w:val="1"/>
      <w:numFmt w:val="decimal"/>
      <w:lvlText w:val=""/>
      <w:lvlJc w:val="left"/>
    </w:lvl>
    <w:lvl w:ilvl="5" w:tplc="CA467BC8">
      <w:start w:val="1"/>
      <w:numFmt w:val="decimal"/>
      <w:lvlText w:val=""/>
      <w:lvlJc w:val="left"/>
    </w:lvl>
    <w:lvl w:ilvl="6" w:tplc="164E28A4">
      <w:start w:val="1"/>
      <w:numFmt w:val="decimal"/>
      <w:lvlText w:val=""/>
      <w:lvlJc w:val="left"/>
    </w:lvl>
    <w:lvl w:ilvl="7" w:tplc="90EC4D66">
      <w:start w:val="1"/>
      <w:numFmt w:val="decimal"/>
      <w:lvlText w:val=""/>
      <w:lvlJc w:val="left"/>
    </w:lvl>
    <w:lvl w:ilvl="8" w:tplc="A2D07F2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43619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2603D8">
      <w:start w:val="1"/>
      <w:numFmt w:val="decimal"/>
      <w:lvlText w:val=""/>
      <w:lvlJc w:val="left"/>
    </w:lvl>
    <w:lvl w:ilvl="2" w:tplc="E618D03A">
      <w:start w:val="1"/>
      <w:numFmt w:val="decimal"/>
      <w:lvlText w:val=""/>
      <w:lvlJc w:val="left"/>
    </w:lvl>
    <w:lvl w:ilvl="3" w:tplc="DDA47BBC">
      <w:start w:val="1"/>
      <w:numFmt w:val="decimal"/>
      <w:lvlText w:val=""/>
      <w:lvlJc w:val="left"/>
    </w:lvl>
    <w:lvl w:ilvl="4" w:tplc="78943228">
      <w:start w:val="1"/>
      <w:numFmt w:val="decimal"/>
      <w:lvlText w:val=""/>
      <w:lvlJc w:val="left"/>
    </w:lvl>
    <w:lvl w:ilvl="5" w:tplc="B87E51AE">
      <w:start w:val="1"/>
      <w:numFmt w:val="decimal"/>
      <w:lvlText w:val=""/>
      <w:lvlJc w:val="left"/>
    </w:lvl>
    <w:lvl w:ilvl="6" w:tplc="F0F48B0C">
      <w:start w:val="1"/>
      <w:numFmt w:val="decimal"/>
      <w:lvlText w:val=""/>
      <w:lvlJc w:val="left"/>
    </w:lvl>
    <w:lvl w:ilvl="7" w:tplc="F1225A8A">
      <w:start w:val="1"/>
      <w:numFmt w:val="decimal"/>
      <w:lvlText w:val=""/>
      <w:lvlJc w:val="left"/>
    </w:lvl>
    <w:lvl w:ilvl="8" w:tplc="C652EBB8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620015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94D672">
      <w:start w:val="1"/>
      <w:numFmt w:val="decimal"/>
      <w:lvlText w:val=""/>
      <w:lvlJc w:val="left"/>
    </w:lvl>
    <w:lvl w:ilvl="2" w:tplc="6B7295AE">
      <w:start w:val="1"/>
      <w:numFmt w:val="decimal"/>
      <w:lvlText w:val=""/>
      <w:lvlJc w:val="left"/>
    </w:lvl>
    <w:lvl w:ilvl="3" w:tplc="B52AC4DE">
      <w:start w:val="1"/>
      <w:numFmt w:val="decimal"/>
      <w:lvlText w:val=""/>
      <w:lvlJc w:val="left"/>
    </w:lvl>
    <w:lvl w:ilvl="4" w:tplc="EB6AEA66">
      <w:start w:val="1"/>
      <w:numFmt w:val="decimal"/>
      <w:lvlText w:val=""/>
      <w:lvlJc w:val="left"/>
    </w:lvl>
    <w:lvl w:ilvl="5" w:tplc="E508EBDE">
      <w:start w:val="1"/>
      <w:numFmt w:val="decimal"/>
      <w:lvlText w:val=""/>
      <w:lvlJc w:val="left"/>
    </w:lvl>
    <w:lvl w:ilvl="6" w:tplc="6B50674A">
      <w:start w:val="1"/>
      <w:numFmt w:val="decimal"/>
      <w:lvlText w:val=""/>
      <w:lvlJc w:val="left"/>
    </w:lvl>
    <w:lvl w:ilvl="7" w:tplc="144E6AF6">
      <w:start w:val="1"/>
      <w:numFmt w:val="decimal"/>
      <w:lvlText w:val=""/>
      <w:lvlJc w:val="left"/>
    </w:lvl>
    <w:lvl w:ilvl="8" w:tplc="B7F6F562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A74A62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F84256">
      <w:start w:val="1"/>
      <w:numFmt w:val="decimal"/>
      <w:lvlText w:val=""/>
      <w:lvlJc w:val="left"/>
    </w:lvl>
    <w:lvl w:ilvl="2" w:tplc="5218DC54">
      <w:start w:val="1"/>
      <w:numFmt w:val="decimal"/>
      <w:lvlText w:val=""/>
      <w:lvlJc w:val="left"/>
    </w:lvl>
    <w:lvl w:ilvl="3" w:tplc="372E545A">
      <w:start w:val="1"/>
      <w:numFmt w:val="decimal"/>
      <w:lvlText w:val=""/>
      <w:lvlJc w:val="left"/>
    </w:lvl>
    <w:lvl w:ilvl="4" w:tplc="6374DD28">
      <w:start w:val="1"/>
      <w:numFmt w:val="decimal"/>
      <w:lvlText w:val=""/>
      <w:lvlJc w:val="left"/>
    </w:lvl>
    <w:lvl w:ilvl="5" w:tplc="FFBA0BE8">
      <w:start w:val="1"/>
      <w:numFmt w:val="decimal"/>
      <w:lvlText w:val=""/>
      <w:lvlJc w:val="left"/>
    </w:lvl>
    <w:lvl w:ilvl="6" w:tplc="39EEDB24">
      <w:start w:val="1"/>
      <w:numFmt w:val="decimal"/>
      <w:lvlText w:val=""/>
      <w:lvlJc w:val="left"/>
    </w:lvl>
    <w:lvl w:ilvl="7" w:tplc="6D40B432">
      <w:start w:val="1"/>
      <w:numFmt w:val="decimal"/>
      <w:lvlText w:val=""/>
      <w:lvlJc w:val="left"/>
    </w:lvl>
    <w:lvl w:ilvl="8" w:tplc="608C3124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E38CF3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678A608">
      <w:start w:val="1"/>
      <w:numFmt w:val="decimal"/>
      <w:lvlText w:val=""/>
      <w:lvlJc w:val="left"/>
    </w:lvl>
    <w:lvl w:ilvl="2" w:tplc="18DE3FF2">
      <w:start w:val="1"/>
      <w:numFmt w:val="decimal"/>
      <w:lvlText w:val=""/>
      <w:lvlJc w:val="left"/>
    </w:lvl>
    <w:lvl w:ilvl="3" w:tplc="79AE78C2">
      <w:start w:val="1"/>
      <w:numFmt w:val="decimal"/>
      <w:lvlText w:val=""/>
      <w:lvlJc w:val="left"/>
    </w:lvl>
    <w:lvl w:ilvl="4" w:tplc="402EAAB0">
      <w:start w:val="1"/>
      <w:numFmt w:val="decimal"/>
      <w:lvlText w:val=""/>
      <w:lvlJc w:val="left"/>
    </w:lvl>
    <w:lvl w:ilvl="5" w:tplc="B30A2F02">
      <w:start w:val="1"/>
      <w:numFmt w:val="decimal"/>
      <w:lvlText w:val=""/>
      <w:lvlJc w:val="left"/>
    </w:lvl>
    <w:lvl w:ilvl="6" w:tplc="D12E72C4">
      <w:start w:val="1"/>
      <w:numFmt w:val="decimal"/>
      <w:lvlText w:val=""/>
      <w:lvlJc w:val="left"/>
    </w:lvl>
    <w:lvl w:ilvl="7" w:tplc="34A87050">
      <w:start w:val="1"/>
      <w:numFmt w:val="decimal"/>
      <w:lvlText w:val=""/>
      <w:lvlJc w:val="left"/>
    </w:lvl>
    <w:lvl w:ilvl="8" w:tplc="08B6A158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1ABC0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EFE14">
      <w:start w:val="1"/>
      <w:numFmt w:val="decimal"/>
      <w:lvlText w:val=""/>
      <w:lvlJc w:val="left"/>
    </w:lvl>
    <w:lvl w:ilvl="2" w:tplc="CBFCFE84">
      <w:start w:val="1"/>
      <w:numFmt w:val="decimal"/>
      <w:lvlText w:val=""/>
      <w:lvlJc w:val="left"/>
    </w:lvl>
    <w:lvl w:ilvl="3" w:tplc="B6CC2F84">
      <w:start w:val="1"/>
      <w:numFmt w:val="decimal"/>
      <w:lvlText w:val=""/>
      <w:lvlJc w:val="left"/>
    </w:lvl>
    <w:lvl w:ilvl="4" w:tplc="2F66EB9C">
      <w:start w:val="1"/>
      <w:numFmt w:val="decimal"/>
      <w:lvlText w:val=""/>
      <w:lvlJc w:val="left"/>
    </w:lvl>
    <w:lvl w:ilvl="5" w:tplc="78EEC680">
      <w:start w:val="1"/>
      <w:numFmt w:val="decimal"/>
      <w:lvlText w:val=""/>
      <w:lvlJc w:val="left"/>
    </w:lvl>
    <w:lvl w:ilvl="6" w:tplc="C3C4CF18">
      <w:start w:val="1"/>
      <w:numFmt w:val="decimal"/>
      <w:lvlText w:val=""/>
      <w:lvlJc w:val="left"/>
    </w:lvl>
    <w:lvl w:ilvl="7" w:tplc="8606117A">
      <w:start w:val="1"/>
      <w:numFmt w:val="decimal"/>
      <w:lvlText w:val=""/>
      <w:lvlJc w:val="left"/>
    </w:lvl>
    <w:lvl w:ilvl="8" w:tplc="EC202A0C">
      <w:start w:val="1"/>
      <w:numFmt w:val="decimal"/>
      <w:lvlText w:val=""/>
      <w:lvlJc w:val="left"/>
    </w:lvl>
  </w:abstractNum>
  <w:num w:numId="1" w16cid:durableId="880286741">
    <w:abstractNumId w:val="0"/>
  </w:num>
  <w:num w:numId="2" w16cid:durableId="1350063897">
    <w:abstractNumId w:val="1"/>
  </w:num>
  <w:num w:numId="3" w16cid:durableId="1876385684">
    <w:abstractNumId w:val="2"/>
  </w:num>
  <w:num w:numId="4" w16cid:durableId="719667025">
    <w:abstractNumId w:val="3"/>
  </w:num>
  <w:num w:numId="5" w16cid:durableId="707949878">
    <w:abstractNumId w:val="4"/>
  </w:num>
  <w:num w:numId="6" w16cid:durableId="321467925">
    <w:abstractNumId w:val="5"/>
  </w:num>
  <w:num w:numId="7" w16cid:durableId="836730091">
    <w:abstractNumId w:val="6"/>
  </w:num>
  <w:num w:numId="8" w16cid:durableId="1378312194">
    <w:abstractNumId w:val="7"/>
  </w:num>
  <w:num w:numId="9" w16cid:durableId="1668752548">
    <w:abstractNumId w:val="8"/>
  </w:num>
  <w:num w:numId="10" w16cid:durableId="906452042">
    <w:abstractNumId w:val="9"/>
  </w:num>
  <w:num w:numId="11" w16cid:durableId="64855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1B2"/>
    <w:rsid w:val="00040510"/>
    <w:rsid w:val="001D60B7"/>
    <w:rsid w:val="003E15F1"/>
    <w:rsid w:val="0041632E"/>
    <w:rsid w:val="005069BF"/>
    <w:rsid w:val="006A2F48"/>
    <w:rsid w:val="00732B08"/>
    <w:rsid w:val="00780459"/>
    <w:rsid w:val="007E11B2"/>
    <w:rsid w:val="008131A9"/>
    <w:rsid w:val="00875CC1"/>
    <w:rsid w:val="008E1745"/>
    <w:rsid w:val="009C2F94"/>
    <w:rsid w:val="00A616CD"/>
    <w:rsid w:val="00A85ABC"/>
    <w:rsid w:val="00B3728B"/>
    <w:rsid w:val="00B979E3"/>
    <w:rsid w:val="00DA2C8A"/>
    <w:rsid w:val="00DD2226"/>
    <w:rsid w:val="00F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03283"/>
  <w15:docId w15:val="{B45A0688-6346-E644-B8AF-DAB75E293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518</Words>
  <Characters>2956</Characters>
  <Application>Microsoft Office Word</Application>
  <DocSecurity>0</DocSecurity>
  <Lines>24</Lines>
  <Paragraphs>6</Paragraphs>
  <ScaleCrop>false</ScaleCrop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Borisenko</cp:lastModifiedBy>
  <cp:revision>13</cp:revision>
  <dcterms:created xsi:type="dcterms:W3CDTF">2025-06-23T10:00:00Z</dcterms:created>
  <dcterms:modified xsi:type="dcterms:W3CDTF">2025-06-30T15:02:00Z</dcterms:modified>
</cp:coreProperties>
</file>