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4EDC9" w14:textId="6D9AC623" w:rsidR="00FF4676" w:rsidRDefault="00FF4676" w:rsidP="00FF4676">
      <w:pPr>
        <w:pStyle w:val="Heading1"/>
      </w:pPr>
      <w:r>
        <w:t>«Свобода воли» по Лейбницу: этическая ловушка и радикальная</w:t>
      </w:r>
      <w:r>
        <w:t xml:space="preserve"> </w:t>
      </w:r>
      <w:r>
        <w:t>контингентность</w:t>
      </w:r>
    </w:p>
    <w:p w14:paraId="6292FF80" w14:textId="77777777" w:rsidR="00FF4676" w:rsidRDefault="00FF4676" w:rsidP="00FF4676">
      <w:pPr>
        <w:pStyle w:val="Heading2"/>
      </w:pPr>
      <w:r>
        <w:t>Введение: За пределами этического</w:t>
      </w:r>
    </w:p>
    <w:p w14:paraId="632FD7E5" w14:textId="4FF53202" w:rsidR="00FF4676" w:rsidRDefault="00FF4676" w:rsidP="00FF4676">
      <w:pPr>
        <w:pStyle w:val="p2"/>
      </w:pPr>
      <w:r>
        <w:t>В философии мы нередко сталкиваемся с тем, что привычные нам способы мышления</w:t>
      </w:r>
      <w:r>
        <w:t xml:space="preserve"> </w:t>
      </w:r>
      <w:r>
        <w:t>становятся ловушкой. Одной из таких ловушек является наше глубоко укоренившееся</w:t>
      </w:r>
      <w:r>
        <w:t xml:space="preserve"> </w:t>
      </w:r>
      <w:r>
        <w:t>этическое мировоззрение. Мы привыкли мыслить в категориях «я» — некой автономной</w:t>
      </w:r>
      <w:r>
        <w:t xml:space="preserve"> </w:t>
      </w:r>
      <w:r>
        <w:t>сущности, обладающей внутренней сценой, на которой разыгрывается драма выбора. Это</w:t>
      </w:r>
      <w:r>
        <w:t xml:space="preserve"> </w:t>
      </w:r>
      <w:r>
        <w:t>«я» перебирает варианты, принимает решения и несет за них ответственность. Данная</w:t>
      </w:r>
      <w:r>
        <w:t xml:space="preserve"> </w:t>
      </w:r>
      <w:r>
        <w:t>перспектива — это и есть область этики.</w:t>
      </w:r>
      <w:r>
        <w:t xml:space="preserve"> </w:t>
      </w:r>
      <w:r>
        <w:t>Однако что, если попытаться выйти за пределы этой системы координат? Философия</w:t>
      </w:r>
      <w:r>
        <w:t xml:space="preserve"> </w:t>
      </w:r>
      <w:r>
        <w:rPr>
          <w:b/>
          <w:bCs/>
        </w:rPr>
        <w:t>Готфрида Вильгельма Лейбница</w:t>
      </w:r>
      <w:r>
        <w:t xml:space="preserve"> предлагает именно такой путь — выход за пределы</w:t>
      </w:r>
      <w:r>
        <w:t xml:space="preserve"> </w:t>
      </w:r>
      <w:r>
        <w:t>этического. Проблема заключается в том, что мы инстинктивно пытаемся осмыслить этот</w:t>
      </w:r>
      <w:r>
        <w:t xml:space="preserve"> </w:t>
      </w:r>
      <w:r>
        <w:t>выход, оставаясь в рамках самой этики. Мы пытаемся убрать в сторону то, что встроено в</w:t>
      </w:r>
      <w:r>
        <w:t xml:space="preserve"> </w:t>
      </w:r>
      <w:r>
        <w:t>саму структуру нашего мышления. Чтобы обойти эту ловушку, необходимо погрузиться</w:t>
      </w:r>
      <w:r>
        <w:t xml:space="preserve"> </w:t>
      </w:r>
      <w:r>
        <w:t>на метафизическую глубину, где само понятие свободы воли предстает в совершенно</w:t>
      </w:r>
      <w:r w:rsidR="0087016A">
        <w:t xml:space="preserve"> </w:t>
      </w:r>
      <w:r>
        <w:t>ином свете.</w:t>
      </w:r>
      <w:r>
        <w:t xml:space="preserve"> </w:t>
      </w:r>
      <w:r>
        <w:t>Привычная нам свобода воли — это свобода этическая. Мы представляем себе «я» как</w:t>
      </w:r>
      <w:r>
        <w:t xml:space="preserve"> </w:t>
      </w:r>
      <w:r>
        <w:t>некую защищенную область, вакуум, внутри которого мы автономны от внешних</w:t>
      </w:r>
      <w:r>
        <w:t xml:space="preserve"> </w:t>
      </w:r>
      <w:r>
        <w:t xml:space="preserve">воздействий и можем свободно выбирать. Мы ищем эту свободу </w:t>
      </w:r>
      <w:r>
        <w:rPr>
          <w:i/>
          <w:iCs/>
        </w:rPr>
        <w:t>внутри</w:t>
      </w:r>
      <w:r>
        <w:t xml:space="preserve"> актуального</w:t>
      </w:r>
      <w:r>
        <w:t xml:space="preserve"> </w:t>
      </w:r>
      <w:r>
        <w:t>мира, как островок независимости в океане причинно-следственных связей.</w:t>
      </w:r>
      <w:r>
        <w:t xml:space="preserve"> </w:t>
      </w:r>
      <w:r>
        <w:rPr>
          <w:b/>
          <w:bCs/>
        </w:rPr>
        <w:t>Лейбниц</w:t>
      </w:r>
      <w:r>
        <w:t xml:space="preserve"> же утверждает: такой пустоты внутри мира вы не найдете. Но это не означает</w:t>
      </w:r>
      <w:r w:rsidR="0087016A">
        <w:t xml:space="preserve"> </w:t>
      </w:r>
      <w:r>
        <w:t xml:space="preserve">отсутствия свободы. Свобода воли, по </w:t>
      </w:r>
      <w:r>
        <w:rPr>
          <w:b/>
          <w:bCs/>
        </w:rPr>
        <w:t>Лейбницу</w:t>
      </w:r>
      <w:r>
        <w:t xml:space="preserve">, носит не «интра-физический», а «мета-физический», онтологический характер. Она находится не </w:t>
      </w:r>
      <w:r>
        <w:rPr>
          <w:i/>
          <w:iCs/>
        </w:rPr>
        <w:t>внутри</w:t>
      </w:r>
      <w:r>
        <w:t xml:space="preserve"> мира, а как бы </w:t>
      </w:r>
      <w:r>
        <w:rPr>
          <w:i/>
          <w:iCs/>
        </w:rPr>
        <w:t>между</w:t>
      </w:r>
      <w:r w:rsidR="0087016A">
        <w:t xml:space="preserve"> </w:t>
      </w:r>
      <w:r>
        <w:rPr>
          <w:b/>
          <w:bCs/>
        </w:rPr>
        <w:t>возможными мирами</w:t>
      </w:r>
      <w:r>
        <w:t>.</w:t>
      </w:r>
    </w:p>
    <w:p w14:paraId="77F144B2" w14:textId="27E6FACA" w:rsidR="00FF4676" w:rsidRDefault="00FF4676" w:rsidP="00FF4676">
      <w:pPr>
        <w:pStyle w:val="Heading2"/>
      </w:pPr>
      <w:r>
        <w:t>Между детерминизмом и произволом: третий путь Лейбница</w:t>
      </w:r>
    </w:p>
    <w:p w14:paraId="7DE56608" w14:textId="77777777" w:rsidR="00FF4676" w:rsidRDefault="00FF4676" w:rsidP="00FF4676">
      <w:pPr>
        <w:pStyle w:val="p2"/>
      </w:pPr>
      <w:r>
        <w:t>Дискуссия о свободе воли исторически сводилась к двум крайностям:</w:t>
      </w:r>
    </w:p>
    <w:p w14:paraId="5C0E0BB5" w14:textId="5BEEC545" w:rsidR="00FF4676" w:rsidRDefault="00FF4676" w:rsidP="00FF4676">
      <w:pPr>
        <w:pStyle w:val="p2"/>
        <w:numPr>
          <w:ilvl w:val="0"/>
          <w:numId w:val="2"/>
        </w:numPr>
      </w:pPr>
      <w:r>
        <w:rPr>
          <w:b/>
          <w:bCs/>
        </w:rPr>
        <w:t>«Августинианство» (фатализм / детерминизм)</w:t>
      </w:r>
      <w:r>
        <w:t>: свободы воли нет, а есть лишь</w:t>
      </w:r>
      <w:r>
        <w:t xml:space="preserve"> </w:t>
      </w:r>
      <w:r>
        <w:t>предопределенность, все поступки необходимы и не могли бы быть иными.</w:t>
      </w:r>
    </w:p>
    <w:p w14:paraId="447C7FF4" w14:textId="7AB9CC27" w:rsidR="00FF4676" w:rsidRDefault="00FF4676" w:rsidP="00FF4676">
      <w:pPr>
        <w:pStyle w:val="p2"/>
        <w:numPr>
          <w:ilvl w:val="0"/>
          <w:numId w:val="2"/>
        </w:numPr>
      </w:pPr>
      <w:r>
        <w:rPr>
          <w:b/>
          <w:bCs/>
        </w:rPr>
        <w:t>«Пелагианство» (волюнтаризм)</w:t>
      </w:r>
      <w:r>
        <w:t>: свобода как чистый произвол, как выбор в</w:t>
      </w:r>
      <w:r>
        <w:t xml:space="preserve"> </w:t>
      </w:r>
      <w:r>
        <w:t>ситуации «50 на 50». (</w:t>
      </w:r>
      <w:r>
        <w:rPr>
          <w:b/>
          <w:bCs/>
        </w:rPr>
        <w:t>Лейбниц</w:t>
      </w:r>
      <w:r>
        <w:t xml:space="preserve"> отвергает эту идею, ссылаясь на парадокс</w:t>
      </w:r>
      <w:r>
        <w:t xml:space="preserve"> </w:t>
      </w:r>
      <w:r>
        <w:t>Буриданова осла, который, не имея достаточного основания для выбора, умрет от</w:t>
      </w:r>
      <w:r>
        <w:t xml:space="preserve"> </w:t>
      </w:r>
      <w:r>
        <w:t>голода между двумя одинаковыми охапками сена).</w:t>
      </w:r>
    </w:p>
    <w:p w14:paraId="4AB5BE96" w14:textId="2A03A5F1" w:rsidR="00FF4676" w:rsidRDefault="00FF4676" w:rsidP="00FF4676">
      <w:pPr>
        <w:pStyle w:val="p2"/>
      </w:pPr>
      <w:r>
        <w:rPr>
          <w:b/>
          <w:bCs/>
        </w:rPr>
        <w:t>Лейбниц</w:t>
      </w:r>
      <w:r>
        <w:t xml:space="preserve"> предлагает третий путь, пролегающий между этими двумя полюсами. Он</w:t>
      </w:r>
      <w:r w:rsidR="0087016A">
        <w:t xml:space="preserve"> </w:t>
      </w:r>
      <w:r>
        <w:t xml:space="preserve">утверждает, что свобода воли подчиняется </w:t>
      </w:r>
      <w:r>
        <w:rPr>
          <w:b/>
          <w:bCs/>
        </w:rPr>
        <w:t>Принципу достаточного основания</w:t>
      </w:r>
      <w:r>
        <w:t xml:space="preserve"> (ПДО).Ключевое слово здесь — «достаточного» (фр. </w:t>
      </w:r>
      <w:r>
        <w:rPr>
          <w:i/>
          <w:iCs/>
        </w:rPr>
        <w:t>suffisant</w:t>
      </w:r>
      <w:r>
        <w:t>), которое противопоставляется</w:t>
      </w:r>
      <w:r w:rsidR="0087016A">
        <w:t xml:space="preserve"> </w:t>
      </w:r>
      <w:r>
        <w:t>«необходимому». У каждого нашего поступка есть основание, что исключает произвол</w:t>
      </w:r>
      <w:r w:rsidR="0087016A">
        <w:t xml:space="preserve"> </w:t>
      </w:r>
      <w:r>
        <w:t xml:space="preserve">волюнтаризма. Благодаря этому основанию у нас возникает </w:t>
      </w:r>
      <w:r>
        <w:rPr>
          <w:b/>
          <w:bCs/>
        </w:rPr>
        <w:t>склонность</w:t>
      </w:r>
      <w:r>
        <w:t xml:space="preserve"> (фр. </w:t>
      </w:r>
      <w:r>
        <w:rPr>
          <w:i/>
          <w:iCs/>
        </w:rPr>
        <w:t>appetition</w:t>
      </w:r>
      <w:r>
        <w:t>) —</w:t>
      </w:r>
      <w:r w:rsidR="0087016A">
        <w:t xml:space="preserve"> </w:t>
      </w:r>
      <w:r>
        <w:t>некоторое стремление в определенную сторону. Мы действуем согласно этой склонности,</w:t>
      </w:r>
      <w:r w:rsidR="0087016A">
        <w:t xml:space="preserve"> </w:t>
      </w:r>
      <w:r>
        <w:t>которая всегда перевешивает, будь то 51% против 49% или более значительная разница.</w:t>
      </w:r>
      <w:r w:rsidR="0087016A">
        <w:t xml:space="preserve"> </w:t>
      </w:r>
      <w:r>
        <w:t xml:space="preserve">Но — и это принципиально важно — это основание является достаточным, но </w:t>
      </w:r>
      <w:r>
        <w:rPr>
          <w:i/>
          <w:iCs/>
        </w:rPr>
        <w:t>не</w:t>
      </w:r>
      <w:r w:rsidR="0087016A">
        <w:t xml:space="preserve"> </w:t>
      </w:r>
      <w:r>
        <w:rPr>
          <w:i/>
          <w:iCs/>
        </w:rPr>
        <w:t>необходимым</w:t>
      </w:r>
      <w:r>
        <w:t xml:space="preserve">. Это означает, что </w:t>
      </w:r>
      <w:r>
        <w:rPr>
          <w:b/>
          <w:bCs/>
        </w:rPr>
        <w:t>могло быть иначе</w:t>
      </w:r>
      <w:r>
        <w:t>. Склонность не отменяет того факта,</w:t>
      </w:r>
      <w:r w:rsidR="0087016A">
        <w:t xml:space="preserve"> </w:t>
      </w:r>
      <w:r>
        <w:t>что альтернативные варианты были возможны. В этом и заключается ключевое отличие от</w:t>
      </w:r>
      <w:r w:rsidR="0087016A">
        <w:t xml:space="preserve"> </w:t>
      </w:r>
      <w:r>
        <w:t>«жесткого» детерминизма.</w:t>
      </w:r>
    </w:p>
    <w:p w14:paraId="395D4EDE" w14:textId="77777777" w:rsidR="00FF4676" w:rsidRDefault="00FF4676" w:rsidP="0087016A">
      <w:pPr>
        <w:pStyle w:val="Heading2"/>
      </w:pPr>
      <w:r>
        <w:t>Возражение Арно и проблема идентичности Адама</w:t>
      </w:r>
    </w:p>
    <w:p w14:paraId="5E001ECF" w14:textId="65CC8FC5" w:rsidR="00FF4676" w:rsidRDefault="00FF4676" w:rsidP="00FF4676">
      <w:pPr>
        <w:pStyle w:val="p2"/>
      </w:pPr>
      <w:r>
        <w:t>На первый взгляд, это решение может показаться казуистикой, игрой в слова. Какая</w:t>
      </w:r>
      <w:r w:rsidR="0087016A">
        <w:t xml:space="preserve"> </w:t>
      </w:r>
      <w:r>
        <w:t>разница, назовем мы причину поступка «предопределенностью» или «склонностью», если</w:t>
      </w:r>
      <w:r w:rsidR="0087016A">
        <w:t xml:space="preserve"> </w:t>
      </w:r>
      <w:r>
        <w:t>в итоге мы все равно совершим только этот поступок и никакой другой?</w:t>
      </w:r>
      <w:r w:rsidR="0087016A">
        <w:t xml:space="preserve"> </w:t>
      </w:r>
      <w:r>
        <w:t xml:space="preserve">Эту же претензию предъявлял </w:t>
      </w:r>
      <w:r>
        <w:rPr>
          <w:b/>
          <w:bCs/>
        </w:rPr>
        <w:t>Лейбницу</w:t>
      </w:r>
      <w:r>
        <w:t xml:space="preserve"> его современник, теолог </w:t>
      </w:r>
      <w:r>
        <w:rPr>
          <w:b/>
          <w:bCs/>
        </w:rPr>
        <w:t>Антуан Арно</w:t>
      </w:r>
      <w:r>
        <w:t>. В их</w:t>
      </w:r>
      <w:r w:rsidR="0087016A">
        <w:t xml:space="preserve"> </w:t>
      </w:r>
      <w:r>
        <w:t xml:space="preserve">знаменитой переписке </w:t>
      </w:r>
      <w:r>
        <w:rPr>
          <w:b/>
          <w:bCs/>
        </w:rPr>
        <w:t>Арно</w:t>
      </w:r>
      <w:r>
        <w:t xml:space="preserve"> утверждал, что, согласно концепции </w:t>
      </w:r>
      <w:r>
        <w:rPr>
          <w:b/>
          <w:bCs/>
        </w:rPr>
        <w:t>Лейбница</w:t>
      </w:r>
      <w:r>
        <w:t>, Адам не мог</w:t>
      </w:r>
      <w:r w:rsidR="0087016A">
        <w:t xml:space="preserve"> </w:t>
      </w:r>
      <w:r>
        <w:t>не совершить грехопадение. Следовательно, никакой свободы у него не было.</w:t>
      </w:r>
      <w:r w:rsidR="0087016A">
        <w:t xml:space="preserve"> </w:t>
      </w:r>
      <w:r>
        <w:t xml:space="preserve">В своем ответе </w:t>
      </w:r>
      <w:r>
        <w:rPr>
          <w:b/>
          <w:bCs/>
        </w:rPr>
        <w:t>Лейбниц</w:t>
      </w:r>
      <w:r>
        <w:t xml:space="preserve"> соглашается, что в нашем, актуальном мире Адам действительно</w:t>
      </w:r>
      <w:r w:rsidR="0087016A">
        <w:t xml:space="preserve"> </w:t>
      </w:r>
      <w:r>
        <w:t xml:space="preserve">совершает грехопадение. Но этот мир — </w:t>
      </w:r>
      <w:r>
        <w:rPr>
          <w:b/>
          <w:bCs/>
        </w:rPr>
        <w:t>наилучший из возможных</w:t>
      </w:r>
      <w:r>
        <w:t>, но не единственно</w:t>
      </w:r>
      <w:r w:rsidR="0087016A">
        <w:t xml:space="preserve"> </w:t>
      </w:r>
      <w:r>
        <w:t xml:space="preserve">возможный. Существуют и другие </w:t>
      </w:r>
      <w:r>
        <w:rPr>
          <w:b/>
          <w:bCs/>
        </w:rPr>
        <w:t>возможные миры</w:t>
      </w:r>
      <w:r>
        <w:t>: мир, где Адам не согрешил: и</w:t>
      </w:r>
      <w:r w:rsidR="0087016A">
        <w:t xml:space="preserve"> </w:t>
      </w:r>
      <w:r>
        <w:t>поскольку альтернативы существовали, поступок Адама не был необходимым.</w:t>
      </w:r>
      <w:r w:rsidR="0087016A">
        <w:t xml:space="preserve"> </w:t>
      </w:r>
      <w:r>
        <w:rPr>
          <w:b/>
          <w:bCs/>
        </w:rPr>
        <w:t>Арно</w:t>
      </w:r>
      <w:r>
        <w:t xml:space="preserve"> возразил: какая разница, что существуют другие возможные Адамы в других мирах?</w:t>
      </w:r>
      <w:r w:rsidR="0087016A">
        <w:t xml:space="preserve"> </w:t>
      </w:r>
      <w:r>
        <w:t>Нашего конкретного Адама, находящегося в актуальном мире, это никак не спасает от</w:t>
      </w:r>
      <w:r w:rsidR="0087016A">
        <w:t xml:space="preserve"> </w:t>
      </w:r>
      <w:r>
        <w:t>предопределенности.</w:t>
      </w:r>
      <w:r w:rsidR="0087016A">
        <w:t xml:space="preserve"> </w:t>
      </w:r>
      <w:r>
        <w:t xml:space="preserve">И здесь </w:t>
      </w:r>
      <w:r>
        <w:rPr>
          <w:b/>
          <w:bCs/>
        </w:rPr>
        <w:t>Лейбниц</w:t>
      </w:r>
      <w:r>
        <w:t xml:space="preserve"> наносит решающий удар по привычной логике. Он заявляет, что </w:t>
      </w:r>
      <w:r>
        <w:rPr>
          <w:b/>
          <w:bCs/>
        </w:rPr>
        <w:t>Арно</w:t>
      </w:r>
      <w:r w:rsidR="0087016A">
        <w:t xml:space="preserve"> </w:t>
      </w:r>
      <w:r>
        <w:t xml:space="preserve">неправ, предполагая существование «множества Адамов». Адам существует </w:t>
      </w:r>
      <w:r>
        <w:rPr>
          <w:b/>
          <w:bCs/>
        </w:rPr>
        <w:t>только в</w:t>
      </w:r>
      <w:r w:rsidR="0087016A">
        <w:t xml:space="preserve"> </w:t>
      </w:r>
      <w:r>
        <w:rPr>
          <w:b/>
          <w:bCs/>
        </w:rPr>
        <w:t>одном, актуальном мире.</w:t>
      </w:r>
      <w:r w:rsidR="0087016A">
        <w:t xml:space="preserve"> </w:t>
      </w:r>
      <w:r>
        <w:t>Чтобы понять это, нужно задаться вопросом: а кто такой Адам? Как его определить?</w:t>
      </w:r>
      <w:r w:rsidR="0087016A">
        <w:t xml:space="preserve"> </w:t>
      </w:r>
      <w:r>
        <w:t>Любое определение — «первый человек», «живший в Эдемском саду» — будет</w:t>
      </w:r>
      <w:r w:rsidR="0087016A">
        <w:t xml:space="preserve"> </w:t>
      </w:r>
      <w:r>
        <w:t>недостаточным. Чтобы полностью определить идентичность Адама, нам потребуется</w:t>
      </w:r>
      <w:r w:rsidR="0087016A">
        <w:t xml:space="preserve"> </w:t>
      </w:r>
      <w:r>
        <w:t xml:space="preserve">перечислить </w:t>
      </w:r>
      <w:r>
        <w:rPr>
          <w:i/>
          <w:iCs/>
        </w:rPr>
        <w:t>бесконечное</w:t>
      </w:r>
      <w:r>
        <w:t xml:space="preserve"> количество его свойств и отношений со всем сущим.</w:t>
      </w:r>
      <w:r w:rsidR="0087016A">
        <w:t xml:space="preserve"> </w:t>
      </w:r>
      <w:r>
        <w:t xml:space="preserve">Фактически, полное определение Адама будет равно </w:t>
      </w:r>
      <w:r>
        <w:rPr>
          <w:b/>
          <w:bCs/>
        </w:rPr>
        <w:t>определению всего того мира</w:t>
      </w:r>
      <w:r>
        <w:t>, в</w:t>
      </w:r>
      <w:r w:rsidR="0087016A">
        <w:t xml:space="preserve"> </w:t>
      </w:r>
      <w:r>
        <w:t>котором он существует.</w:t>
      </w:r>
    </w:p>
    <w:p w14:paraId="45AAC197" w14:textId="77777777" w:rsidR="00FF4676" w:rsidRDefault="00FF4676" w:rsidP="0087016A">
      <w:pPr>
        <w:pStyle w:val="Heading2"/>
      </w:pPr>
      <w:r>
        <w:t>«Возможные миры» и радикальная контингентность</w:t>
      </w:r>
    </w:p>
    <w:p w14:paraId="658C24E0" w14:textId="64D7FC56" w:rsidR="00FF4676" w:rsidRDefault="00FF4676" w:rsidP="00FF4676">
      <w:pPr>
        <w:pStyle w:val="p2"/>
      </w:pPr>
      <w:r>
        <w:t>Из этого следует поразительный вывод. Индивид неотделим от своего мира. Существо в</w:t>
      </w:r>
      <w:r w:rsidR="0087016A">
        <w:t xml:space="preserve"> </w:t>
      </w:r>
      <w:r>
        <w:t>другом возможном мире, которое похоже на Адама, но не совершило грехопадение, — это</w:t>
      </w:r>
      <w:r w:rsidR="0087016A">
        <w:t xml:space="preserve"> </w:t>
      </w:r>
      <w:r>
        <w:t>уже не Адам. Это совершенно иная сущность, поскольку даже одно измененное свойство</w:t>
      </w:r>
      <w:r w:rsidR="0087016A">
        <w:t xml:space="preserve"> </w:t>
      </w:r>
      <w:r>
        <w:t xml:space="preserve">влечет за собой изменение всей бесконечной цепи связей, то есть всего </w:t>
      </w:r>
      <w:r>
        <w:lastRenderedPageBreak/>
        <w:t>мира.Таким образом, не существует инварианта, некой «адамовости», которая сохранялась бы</w:t>
      </w:r>
      <w:r w:rsidR="0087016A">
        <w:t xml:space="preserve"> </w:t>
      </w:r>
      <w:r>
        <w:t xml:space="preserve">при переходе между мирами. Возможные миры </w:t>
      </w:r>
      <w:r>
        <w:rPr>
          <w:b/>
          <w:bCs/>
        </w:rPr>
        <w:t>Лейбница</w:t>
      </w:r>
      <w:r>
        <w:t xml:space="preserve"> — это не версии нашей</w:t>
      </w:r>
      <w:r w:rsidR="0087016A">
        <w:t xml:space="preserve"> </w:t>
      </w:r>
      <w:r>
        <w:t>реальности с мелкими изменениями. Это радикально иные, абсолютно уникальные и</w:t>
      </w:r>
      <w:r w:rsidR="0087016A">
        <w:t xml:space="preserve"> </w:t>
      </w:r>
      <w:r>
        <w:t>несопоставимые реальности.</w:t>
      </w:r>
      <w:r w:rsidR="0087016A">
        <w:t xml:space="preserve"> </w:t>
      </w:r>
      <w:r>
        <w:t xml:space="preserve">Этот факт </w:t>
      </w:r>
      <w:r>
        <w:rPr>
          <w:b/>
          <w:bCs/>
        </w:rPr>
        <w:t>Лейбниц</w:t>
      </w:r>
      <w:r>
        <w:t xml:space="preserve"> описывает через понятие </w:t>
      </w:r>
      <w:r>
        <w:rPr>
          <w:b/>
          <w:bCs/>
        </w:rPr>
        <w:t>контингентности</w:t>
      </w:r>
      <w:r>
        <w:t xml:space="preserve"> (от лат. </w:t>
      </w:r>
      <w:r>
        <w:rPr>
          <w:i/>
          <w:iCs/>
        </w:rPr>
        <w:t>contingentia</w:t>
      </w:r>
      <w:r>
        <w:t xml:space="preserve"> —</w:t>
      </w:r>
      <w:r w:rsidR="0087016A">
        <w:t xml:space="preserve"> </w:t>
      </w:r>
      <w:r>
        <w:t>случайность, возможность). Контингентность означает, что существование нашего мира</w:t>
      </w:r>
      <w:r w:rsidR="0087016A">
        <w:t xml:space="preserve"> </w:t>
      </w:r>
      <w:r>
        <w:t>не является необходимым. Могло быть совершенно иначе. И эта «инаковость» — не</w:t>
      </w:r>
      <w:r w:rsidR="0087016A">
        <w:t xml:space="preserve"> </w:t>
      </w:r>
      <w:r>
        <w:t xml:space="preserve">просто косметическая. Она тотальна. Именно это понятие </w:t>
      </w:r>
      <w:r>
        <w:rPr>
          <w:b/>
          <w:bCs/>
        </w:rPr>
        <w:t>радикальной</w:t>
      </w:r>
      <w:r w:rsidR="0087016A">
        <w:t xml:space="preserve"> </w:t>
      </w:r>
      <w:r>
        <w:rPr>
          <w:b/>
          <w:bCs/>
        </w:rPr>
        <w:t xml:space="preserve">контингентности </w:t>
      </w:r>
      <w:r>
        <w:t>становится ключом к пониманию свободы воли, лежащей за пределами</w:t>
      </w:r>
      <w:r w:rsidR="0087016A">
        <w:t xml:space="preserve"> </w:t>
      </w:r>
      <w:r>
        <w:t>этики.</w:t>
      </w:r>
    </w:p>
    <w:p w14:paraId="4C6F9A30" w14:textId="77777777" w:rsidR="00FF4676" w:rsidRDefault="00FF4676" w:rsidP="0087016A">
      <w:pPr>
        <w:pStyle w:val="Heading2"/>
      </w:pPr>
      <w:r>
        <w:t>Свобода: выбор или переживание?</w:t>
      </w:r>
    </w:p>
    <w:p w14:paraId="473663B1" w14:textId="54F8A4EE" w:rsidR="00FF4676" w:rsidRDefault="00FF4676" w:rsidP="00FF4676">
      <w:pPr>
        <w:pStyle w:val="p2"/>
      </w:pPr>
      <w:r>
        <w:t xml:space="preserve">Мы привыкли отождествлять свободу с актом выбора. Вот есть «я» — некий </w:t>
      </w:r>
      <w:r>
        <w:rPr>
          <w:b/>
          <w:bCs/>
        </w:rPr>
        <w:t>«этический</w:t>
      </w:r>
      <w:r w:rsidR="0087016A">
        <w:t xml:space="preserve"> </w:t>
      </w:r>
      <w:r>
        <w:rPr>
          <w:b/>
          <w:bCs/>
        </w:rPr>
        <w:t>инвариант»</w:t>
      </w:r>
      <w:r>
        <w:t>, неизменная точка отсчета. А вот варианты действий, как блюда в меню.</w:t>
      </w:r>
      <w:r w:rsidR="0087016A">
        <w:t xml:space="preserve"> </w:t>
      </w:r>
      <w:r>
        <w:t>Свобода в этой модели — это возможность выбрать одно из блюд. Однако сам этот</w:t>
      </w:r>
      <w:r w:rsidR="0087016A">
        <w:t xml:space="preserve"> </w:t>
      </w:r>
      <w:r>
        <w:t xml:space="preserve">инвариант, наше «я», является </w:t>
      </w:r>
      <w:r>
        <w:rPr>
          <w:b/>
          <w:bCs/>
        </w:rPr>
        <w:t>фундаментальным ограничением</w:t>
      </w:r>
      <w:r>
        <w:t>, рамкой, внутри</w:t>
      </w:r>
      <w:r w:rsidR="0087016A">
        <w:t xml:space="preserve"> </w:t>
      </w:r>
      <w:r>
        <w:t>которой и происходит так называемый выбор.</w:t>
      </w:r>
      <w:r w:rsidR="0087016A">
        <w:t xml:space="preserve"> </w:t>
      </w:r>
      <w:r>
        <w:rPr>
          <w:b/>
          <w:bCs/>
        </w:rPr>
        <w:t>Лейбниц</w:t>
      </w:r>
      <w:r>
        <w:t xml:space="preserve"> предлагает взглянуть на свободу иначе. Где мы более свободны: когда выбираем</w:t>
      </w:r>
      <w:r w:rsidR="0087016A">
        <w:t xml:space="preserve"> </w:t>
      </w:r>
      <w:r>
        <w:t>из нескольких предопределенных вариантов, будучи привязанными к своему «я», или</w:t>
      </w:r>
      <w:r w:rsidR="0087016A">
        <w:t xml:space="preserve"> </w:t>
      </w:r>
      <w:r>
        <w:t xml:space="preserve">когда сталкиваемся с </w:t>
      </w:r>
      <w:r>
        <w:rPr>
          <w:b/>
          <w:bCs/>
        </w:rPr>
        <w:t>радикальной контингентностью</w:t>
      </w:r>
      <w:r>
        <w:t xml:space="preserve"> — осознанием того, что даже</w:t>
      </w:r>
      <w:r w:rsidR="0087016A">
        <w:t xml:space="preserve"> </w:t>
      </w:r>
      <w:r>
        <w:t>само наше «я» не является необходимостью?</w:t>
      </w:r>
      <w:r w:rsidR="0087016A">
        <w:t xml:space="preserve"> </w:t>
      </w:r>
      <w:r>
        <w:t xml:space="preserve">Свобода по </w:t>
      </w:r>
      <w:r>
        <w:rPr>
          <w:b/>
          <w:bCs/>
        </w:rPr>
        <w:t>Лейбницу</w:t>
      </w:r>
      <w:r>
        <w:t xml:space="preserve"> — это не выбор, а </w:t>
      </w:r>
      <w:r>
        <w:rPr>
          <w:i/>
          <w:iCs/>
        </w:rPr>
        <w:t>переживание</w:t>
      </w:r>
      <w:r>
        <w:t>. Это переживание того факта, что</w:t>
      </w:r>
      <w:r w:rsidR="0087016A">
        <w:t xml:space="preserve"> </w:t>
      </w:r>
      <w:r>
        <w:rPr>
          <w:b/>
          <w:bCs/>
        </w:rPr>
        <w:t>ВСЁ могло быть иначе</w:t>
      </w:r>
      <w:r>
        <w:t xml:space="preserve">. Не просто поступки, а вся ткань реальности, </w:t>
      </w:r>
      <w:r>
        <w:rPr>
          <w:b/>
          <w:bCs/>
        </w:rPr>
        <w:t>включая нас</w:t>
      </w:r>
      <w:r w:rsidR="0087016A">
        <w:t xml:space="preserve"> </w:t>
      </w:r>
      <w:r>
        <w:rPr>
          <w:b/>
          <w:bCs/>
        </w:rPr>
        <w:t>самих.</w:t>
      </w:r>
      <w:r>
        <w:t xml:space="preserve"> Это не абстрактная мысль, а непосредственно ощущаемый </w:t>
      </w:r>
      <w:r>
        <w:rPr>
          <w:b/>
          <w:bCs/>
        </w:rPr>
        <w:t>онтологический факт</w:t>
      </w:r>
      <w:r>
        <w:t>.</w:t>
      </w:r>
      <w:r w:rsidR="0087016A">
        <w:t xml:space="preserve"> </w:t>
      </w:r>
      <w:r>
        <w:t xml:space="preserve">Это можно назвать </w:t>
      </w:r>
      <w:r>
        <w:rPr>
          <w:b/>
          <w:bCs/>
        </w:rPr>
        <w:t>«окном контингентности»</w:t>
      </w:r>
      <w:r>
        <w:t>. В нашей повседневной жизни, в рамках</w:t>
      </w:r>
      <w:r w:rsidR="0087016A">
        <w:t xml:space="preserve"> </w:t>
      </w:r>
      <w:r>
        <w:t>этического мышления, это «окно» закрыто. Мы живем в замкнутой структуре, уверенные</w:t>
      </w:r>
      <w:r w:rsidR="0087016A">
        <w:t xml:space="preserve"> </w:t>
      </w:r>
      <w:r>
        <w:t>в незыблемости мира и нашего «я». Мы озабочены выбором, его последствиями и</w:t>
      </w:r>
      <w:r w:rsidR="0087016A">
        <w:t xml:space="preserve"> </w:t>
      </w:r>
      <w:r>
        <w:t>моральной ответственностью. Этот груз заставляет нас искать правильные решения,</w:t>
      </w:r>
      <w:r w:rsidR="0087016A">
        <w:t xml:space="preserve"> </w:t>
      </w:r>
      <w:r>
        <w:t>обращаться к психологам или эзотерикам, чтобы кто-то научил нас жить.</w:t>
      </w:r>
      <w:r w:rsidR="0087016A">
        <w:t xml:space="preserve"> </w:t>
      </w:r>
      <w:r>
        <w:t>Но это «окно» может открыться. И тогда мы переживаем, что все вокруг — не</w:t>
      </w:r>
      <w:r w:rsidR="0087016A">
        <w:t xml:space="preserve"> </w:t>
      </w:r>
      <w:r>
        <w:t xml:space="preserve">необходимость, а лишь </w:t>
      </w:r>
      <w:r>
        <w:rPr>
          <w:b/>
          <w:bCs/>
        </w:rPr>
        <w:t>один из бесконечного числа возможных вариантов</w:t>
      </w:r>
      <w:r>
        <w:t>. Мы</w:t>
      </w:r>
      <w:r w:rsidR="0087016A">
        <w:t xml:space="preserve"> </w:t>
      </w:r>
      <w:r>
        <w:t>ощущаем свободу не просто от конкретных обстоятельств, но и от собственной</w:t>
      </w:r>
      <w:r w:rsidR="0087016A">
        <w:t xml:space="preserve"> </w:t>
      </w:r>
      <w:r>
        <w:t>идентичности, которая приковывает нас к этому миру и этой ситуации выбора. Это</w:t>
      </w:r>
      <w:r w:rsidR="0087016A">
        <w:t xml:space="preserve"> </w:t>
      </w:r>
      <w:r>
        <w:rPr>
          <w:b/>
          <w:bCs/>
        </w:rPr>
        <w:t>свобода без «я», свобода от самого себя</w:t>
      </w:r>
      <w:r>
        <w:t>.</w:t>
      </w:r>
      <w:r w:rsidR="0087016A">
        <w:t xml:space="preserve"> </w:t>
      </w:r>
      <w:r>
        <w:t xml:space="preserve">Это переживание </w:t>
      </w:r>
      <w:r>
        <w:rPr>
          <w:b/>
          <w:bCs/>
        </w:rPr>
        <w:t>радикальной инаковости</w:t>
      </w:r>
      <w:r>
        <w:t xml:space="preserve"> не нужно искать где-то вовне. Доступ к нему</w:t>
      </w:r>
      <w:r w:rsidR="0087016A">
        <w:t xml:space="preserve"> </w:t>
      </w:r>
      <w:r>
        <w:t>находится внутри нас. Мы живем посреди возможных миров, и осознание этого факта</w:t>
      </w:r>
      <w:r w:rsidR="0087016A">
        <w:t xml:space="preserve"> </w:t>
      </w:r>
      <w:r>
        <w:t>освобождает нас из тюрьмы актуальности. Мы можем «отключить» опцию</w:t>
      </w:r>
      <w:r w:rsidR="0087016A">
        <w:t xml:space="preserve"> </w:t>
      </w:r>
      <w:r>
        <w:t>контингентности и вернуться в замкнутый мир детерминизма и волюнтаризма. А можем</w:t>
      </w:r>
      <w:r w:rsidR="0087016A">
        <w:t xml:space="preserve"> </w:t>
      </w:r>
      <w:r>
        <w:t>держать это «окно» открытым.</w:t>
      </w:r>
    </w:p>
    <w:p w14:paraId="57C1C3EC" w14:textId="77777777" w:rsidR="0087016A" w:rsidRDefault="00FF4676" w:rsidP="0087016A">
      <w:pPr>
        <w:pStyle w:val="Heading2"/>
      </w:pPr>
      <w:r>
        <w:t>Критика идентичности: почему Лейбниц радикальнее Юма и буддизма</w:t>
      </w:r>
    </w:p>
    <w:p w14:paraId="0FCF77AD" w14:textId="6691CAD0" w:rsidR="00FF4676" w:rsidRDefault="00FF4676" w:rsidP="00FF4676">
      <w:pPr>
        <w:pStyle w:val="p2"/>
      </w:pPr>
      <w:r>
        <w:t xml:space="preserve">Идея иллюзорности «Я» не нова. </w:t>
      </w:r>
      <w:r>
        <w:rPr>
          <w:b/>
          <w:bCs/>
        </w:rPr>
        <w:t>Дэвид Юм</w:t>
      </w:r>
      <w:r>
        <w:t xml:space="preserve"> утверждал, что наше «я» — это лишь пучок</w:t>
      </w:r>
      <w:r w:rsidR="0087016A">
        <w:t xml:space="preserve"> </w:t>
      </w:r>
      <w:r>
        <w:t>или поток впечатлений (</w:t>
      </w:r>
      <w:r>
        <w:rPr>
          <w:i/>
          <w:iCs/>
        </w:rPr>
        <w:t>impressions</w:t>
      </w:r>
      <w:r>
        <w:t xml:space="preserve">). В </w:t>
      </w:r>
      <w:r>
        <w:rPr>
          <w:b/>
          <w:bCs/>
        </w:rPr>
        <w:t>буддизме</w:t>
      </w:r>
      <w:r>
        <w:t xml:space="preserve"> «Я» также рассматривается как</w:t>
      </w:r>
      <w:r w:rsidR="0087016A">
        <w:t xml:space="preserve"> </w:t>
      </w:r>
      <w:r>
        <w:t xml:space="preserve">искусственная конструкция, синтез элементарных психофизических состояний, </w:t>
      </w:r>
      <w:r>
        <w:rPr>
          <w:b/>
          <w:bCs/>
        </w:rPr>
        <w:t>дхарм</w:t>
      </w:r>
      <w:r>
        <w:t>.</w:t>
      </w:r>
      <w:r w:rsidR="0087016A">
        <w:t xml:space="preserve"> </w:t>
      </w:r>
      <w:r>
        <w:t xml:space="preserve">На первый взгляд кажется, что </w:t>
      </w:r>
      <w:r>
        <w:rPr>
          <w:b/>
          <w:bCs/>
        </w:rPr>
        <w:t>Лейбниц</w:t>
      </w:r>
      <w:r>
        <w:t xml:space="preserve"> говорит о том же. Однако и </w:t>
      </w:r>
      <w:r>
        <w:rPr>
          <w:b/>
          <w:bCs/>
        </w:rPr>
        <w:t>Юм</w:t>
      </w:r>
      <w:r>
        <w:t>, и буддисты,</w:t>
      </w:r>
      <w:r w:rsidR="0087016A">
        <w:t xml:space="preserve"> </w:t>
      </w:r>
      <w:r>
        <w:t xml:space="preserve">критикуя «Я», все равно производят акт идентификации. Они говорят: «Я» </w:t>
      </w:r>
      <w:r>
        <w:rPr>
          <w:i/>
          <w:iCs/>
        </w:rPr>
        <w:t>есть</w:t>
      </w:r>
      <w:r>
        <w:t xml:space="preserve"> поток</w:t>
      </w:r>
      <w:r w:rsidR="0087016A">
        <w:t xml:space="preserve"> </w:t>
      </w:r>
      <w:r>
        <w:t xml:space="preserve">впечатлений, «Я» </w:t>
      </w:r>
      <w:r>
        <w:rPr>
          <w:i/>
          <w:iCs/>
        </w:rPr>
        <w:t>есть</w:t>
      </w:r>
      <w:r>
        <w:t xml:space="preserve"> синтез дхарм. Они заменяют одну идентичность на другую. Но для</w:t>
      </w:r>
      <w:r w:rsidR="0087016A">
        <w:t xml:space="preserve"> </w:t>
      </w:r>
      <w:r>
        <w:t>нашего непосредственного переживания ничего не меняется — мы все так же ощущаем</w:t>
      </w:r>
      <w:r w:rsidR="0087016A">
        <w:t xml:space="preserve"> </w:t>
      </w:r>
      <w:r>
        <w:t>свое «Я» как некую данность, пусть и названную «иллюзией». Сама фраза «Я — это</w:t>
      </w:r>
      <w:r w:rsidR="0087016A">
        <w:t xml:space="preserve"> </w:t>
      </w:r>
      <w:r>
        <w:t>синтез» уже утверждает существование «Я», которое является этим синтезом.</w:t>
      </w:r>
      <w:r w:rsidR="0087016A">
        <w:t xml:space="preserve"> </w:t>
      </w:r>
      <w:r>
        <w:t xml:space="preserve">Радикальность </w:t>
      </w:r>
      <w:r>
        <w:rPr>
          <w:b/>
          <w:bCs/>
        </w:rPr>
        <w:t>Лейбница</w:t>
      </w:r>
      <w:r>
        <w:t xml:space="preserve"> заключается в ином. Он предлагает помыслить «Я» без</w:t>
      </w:r>
      <w:r w:rsidR="0087016A">
        <w:t xml:space="preserve"> </w:t>
      </w:r>
      <w:r>
        <w:t>идентичности, выбрав для этого правильный «элементарный компонент». Этот компонент</w:t>
      </w:r>
      <w:r w:rsidR="0087016A">
        <w:t xml:space="preserve"> </w:t>
      </w:r>
      <w:r>
        <w:t xml:space="preserve">— не «впечатления» и не «дхармы». Это сами </w:t>
      </w:r>
      <w:r>
        <w:rPr>
          <w:b/>
          <w:bCs/>
        </w:rPr>
        <w:t>возможности</w:t>
      </w:r>
      <w:r>
        <w:t>.</w:t>
      </w:r>
    </w:p>
    <w:p w14:paraId="252EDB7A" w14:textId="77777777" w:rsidR="00FF4676" w:rsidRDefault="00FF4676" w:rsidP="0087016A">
      <w:pPr>
        <w:pStyle w:val="Heading2"/>
      </w:pPr>
      <w:r>
        <w:t>Составные части «Я»: «блуждающие» возможности</w:t>
      </w:r>
    </w:p>
    <w:p w14:paraId="47394CDD" w14:textId="23767242" w:rsidR="00FF4676" w:rsidRDefault="00FF4676" w:rsidP="00FF4676">
      <w:pPr>
        <w:pStyle w:val="p2"/>
      </w:pPr>
      <w:r>
        <w:t xml:space="preserve">Вспомним онтологию </w:t>
      </w:r>
      <w:r>
        <w:rPr>
          <w:b/>
          <w:bCs/>
        </w:rPr>
        <w:t>Лейбница</w:t>
      </w:r>
      <w:r>
        <w:t>. Реальность состоит из возможностей. Когда они</w:t>
      </w:r>
      <w:r w:rsidR="0087016A">
        <w:t xml:space="preserve"> </w:t>
      </w:r>
      <w:r>
        <w:t>согласованы, скоординированы и интегрированы друг с другом, возникает плотная ткань</w:t>
      </w:r>
      <w:r w:rsidR="0087016A">
        <w:t xml:space="preserve"> </w:t>
      </w:r>
      <w:r>
        <w:t>актуального мира, который мы воспринимаем как физическую реальность.</w:t>
      </w:r>
      <w:r w:rsidR="0087016A">
        <w:t xml:space="preserve"> </w:t>
      </w:r>
      <w:r>
        <w:t>Но не все возможности интегрированы. Существуют «</w:t>
      </w:r>
      <w:r>
        <w:rPr>
          <w:b/>
          <w:bCs/>
        </w:rPr>
        <w:t>свободные», или «блуждающие»,</w:t>
      </w:r>
      <w:r w:rsidR="0087016A">
        <w:t xml:space="preserve"> </w:t>
      </w:r>
      <w:r>
        <w:rPr>
          <w:b/>
          <w:bCs/>
        </w:rPr>
        <w:t>возможности</w:t>
      </w:r>
      <w:r>
        <w:t>, которые не вписаны в эту общую гармонию. Именно эти «разреженные»,</w:t>
      </w:r>
      <w:r w:rsidR="0087016A">
        <w:t xml:space="preserve"> </w:t>
      </w:r>
      <w:r>
        <w:t>не до конца актуализированные возможности и составляют то, что мы называем нашими</w:t>
      </w:r>
      <w:r w:rsidR="0087016A">
        <w:t xml:space="preserve"> </w:t>
      </w:r>
      <w:r>
        <w:t>«ментальными состояниями», нашими мыслями и переживаниями. Наше «Я», наша душа</w:t>
      </w:r>
      <w:r w:rsidR="0087016A">
        <w:t xml:space="preserve"> </w:t>
      </w:r>
      <w:r>
        <w:t>— это и есть «очаг», «сгущение» таких «блуждающих» возможностей.</w:t>
      </w:r>
      <w:r w:rsidR="0087016A">
        <w:t xml:space="preserve"> </w:t>
      </w:r>
      <w:r>
        <w:t>Именно здесь и кроется решение проблемы. Чем возможность принципиально отличается</w:t>
      </w:r>
      <w:r w:rsidR="0087016A">
        <w:t xml:space="preserve"> </w:t>
      </w:r>
      <w:r>
        <w:t>от любого другого «элемента» — впечатления, дхармы, атома? Тем, что в саму ее природу</w:t>
      </w:r>
      <w:r w:rsidR="0087016A">
        <w:t xml:space="preserve"> </w:t>
      </w:r>
      <w:r>
        <w:t xml:space="preserve">вписана </w:t>
      </w:r>
      <w:r>
        <w:rPr>
          <w:b/>
          <w:bCs/>
        </w:rPr>
        <w:t>контингентность</w:t>
      </w:r>
      <w:r>
        <w:t>. Возможность по определению означает: «могло быть иначе».</w:t>
      </w:r>
      <w:r w:rsidR="0087016A">
        <w:t xml:space="preserve"> </w:t>
      </w:r>
      <w:r>
        <w:t>Следовательно, «контингентность» — это не что-то внешнее, о чем мы можем</w:t>
      </w:r>
      <w:r w:rsidR="0087016A">
        <w:t xml:space="preserve"> </w:t>
      </w:r>
      <w:r>
        <w:t xml:space="preserve">размышлять. Она является </w:t>
      </w:r>
      <w:r>
        <w:rPr>
          <w:b/>
          <w:bCs/>
        </w:rPr>
        <w:t>тем, из чего мы состоим</w:t>
      </w:r>
      <w:r>
        <w:t>. Внутри нашей идентичности зияет</w:t>
      </w:r>
      <w:r w:rsidR="0087016A">
        <w:t xml:space="preserve"> </w:t>
      </w:r>
      <w:r>
        <w:t>фундаментальный разрыв. Наше «Я» — это и есть сумма «могло быть иначе». Мы</w:t>
      </w:r>
      <w:r w:rsidR="0087016A">
        <w:t xml:space="preserve"> </w:t>
      </w:r>
      <w:r>
        <w:t>никогда не тождественны самим себе, потому что мы сотканы из чистой потенциальности.</w:t>
      </w:r>
      <w:r w:rsidR="0087016A">
        <w:t xml:space="preserve"> </w:t>
      </w:r>
      <w:r>
        <w:t xml:space="preserve">Таким образом, «окно контингентности» открывается не куда-то вовне, а </w:t>
      </w:r>
      <w:r>
        <w:rPr>
          <w:b/>
          <w:bCs/>
        </w:rPr>
        <w:t>внутрь нас</w:t>
      </w:r>
      <w:r w:rsidR="0087016A">
        <w:t xml:space="preserve"> </w:t>
      </w:r>
      <w:r>
        <w:rPr>
          <w:b/>
          <w:bCs/>
        </w:rPr>
        <w:t>самих</w:t>
      </w:r>
      <w:r>
        <w:t>. Нам не нужно строить сложные теории, чтобы избавиться от иллюзии «Я».</w:t>
      </w:r>
      <w:r w:rsidR="0087016A">
        <w:t xml:space="preserve"> </w:t>
      </w:r>
      <w:r>
        <w:t>Достаточно осознать, что каждое наше «ментальное состояние» — это возможность,</w:t>
      </w:r>
      <w:r w:rsidR="0087016A">
        <w:t xml:space="preserve"> </w:t>
      </w:r>
      <w:r>
        <w:t>указывающая на радикальную свободу</w:t>
      </w:r>
      <w:r>
        <w:rPr>
          <w:b/>
          <w:bCs/>
        </w:rPr>
        <w:t xml:space="preserve"> быть иным (или не быть вовсе)</w:t>
      </w:r>
      <w:r>
        <w:t>. И это</w:t>
      </w:r>
      <w:r w:rsidR="0087016A">
        <w:t xml:space="preserve"> </w:t>
      </w:r>
      <w:r>
        <w:t xml:space="preserve">непосредственное переживание и есть подлинная свобода воли по </w:t>
      </w:r>
      <w:r>
        <w:rPr>
          <w:b/>
          <w:bCs/>
        </w:rPr>
        <w:t>Лейбницу</w:t>
      </w:r>
      <w:r>
        <w:t>.</w:t>
      </w:r>
    </w:p>
    <w:p w14:paraId="7C46A80D" w14:textId="77777777" w:rsidR="00FF4676" w:rsidRDefault="00FF4676" w:rsidP="0087016A">
      <w:pPr>
        <w:pStyle w:val="Heading2"/>
      </w:pPr>
      <w:r>
        <w:t>От этики к переживанию радикальной контингентности</w:t>
      </w:r>
    </w:p>
    <w:p w14:paraId="7F440866" w14:textId="56573701" w:rsidR="00FF4676" w:rsidRDefault="00FF4676" w:rsidP="00FF4676">
      <w:pPr>
        <w:pStyle w:val="p2"/>
      </w:pPr>
      <w:r>
        <w:t xml:space="preserve">Мы привыкли мыслить свободу через призму </w:t>
      </w:r>
      <w:r>
        <w:rPr>
          <w:b/>
          <w:bCs/>
        </w:rPr>
        <w:t>этики</w:t>
      </w:r>
      <w:r>
        <w:t>. Однако, чтобы по-настоящему</w:t>
      </w:r>
      <w:r w:rsidR="0087016A">
        <w:t xml:space="preserve"> </w:t>
      </w:r>
      <w:r>
        <w:t xml:space="preserve">понять мысль </w:t>
      </w:r>
      <w:r>
        <w:rPr>
          <w:b/>
          <w:bCs/>
        </w:rPr>
        <w:t>Лейбница</w:t>
      </w:r>
      <w:r>
        <w:t>, нам нужно найти альтернативу этому подходу. Такой</w:t>
      </w:r>
      <w:r w:rsidR="0087016A">
        <w:t xml:space="preserve"> </w:t>
      </w:r>
      <w:r>
        <w:t xml:space="preserve">альтернативой становится </w:t>
      </w:r>
      <w:r>
        <w:rPr>
          <w:b/>
          <w:bCs/>
        </w:rPr>
        <w:t>переживание</w:t>
      </w:r>
      <w:r>
        <w:t xml:space="preserve">, а точнее — </w:t>
      </w:r>
      <w:r>
        <w:rPr>
          <w:b/>
          <w:bCs/>
        </w:rPr>
        <w:lastRenderedPageBreak/>
        <w:t>непосредственное переживание</w:t>
      </w:r>
      <w:r>
        <w:t xml:space="preserve">или </w:t>
      </w:r>
      <w:r>
        <w:rPr>
          <w:b/>
          <w:bCs/>
        </w:rPr>
        <w:t>непосредственная данность свободы</w:t>
      </w:r>
      <w:r>
        <w:t>. Это переживание чего-то фундаментального</w:t>
      </w:r>
      <w:r w:rsidR="0087016A">
        <w:t xml:space="preserve"> </w:t>
      </w:r>
      <w:r>
        <w:t xml:space="preserve">— </w:t>
      </w:r>
      <w:r>
        <w:rPr>
          <w:b/>
          <w:bCs/>
        </w:rPr>
        <w:t>радикальной контингентности</w:t>
      </w:r>
      <w:r>
        <w:t>.</w:t>
      </w:r>
      <w:r w:rsidR="0087016A">
        <w:t xml:space="preserve"> </w:t>
      </w:r>
      <w:r>
        <w:t>Прежде чем двигаться дальше, давайте определим, что мы понимаем под этическим</w:t>
      </w:r>
      <w:r w:rsidR="0087016A">
        <w:t xml:space="preserve"> </w:t>
      </w:r>
      <w:r>
        <w:t>подходом. Этика всегда предполагает наличие некоего «</w:t>
      </w:r>
      <w:r>
        <w:rPr>
          <w:b/>
          <w:bCs/>
        </w:rPr>
        <w:t>инварианта»</w:t>
      </w:r>
      <w:r>
        <w:t xml:space="preserve"> — неизменного</w:t>
      </w:r>
    </w:p>
    <w:p w14:paraId="1FB2E176" w14:textId="6D1F9855" w:rsidR="00FF4676" w:rsidRDefault="00FF4676" w:rsidP="00FF4676">
      <w:pPr>
        <w:pStyle w:val="p2"/>
      </w:pPr>
      <w:r>
        <w:t>«Я». Это «Я» выступает точкой отсчета, относительно которой совершается выбор. Мы</w:t>
      </w:r>
      <w:r w:rsidR="0087016A">
        <w:t xml:space="preserve"> </w:t>
      </w:r>
      <w:r>
        <w:t>говорим: «Вот есть я, а вот есть варианты действий, и я выбираю». В этой модели свобода</w:t>
      </w:r>
      <w:r w:rsidR="0087016A">
        <w:t xml:space="preserve"> </w:t>
      </w:r>
      <w:r>
        <w:t xml:space="preserve">— это возможность поступить иначе </w:t>
      </w:r>
      <w:r>
        <w:rPr>
          <w:i/>
          <w:iCs/>
        </w:rPr>
        <w:t>относительно</w:t>
      </w:r>
      <w:r>
        <w:t xml:space="preserve"> своего «Я».</w:t>
      </w:r>
      <w:r w:rsidR="0087016A">
        <w:t xml:space="preserve"> </w:t>
      </w:r>
      <w:r>
        <w:t>Однако в этической системе не всё может быть иначе. Само «Я» остается неизменным,</w:t>
      </w:r>
      <w:r w:rsidR="0087016A">
        <w:t xml:space="preserve"> </w:t>
      </w:r>
      <w:r>
        <w:t>оно — тот стержень, который не подвергается сомнению. Всё остальное может меняться,</w:t>
      </w:r>
      <w:r w:rsidR="0087016A">
        <w:t xml:space="preserve"> </w:t>
      </w:r>
      <w:r>
        <w:t>но субъект выбора остается константой.</w:t>
      </w:r>
      <w:r w:rsidR="0087016A">
        <w:t xml:space="preserve"> </w:t>
      </w:r>
      <w:r>
        <w:t xml:space="preserve">Альтернатива, которую мы ищем, заключается в переживании </w:t>
      </w:r>
      <w:r>
        <w:rPr>
          <w:b/>
          <w:bCs/>
        </w:rPr>
        <w:t>радикальной</w:t>
      </w:r>
      <w:r w:rsidR="0087016A">
        <w:t xml:space="preserve"> </w:t>
      </w:r>
      <w:r>
        <w:rPr>
          <w:b/>
          <w:bCs/>
        </w:rPr>
        <w:t>контингентности</w:t>
      </w:r>
      <w:r>
        <w:t xml:space="preserve">. Что это значит? Это осознание того, что </w:t>
      </w:r>
      <w:r>
        <w:rPr>
          <w:b/>
          <w:bCs/>
        </w:rPr>
        <w:t>всё может быть иначе</w:t>
      </w:r>
      <w:r>
        <w:t>. В</w:t>
      </w:r>
      <w:r w:rsidR="0087016A">
        <w:t xml:space="preserve"> </w:t>
      </w:r>
      <w:r>
        <w:t xml:space="preserve">отличие от этической модели, здесь нет никакого </w:t>
      </w:r>
      <w:r>
        <w:rPr>
          <w:b/>
          <w:bCs/>
        </w:rPr>
        <w:t>«инварианта»</w:t>
      </w:r>
      <w:r>
        <w:t>, никакого неизменного</w:t>
      </w:r>
      <w:r w:rsidR="0087016A">
        <w:t xml:space="preserve"> </w:t>
      </w:r>
      <w:r>
        <w:t>«Я». Это не просто интеллектуальное допущение, а непосредственное переживание</w:t>
      </w:r>
      <w:r w:rsidR="0087016A">
        <w:t xml:space="preserve"> </w:t>
      </w:r>
      <w:r>
        <w:t>реальности как поля чистых возможностей. Основа мира, его «ткань» — это не</w:t>
      </w:r>
      <w:r w:rsidR="0087016A">
        <w:t xml:space="preserve"> </w:t>
      </w:r>
      <w:r>
        <w:t xml:space="preserve">свершившиеся факты, а бесконечная </w:t>
      </w:r>
      <w:r>
        <w:rPr>
          <w:b/>
          <w:bCs/>
        </w:rPr>
        <w:t>потенциальность</w:t>
      </w:r>
      <w:r>
        <w:t xml:space="preserve">, </w:t>
      </w:r>
      <w:r>
        <w:rPr>
          <w:b/>
          <w:bCs/>
        </w:rPr>
        <w:t>виртуальность</w:t>
      </w:r>
      <w:r>
        <w:t>. И наше</w:t>
      </w:r>
      <w:r w:rsidR="0087016A">
        <w:t xml:space="preserve"> </w:t>
      </w:r>
      <w:r>
        <w:t xml:space="preserve">собственное «Я» в этой системе — не монолитный субъект, а лишь </w:t>
      </w:r>
      <w:r>
        <w:rPr>
          <w:b/>
          <w:bCs/>
        </w:rPr>
        <w:t>серия возможностей</w:t>
      </w:r>
      <w:r>
        <w:t>.</w:t>
      </w:r>
    </w:p>
    <w:p w14:paraId="2C803D64" w14:textId="77777777" w:rsidR="00FF4676" w:rsidRDefault="00FF4676" w:rsidP="0087016A">
      <w:pPr>
        <w:pStyle w:val="Heading2"/>
      </w:pPr>
      <w:r>
        <w:t>«Этическая реконструкция»: иллюзия выбора</w:t>
      </w:r>
    </w:p>
    <w:p w14:paraId="2E0CB920" w14:textId="135A926F" w:rsidR="00FF4676" w:rsidRDefault="00FF4676" w:rsidP="00FF4676">
      <w:pPr>
        <w:pStyle w:val="p2"/>
      </w:pPr>
      <w:r>
        <w:t>Так почему же мы так упорно держимся за этическую модель с ее инвариантным «Я»?</w:t>
      </w:r>
      <w:r w:rsidR="0087016A">
        <w:t xml:space="preserve"> </w:t>
      </w:r>
      <w:r>
        <w:t>Потому что мы постоянно производим то, что можно назвать «</w:t>
      </w:r>
      <w:r>
        <w:rPr>
          <w:b/>
          <w:bCs/>
        </w:rPr>
        <w:t>этической</w:t>
      </w:r>
      <w:r w:rsidR="0087016A">
        <w:t xml:space="preserve"> </w:t>
      </w:r>
      <w:r>
        <w:rPr>
          <w:b/>
          <w:bCs/>
        </w:rPr>
        <w:t>реконструкцией»</w:t>
      </w:r>
      <w:r>
        <w:t>.</w:t>
      </w:r>
      <w:r w:rsidR="0087016A">
        <w:t xml:space="preserve"> </w:t>
      </w:r>
      <w:r>
        <w:t xml:space="preserve">По </w:t>
      </w:r>
      <w:r>
        <w:rPr>
          <w:b/>
          <w:bCs/>
        </w:rPr>
        <w:t>Лейбницу</w:t>
      </w:r>
      <w:r>
        <w:t xml:space="preserve">, мы всегда следуем некоей </w:t>
      </w:r>
      <w:r>
        <w:rPr>
          <w:b/>
          <w:bCs/>
        </w:rPr>
        <w:t>склонности</w:t>
      </w:r>
      <w:r>
        <w:t>. Нас что-то влечет совершить</w:t>
      </w:r>
      <w:r w:rsidR="0087016A">
        <w:t xml:space="preserve"> </w:t>
      </w:r>
      <w:r>
        <w:t xml:space="preserve">определенное действие, и мы его совершаем. Однако </w:t>
      </w:r>
      <w:r>
        <w:rPr>
          <w:b/>
          <w:bCs/>
        </w:rPr>
        <w:t>постфактум</w:t>
      </w:r>
      <w:r>
        <w:t xml:space="preserve"> (после факта) мы</w:t>
      </w:r>
      <w:r w:rsidR="0087016A">
        <w:t xml:space="preserve"> </w:t>
      </w:r>
      <w:r>
        <w:t xml:space="preserve">создаем для себя </w:t>
      </w:r>
      <w:r>
        <w:rPr>
          <w:b/>
          <w:bCs/>
        </w:rPr>
        <w:t>«внутреннюю сцену»</w:t>
      </w:r>
      <w:r>
        <w:t>, на которой разыгрываем драму выбора. Мы</w:t>
      </w:r>
      <w:r w:rsidR="0087016A">
        <w:t xml:space="preserve"> </w:t>
      </w:r>
      <w:r>
        <w:t>говорим себе: «У меня был выбор. Я мог поступить иначе». Мы реконструируем</w:t>
      </w:r>
      <w:r w:rsidR="0087016A">
        <w:t xml:space="preserve"> </w:t>
      </w:r>
      <w:r>
        <w:t>ситуацию так, будто следование склонности было результатом долгого и мучительного</w:t>
      </w:r>
      <w:r w:rsidR="0087016A">
        <w:t xml:space="preserve"> </w:t>
      </w:r>
      <w:r>
        <w:t>выбора между различными вариантами.</w:t>
      </w:r>
      <w:r w:rsidR="0087016A">
        <w:t xml:space="preserve"> </w:t>
      </w:r>
      <w:r>
        <w:t xml:space="preserve">Этот процесс и есть </w:t>
      </w:r>
      <w:r>
        <w:rPr>
          <w:b/>
          <w:bCs/>
        </w:rPr>
        <w:t>этическая реконструкция</w:t>
      </w:r>
      <w:r>
        <w:t xml:space="preserve">. Мы вводим фиктивный </w:t>
      </w:r>
      <w:r>
        <w:rPr>
          <w:b/>
          <w:bCs/>
        </w:rPr>
        <w:t>«инвариант»</w:t>
      </w:r>
      <w:r>
        <w:t xml:space="preserve"> («Я</w:t>
      </w:r>
      <w:r w:rsidR="0087016A">
        <w:t xml:space="preserve"> </w:t>
      </w:r>
      <w:r>
        <w:t>— тот, кто выбирает»), чтобы придать своим действиям моральное измерение и сохранить</w:t>
      </w:r>
      <w:r w:rsidR="0087016A">
        <w:t xml:space="preserve"> </w:t>
      </w:r>
      <w:r>
        <w:t>иллюзию автономии. Мы создаем внутреннюю ментальную сцену, где разворачивается</w:t>
      </w:r>
      <w:r w:rsidR="0087016A">
        <w:t xml:space="preserve"> </w:t>
      </w:r>
      <w:r>
        <w:t>выбор из вариантов, хотя в действительности мы просто последовали естественной</w:t>
      </w:r>
      <w:r w:rsidR="0087016A">
        <w:t xml:space="preserve"> </w:t>
      </w:r>
      <w:r>
        <w:t xml:space="preserve">склонности. Эта реконструкция помещает нас в своего рода </w:t>
      </w:r>
      <w:r>
        <w:rPr>
          <w:b/>
          <w:bCs/>
        </w:rPr>
        <w:t>временную петлю</w:t>
      </w:r>
      <w:r>
        <w:t>, где мы</w:t>
      </w:r>
      <w:r w:rsidR="0087016A">
        <w:t xml:space="preserve"> </w:t>
      </w:r>
      <w:r>
        <w:t>снова и снова проигрываем сценарии выбора, исходя из стабильности нашего Эго.</w:t>
      </w:r>
      <w:r w:rsidR="0087016A">
        <w:t xml:space="preserve"> </w:t>
      </w:r>
      <w:r>
        <w:t>Таким образом, чтобы прорваться к подлинному переживанию реальности как</w:t>
      </w:r>
      <w:r w:rsidR="0087016A">
        <w:t xml:space="preserve"> </w:t>
      </w:r>
      <w:r>
        <w:rPr>
          <w:b/>
          <w:bCs/>
        </w:rPr>
        <w:t>радикальной контингентности</w:t>
      </w:r>
      <w:r>
        <w:t>, нам необходимо совершить ключевую операцию:</w:t>
      </w:r>
      <w:r w:rsidR="0087016A">
        <w:t xml:space="preserve"> </w:t>
      </w:r>
      <w:r>
        <w:t>избавиться от этой «внутренней сцены». Нам нужно перестать воспринимать наши</w:t>
      </w:r>
      <w:r w:rsidR="0087016A">
        <w:t xml:space="preserve"> </w:t>
      </w:r>
      <w:r>
        <w:t>ментальные состояния и переживания как основу для выбора и вернуть им их исходный</w:t>
      </w:r>
      <w:r w:rsidR="0087016A">
        <w:t xml:space="preserve"> </w:t>
      </w:r>
      <w:r>
        <w:t xml:space="preserve">онтологический статус — статус чистых </w:t>
      </w:r>
      <w:r>
        <w:rPr>
          <w:b/>
          <w:bCs/>
        </w:rPr>
        <w:t>возможностей</w:t>
      </w:r>
      <w:r>
        <w:t>.</w:t>
      </w:r>
    </w:p>
    <w:p w14:paraId="4C77D73B" w14:textId="77777777" w:rsidR="0087016A" w:rsidRDefault="00FF4676" w:rsidP="0087016A">
      <w:pPr>
        <w:pStyle w:val="Heading2"/>
      </w:pPr>
      <w:r>
        <w:t>Этика против этикета: Диоген и Фил Коннорс</w:t>
      </w:r>
    </w:p>
    <w:p w14:paraId="2CF9E46C" w14:textId="0D1FCC3C" w:rsidR="00FF4676" w:rsidRDefault="00FF4676" w:rsidP="00FF4676">
      <w:pPr>
        <w:pStyle w:val="p2"/>
      </w:pPr>
      <w:r>
        <w:t>Чтобы проиллюстрировать отказ от этической реконструкции, снова обратимся к фильму</w:t>
      </w:r>
      <w:r w:rsidR="0087016A">
        <w:t xml:space="preserve"> </w:t>
      </w:r>
      <w:r>
        <w:rPr>
          <w:b/>
          <w:bCs/>
        </w:rPr>
        <w:t>«День сурка»</w:t>
      </w:r>
      <w:r>
        <w:t xml:space="preserve">. Анализируя поведение главного героя, </w:t>
      </w:r>
      <w:r>
        <w:rPr>
          <w:b/>
          <w:bCs/>
        </w:rPr>
        <w:t>Фила Коннорса</w:t>
      </w:r>
      <w:r>
        <w:t>, в последний день</w:t>
      </w:r>
      <w:r w:rsidR="0087016A">
        <w:t xml:space="preserve"> </w:t>
      </w:r>
      <w:r>
        <w:t xml:space="preserve">его временной петли, мы можем увидеть переход от </w:t>
      </w:r>
      <w:r>
        <w:rPr>
          <w:b/>
          <w:bCs/>
        </w:rPr>
        <w:t>этики</w:t>
      </w:r>
      <w:r>
        <w:t xml:space="preserve"> к чистому </w:t>
      </w:r>
      <w:r>
        <w:rPr>
          <w:b/>
          <w:bCs/>
        </w:rPr>
        <w:t>этикету</w:t>
      </w:r>
      <w:r>
        <w:t>.</w:t>
      </w:r>
      <w:r w:rsidR="0087016A">
        <w:t xml:space="preserve"> </w:t>
      </w:r>
      <w:r>
        <w:t>Эти два понятия часто путают, но на самом деле они противоположны.</w:t>
      </w:r>
    </w:p>
    <w:p w14:paraId="075B66A3" w14:textId="70D4B4EA" w:rsidR="00FF4676" w:rsidRDefault="00FF4676" w:rsidP="0087016A">
      <w:pPr>
        <w:pStyle w:val="p2"/>
        <w:numPr>
          <w:ilvl w:val="0"/>
          <w:numId w:val="4"/>
        </w:numPr>
      </w:pPr>
      <w:r>
        <w:rPr>
          <w:b/>
          <w:bCs/>
        </w:rPr>
        <w:t>Этика</w:t>
      </w:r>
      <w:r>
        <w:t xml:space="preserve"> отвечает на вопрос «Что мне делать?». Она исходит из автономии «Я» и</w:t>
      </w:r>
      <w:r w:rsidR="0087016A">
        <w:t xml:space="preserve"> </w:t>
      </w:r>
      <w:r>
        <w:t>предполагает, что человек может сделать что угодно. Это создает тревожную</w:t>
      </w:r>
      <w:r w:rsidR="0087016A">
        <w:t xml:space="preserve"> </w:t>
      </w:r>
      <w:r>
        <w:t>неопределенность.</w:t>
      </w:r>
    </w:p>
    <w:p w14:paraId="4F15C807" w14:textId="77EC4928" w:rsidR="00FF4676" w:rsidRDefault="00FF4676" w:rsidP="0087016A">
      <w:pPr>
        <w:pStyle w:val="p2"/>
        <w:numPr>
          <w:ilvl w:val="0"/>
          <w:numId w:val="4"/>
        </w:numPr>
      </w:pPr>
      <w:r>
        <w:rPr>
          <w:b/>
          <w:bCs/>
        </w:rPr>
        <w:t>Этикет</w:t>
      </w:r>
      <w:r>
        <w:t xml:space="preserve"> — это набор ритуальных правил поведения, который отвечает на вопрос</w:t>
      </w:r>
      <w:r w:rsidR="0087016A">
        <w:t xml:space="preserve"> </w:t>
      </w:r>
      <w:r>
        <w:t xml:space="preserve">«Как себя вести?». Его главная функция — </w:t>
      </w:r>
      <w:r>
        <w:rPr>
          <w:b/>
          <w:bCs/>
        </w:rPr>
        <w:t>снижать неопределенность</w:t>
      </w:r>
      <w:r>
        <w:t xml:space="preserve"> и</w:t>
      </w:r>
      <w:r w:rsidR="0087016A">
        <w:t xml:space="preserve"> </w:t>
      </w:r>
      <w:r>
        <w:t>создавать предсказуемое, общее поле для взаимодействия.</w:t>
      </w:r>
    </w:p>
    <w:p w14:paraId="11A78B17" w14:textId="77777777" w:rsidR="00FF4676" w:rsidRDefault="00FF4676" w:rsidP="00FF4676">
      <w:pPr>
        <w:pStyle w:val="p2"/>
      </w:pPr>
      <w:r>
        <w:t>Этикет — это защитный механизм от той абсолютной свободы, которую провозглашает</w:t>
      </w:r>
    </w:p>
    <w:p w14:paraId="79133DEB" w14:textId="269D1B16" w:rsidR="00FF4676" w:rsidRDefault="00FF4676" w:rsidP="00FF4676">
      <w:pPr>
        <w:pStyle w:val="p2"/>
      </w:pPr>
      <w:r>
        <w:t>этика. Он создает предсказуемость и гармонию.</w:t>
      </w:r>
      <w:r w:rsidR="0087016A">
        <w:t xml:space="preserve"> </w:t>
      </w:r>
      <w:r>
        <w:t xml:space="preserve">Начало этики как философской дисциплины можно связать с фигурой киника </w:t>
      </w:r>
      <w:r>
        <w:rPr>
          <w:b/>
          <w:bCs/>
        </w:rPr>
        <w:t>Диогена</w:t>
      </w:r>
      <w:r>
        <w:t>.</w:t>
      </w:r>
      <w:r w:rsidR="0087016A">
        <w:t xml:space="preserve"> </w:t>
      </w:r>
      <w:r>
        <w:t>Он был философом-этиком в чистом виде, но у него категорически отсутствовал этикет.</w:t>
      </w:r>
      <w:r w:rsidR="0087016A">
        <w:t xml:space="preserve"> </w:t>
      </w:r>
      <w:r>
        <w:t xml:space="preserve">Его поведение было вызовом всем социальным нормам. Формула </w:t>
      </w:r>
      <w:r>
        <w:rPr>
          <w:b/>
          <w:bCs/>
        </w:rPr>
        <w:t>Диогена</w:t>
      </w:r>
      <w:r>
        <w:t xml:space="preserve">: </w:t>
      </w:r>
      <w:r>
        <w:rPr>
          <w:b/>
          <w:bCs/>
        </w:rPr>
        <w:t>этика без</w:t>
      </w:r>
      <w:r w:rsidR="0087016A">
        <w:t xml:space="preserve"> </w:t>
      </w:r>
      <w:r>
        <w:rPr>
          <w:b/>
          <w:bCs/>
        </w:rPr>
        <w:t>этикета</w:t>
      </w:r>
      <w:r>
        <w:t>.</w:t>
      </w:r>
    </w:p>
    <w:p w14:paraId="0DDD6262" w14:textId="67788694" w:rsidR="00FF4676" w:rsidRDefault="00FF4676" w:rsidP="00FF4676">
      <w:pPr>
        <w:pStyle w:val="p2"/>
      </w:pPr>
      <w:r>
        <w:t xml:space="preserve">В последний день петли </w:t>
      </w:r>
      <w:r>
        <w:rPr>
          <w:b/>
          <w:bCs/>
        </w:rPr>
        <w:t>Фил Коннорс</w:t>
      </w:r>
      <w:r>
        <w:t xml:space="preserve"> воплощает противоположный принцип: </w:t>
      </w:r>
      <w:r>
        <w:rPr>
          <w:b/>
          <w:bCs/>
        </w:rPr>
        <w:t>этикет без</w:t>
      </w:r>
      <w:r w:rsidR="0087016A">
        <w:t xml:space="preserve"> </w:t>
      </w:r>
      <w:r>
        <w:rPr>
          <w:b/>
          <w:bCs/>
        </w:rPr>
        <w:t>этики</w:t>
      </w:r>
      <w:r>
        <w:t>. Его действия лишены внутреннего выбора и моральной рефлексии. Он спасает</w:t>
      </w:r>
      <w:r w:rsidR="0087016A">
        <w:t xml:space="preserve"> </w:t>
      </w:r>
      <w:r>
        <w:t>человеку жизнь и в следующую секунду дает девушке прикурить с одной и той же</w:t>
      </w:r>
      <w:r w:rsidR="0087016A">
        <w:t xml:space="preserve"> </w:t>
      </w:r>
      <w:r>
        <w:t>невозмутимостью. Его слова благодарности пусты и ритуальны. Это не этические</w:t>
      </w:r>
      <w:r w:rsidR="0087016A">
        <w:t xml:space="preserve"> </w:t>
      </w:r>
      <w:r>
        <w:t>поступки, а следование некоему внутреннему ритуалу, чистому этикету. Единственный</w:t>
      </w:r>
      <w:r w:rsidR="0087016A">
        <w:t xml:space="preserve"> </w:t>
      </w:r>
      <w:r>
        <w:t>раз, когда он проявляет эмоции, — это когда мальчик, которого он спас, не говорит</w:t>
      </w:r>
      <w:r w:rsidR="0087016A">
        <w:t xml:space="preserve"> </w:t>
      </w:r>
      <w:r>
        <w:t>«спасибо», то есть нарушает правила этикета.</w:t>
      </w:r>
    </w:p>
    <w:p w14:paraId="0113F849" w14:textId="77777777" w:rsidR="00FF4676" w:rsidRDefault="00FF4676" w:rsidP="0087016A">
      <w:pPr>
        <w:pStyle w:val="Heading2"/>
      </w:pPr>
      <w:r>
        <w:t>Приглашение Вселенной: «Наилучший из миров»</w:t>
      </w:r>
    </w:p>
    <w:p w14:paraId="0842EDF2" w14:textId="146A4858" w:rsidR="00886771" w:rsidRDefault="00FF4676" w:rsidP="0087016A">
      <w:pPr>
        <w:pStyle w:val="p2"/>
      </w:pPr>
      <w:r>
        <w:t xml:space="preserve">Действие фильма неслучайно происходит во время праздника. </w:t>
      </w:r>
      <w:r>
        <w:rPr>
          <w:b/>
          <w:bCs/>
        </w:rPr>
        <w:t>Праздник</w:t>
      </w:r>
      <w:r>
        <w:t xml:space="preserve"> — это метафора</w:t>
      </w:r>
      <w:r w:rsidR="0087016A">
        <w:t xml:space="preserve"> </w:t>
      </w:r>
      <w:r>
        <w:t xml:space="preserve">максимально </w:t>
      </w:r>
      <w:r>
        <w:rPr>
          <w:b/>
          <w:bCs/>
        </w:rPr>
        <w:t>синхронизированного</w:t>
      </w:r>
      <w:r>
        <w:t xml:space="preserve"> и </w:t>
      </w:r>
      <w:r>
        <w:rPr>
          <w:b/>
          <w:bCs/>
        </w:rPr>
        <w:t>гармонизированного</w:t>
      </w:r>
      <w:r>
        <w:t xml:space="preserve"> целого. Все люди участвуют</w:t>
      </w:r>
      <w:r w:rsidR="0087016A">
        <w:t xml:space="preserve"> </w:t>
      </w:r>
      <w:r>
        <w:t>в общем ритуале, их действия скоординированы. Это и есть модель мироздания по</w:t>
      </w:r>
      <w:r w:rsidR="0087016A">
        <w:t xml:space="preserve"> </w:t>
      </w:r>
      <w:r>
        <w:rPr>
          <w:b/>
          <w:bCs/>
        </w:rPr>
        <w:t>Лейбницу</w:t>
      </w:r>
      <w:r>
        <w:t xml:space="preserve"> — предустановленная гармония, синхронизация всех возможностей.</w:t>
      </w:r>
      <w:r w:rsidR="0087016A">
        <w:t xml:space="preserve"> </w:t>
      </w:r>
      <w:r>
        <w:t xml:space="preserve">В предыдущие дни Фил, находясь в парадигме </w:t>
      </w:r>
      <w:r>
        <w:rPr>
          <w:b/>
          <w:bCs/>
        </w:rPr>
        <w:t>этики</w:t>
      </w:r>
      <w:r>
        <w:t>, пытался навязать этому миру свою</w:t>
      </w:r>
      <w:r w:rsidR="0087016A">
        <w:t xml:space="preserve"> </w:t>
      </w:r>
      <w:r>
        <w:t>волю, исходя из своего эгоцентричного «Я». Он постоянно задавался вопросом «Что мне</w:t>
      </w:r>
      <w:r w:rsidR="0087016A">
        <w:t xml:space="preserve"> </w:t>
      </w:r>
      <w:r>
        <w:t>сделать?», перебирая цели и варианты, но оставался чужд этому миру.</w:t>
      </w:r>
      <w:r w:rsidR="0087016A">
        <w:t xml:space="preserve"> </w:t>
      </w:r>
      <w:r>
        <w:t xml:space="preserve">В последний же день он перестает выбирать. Вместо этого он начинает </w:t>
      </w:r>
      <w:r>
        <w:rPr>
          <w:b/>
          <w:bCs/>
        </w:rPr>
        <w:t>участвовать</w:t>
      </w:r>
      <w:r>
        <w:t>. Как</w:t>
      </w:r>
      <w:r w:rsidR="0087016A">
        <w:t xml:space="preserve"> </w:t>
      </w:r>
      <w:r>
        <w:t xml:space="preserve">это происходит? Мир сам открывает для него «окна возможностей». Любое </w:t>
      </w:r>
      <w:r>
        <w:rPr>
          <w:b/>
          <w:bCs/>
        </w:rPr>
        <w:t>нарушение</w:t>
      </w:r>
      <w:r w:rsidR="0087016A">
        <w:t xml:space="preserve"> </w:t>
      </w:r>
      <w:r>
        <w:t>гармонии, любой «рассинхрон» (падающий мальчик, подавившийся человек, спущенное</w:t>
      </w:r>
      <w:r w:rsidR="0087016A">
        <w:t xml:space="preserve"> </w:t>
      </w:r>
      <w:r>
        <w:t xml:space="preserve">колесо) становится точкой, в которую Фил автоматически, без рефлексии, </w:t>
      </w:r>
      <w:r>
        <w:rPr>
          <w:b/>
          <w:bCs/>
        </w:rPr>
        <w:t>интегрируется</w:t>
      </w:r>
      <w:r>
        <w:t>.</w:t>
      </w:r>
      <w:r w:rsidR="0087016A">
        <w:t xml:space="preserve"> </w:t>
      </w:r>
      <w:r>
        <w:t>Он не спасает мальчика, потому что это «хорошо», а потому что падение — это «дыра» в</w:t>
      </w:r>
      <w:r w:rsidR="0087016A">
        <w:t xml:space="preserve"> </w:t>
      </w:r>
      <w:r>
        <w:t>ткани праздника, которую нужно «заткнуть».</w:t>
      </w:r>
      <w:r w:rsidR="0087016A">
        <w:t xml:space="preserve"> </w:t>
      </w:r>
      <w:r>
        <w:t xml:space="preserve">Он больше не наблюдатель, отделенный от мира, а </w:t>
      </w:r>
      <w:r>
        <w:rPr>
          <w:b/>
          <w:bCs/>
        </w:rPr>
        <w:t>элемент ситуации</w:t>
      </w:r>
      <w:r>
        <w:t>. Происходит то, что</w:t>
      </w:r>
      <w:r w:rsidR="0087016A">
        <w:t xml:space="preserve"> </w:t>
      </w:r>
      <w:r>
        <w:t xml:space="preserve">можно назвать </w:t>
      </w:r>
      <w:r>
        <w:rPr>
          <w:b/>
          <w:bCs/>
        </w:rPr>
        <w:t>рассеиванием «Я»</w:t>
      </w:r>
      <w:r>
        <w:t>. Его Эго «растворяется», он становится частью</w:t>
      </w:r>
      <w:r w:rsidR="0087016A">
        <w:t xml:space="preserve"> </w:t>
      </w:r>
      <w:r>
        <w:t xml:space="preserve">«интерфейса» мироздания.Этот опыт Фила напрямую отсылает нас к главной идее </w:t>
      </w:r>
      <w:r>
        <w:rPr>
          <w:b/>
          <w:bCs/>
        </w:rPr>
        <w:t>Лейбница</w:t>
      </w:r>
      <w:r>
        <w:t>. Мы живем в</w:t>
      </w:r>
      <w:r w:rsidR="0087016A">
        <w:t xml:space="preserve"> </w:t>
      </w:r>
      <w:r>
        <w:rPr>
          <w:b/>
          <w:bCs/>
        </w:rPr>
        <w:t>наилучшем из миров</w:t>
      </w:r>
      <w:r>
        <w:t xml:space="preserve">, но не видим этого, потому что постоянно производим </w:t>
      </w:r>
      <w:r>
        <w:rPr>
          <w:b/>
          <w:bCs/>
        </w:rPr>
        <w:t>этическую</w:t>
      </w:r>
      <w:r w:rsidR="0087016A">
        <w:t xml:space="preserve"> </w:t>
      </w:r>
      <w:r>
        <w:rPr>
          <w:b/>
          <w:bCs/>
        </w:rPr>
        <w:t>реконструкцию</w:t>
      </w:r>
      <w:r>
        <w:t>. Мы оцениваем мир, исходя из своего «Я», считаем его несовершенным и</w:t>
      </w:r>
      <w:r w:rsidR="0087016A">
        <w:t xml:space="preserve"> </w:t>
      </w:r>
      <w:r>
        <w:t xml:space="preserve">бунтуем </w:t>
      </w:r>
      <w:r>
        <w:lastRenderedPageBreak/>
        <w:t>против него, пытаясь навязать свои цели.</w:t>
      </w:r>
      <w:r w:rsidR="0087016A">
        <w:t xml:space="preserve"> </w:t>
      </w:r>
      <w:r>
        <w:rPr>
          <w:b/>
          <w:bCs/>
        </w:rPr>
        <w:t>Лейбниц</w:t>
      </w:r>
      <w:r>
        <w:t xml:space="preserve"> же предлагает иное. Мир — это не враждебная система, а гармоничное целое,</w:t>
      </w:r>
      <w:r w:rsidR="0087016A">
        <w:t xml:space="preserve"> </w:t>
      </w:r>
      <w:r>
        <w:t xml:space="preserve">которое постоянно </w:t>
      </w:r>
      <w:r>
        <w:rPr>
          <w:b/>
          <w:bCs/>
        </w:rPr>
        <w:t>приглашает</w:t>
      </w:r>
      <w:r>
        <w:t xml:space="preserve"> нас к участию. Он сам раскрывается перед нами через эти</w:t>
      </w:r>
      <w:r w:rsidR="0087016A">
        <w:t xml:space="preserve"> </w:t>
      </w:r>
      <w:r>
        <w:t>«нарушения», предлагая нам встроиться в него и помочь ему актуализироваться. Задача не</w:t>
      </w:r>
      <w:r w:rsidR="0087016A">
        <w:t xml:space="preserve"> </w:t>
      </w:r>
      <w:r>
        <w:t xml:space="preserve">в том, чтобы переделать мир, а в том, чтобы </w:t>
      </w:r>
      <w:r>
        <w:rPr>
          <w:b/>
          <w:bCs/>
        </w:rPr>
        <w:t>раскрыть его как наилучший</w:t>
      </w:r>
      <w:r>
        <w:t>.</w:t>
      </w:r>
      <w:r w:rsidR="0087016A">
        <w:t xml:space="preserve"> </w:t>
      </w:r>
      <w:r>
        <w:t>Это не приказ и не моральный долг. Это вежливое приглашение. Мы можем от него</w:t>
      </w:r>
      <w:r w:rsidR="0087016A">
        <w:t xml:space="preserve"> </w:t>
      </w:r>
      <w:r>
        <w:t>отказаться и остаться в ловушке своей этической реконструкции, в «скуке бессмертия»,</w:t>
      </w:r>
      <w:r w:rsidR="0087016A">
        <w:t xml:space="preserve"> </w:t>
      </w:r>
      <w:r>
        <w:t xml:space="preserve">как это было с Филом. А можем принять его, последовать своей естественной </w:t>
      </w:r>
      <w:r>
        <w:rPr>
          <w:b/>
          <w:bCs/>
        </w:rPr>
        <w:t>склонности</w:t>
      </w:r>
      <w:r w:rsidR="0087016A">
        <w:t xml:space="preserve"> </w:t>
      </w:r>
      <w:r>
        <w:t>и стать частью этой всеобщей гармонии. И тогда, перестав совершать выбор, мы обретем</w:t>
      </w:r>
      <w:r w:rsidR="0087016A">
        <w:t xml:space="preserve"> </w:t>
      </w:r>
      <w:r>
        <w:t>подлинную свободу — свободу быть частью совершенного целого, которое</w:t>
      </w:r>
      <w:r w:rsidR="0087016A">
        <w:t xml:space="preserve"> </w:t>
      </w:r>
      <w:r>
        <w:t>разворачивается, актуализируется через нас.</w:t>
      </w:r>
    </w:p>
    <w:sectPr w:rsidR="00886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C0177"/>
    <w:multiLevelType w:val="hybridMultilevel"/>
    <w:tmpl w:val="9FB21F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0758B"/>
    <w:multiLevelType w:val="hybridMultilevel"/>
    <w:tmpl w:val="37843F1E"/>
    <w:lvl w:ilvl="0" w:tplc="015C6E6A">
      <w:start w:val="2"/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  <w:sz w:val="15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36007"/>
    <w:multiLevelType w:val="hybridMultilevel"/>
    <w:tmpl w:val="3FC84F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5422B"/>
    <w:multiLevelType w:val="hybridMultilevel"/>
    <w:tmpl w:val="594E5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431130">
    <w:abstractNumId w:val="0"/>
  </w:num>
  <w:num w:numId="2" w16cid:durableId="1267811913">
    <w:abstractNumId w:val="2"/>
  </w:num>
  <w:num w:numId="3" w16cid:durableId="81952708">
    <w:abstractNumId w:val="3"/>
  </w:num>
  <w:num w:numId="4" w16cid:durableId="480317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76"/>
    <w:rsid w:val="002906F1"/>
    <w:rsid w:val="0087016A"/>
    <w:rsid w:val="00886771"/>
    <w:rsid w:val="009F60F1"/>
    <w:rsid w:val="00C664CF"/>
    <w:rsid w:val="00E27B3E"/>
    <w:rsid w:val="00FF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ABBDDA"/>
  <w15:chartTrackingRefBased/>
  <w15:docId w15:val="{B6BE47CD-CEEB-D34C-90A6-D43F9913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6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6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6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6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6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6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6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46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6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6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6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67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67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6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6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6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6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676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FF4676"/>
    <w:rPr>
      <w:rFonts w:ascii="Times New Roman" w:eastAsia="Times New Roman" w:hAnsi="Times New Roman" w:cs="Times New Roman"/>
      <w:color w:val="000000"/>
      <w:kern w:val="0"/>
      <w:sz w:val="20"/>
      <w:szCs w:val="20"/>
      <w:lang w:eastAsia="en-GB"/>
      <w14:ligatures w14:val="none"/>
    </w:rPr>
  </w:style>
  <w:style w:type="paragraph" w:customStyle="1" w:styleId="p2">
    <w:name w:val="p2"/>
    <w:basedOn w:val="Normal"/>
    <w:rsid w:val="00FF4676"/>
    <w:rPr>
      <w:rFonts w:ascii="Times New Roman" w:eastAsia="Times New Roman" w:hAnsi="Times New Roman" w:cs="Times New Roman"/>
      <w:color w:val="000000"/>
      <w:kern w:val="0"/>
      <w:sz w:val="18"/>
      <w:szCs w:val="18"/>
      <w:lang w:eastAsia="en-GB"/>
      <w14:ligatures w14:val="none"/>
    </w:rPr>
  </w:style>
  <w:style w:type="character" w:customStyle="1" w:styleId="s1">
    <w:name w:val="s1"/>
    <w:basedOn w:val="DefaultParagraphFont"/>
    <w:rsid w:val="00FF4676"/>
    <w:rPr>
      <w:rFonts w:ascii="Arial" w:hAnsi="Arial" w:cs="Arial" w:hint="default"/>
      <w:sz w:val="18"/>
      <w:szCs w:val="18"/>
    </w:rPr>
  </w:style>
  <w:style w:type="character" w:customStyle="1" w:styleId="s3">
    <w:name w:val="s3"/>
    <w:basedOn w:val="DefaultParagraphFont"/>
    <w:rsid w:val="00FF4676"/>
    <w:rPr>
      <w:rFonts w:ascii="Helvetica" w:hAnsi="Helvetica" w:hint="default"/>
      <w:sz w:val="15"/>
      <w:szCs w:val="15"/>
    </w:rPr>
  </w:style>
  <w:style w:type="character" w:customStyle="1" w:styleId="s4">
    <w:name w:val="s4"/>
    <w:basedOn w:val="DefaultParagraphFont"/>
    <w:rsid w:val="00FF4676"/>
    <w:rPr>
      <w:rFonts w:ascii="Arial" w:hAnsi="Arial" w:cs="Arial" w:hint="default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2557</Words>
  <Characters>14577</Characters>
  <Application>Microsoft Office Word</Application>
  <DocSecurity>0</DocSecurity>
  <Lines>121</Lines>
  <Paragraphs>34</Paragraphs>
  <ScaleCrop>false</ScaleCrop>
  <Company/>
  <LinksUpToDate>false</LinksUpToDate>
  <CharactersWithSpaces>17100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Borisenko</dc:creator>
  <cp:keywords/>
  <dc:description/>
  <cp:lastModifiedBy>Alexander Borisenko</cp:lastModifiedBy>
  <cp:revision>2</cp:revision>
  <dcterms:created xsi:type="dcterms:W3CDTF">2025-10-26T19:02:00Z</dcterms:created>
  <dcterms:modified xsi:type="dcterms:W3CDTF">2025-10-26T19:10:00Z</dcterms:modified>
</cp:coreProperties>
</file>