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4B3D" w:rsidRDefault="00A84B3D" w:rsidP="00A84B3D">
      <w:pPr>
        <w:pStyle w:val="Heading2"/>
        <w:rPr>
          <w:lang w:val="ru-RU"/>
        </w:rPr>
      </w:pPr>
      <w:r w:rsidRPr="001226DE">
        <w:rPr>
          <w:lang w:val="ru-RU"/>
        </w:rPr>
        <w:t xml:space="preserve">Вопрос на понимание </w:t>
      </w:r>
      <w:r>
        <w:rPr>
          <w:lang w:val="ru-RU"/>
        </w:rPr>
        <w:t>предыдущего урока</w:t>
      </w:r>
    </w:p>
    <w:p w:rsidR="00A84B3D" w:rsidRPr="001226DE" w:rsidRDefault="00A84B3D" w:rsidP="00A84B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>читал ли Диоген человека собакой? Нет, скорее он задавал вопрос о том, что есть человек. Он совершал постыдные действия, которые, будучи совершенными животным, не вызывали бы стыда. Смыл этих действий был в том, что все, что делал Диоген, на самом деле делает каждый человек, но делает это не публично. То есть постыдным является именно то, что Диоген делает эти действия на глазах у других. Другие люди эти же свои действия скрывают. Диоген указывал на то, что в человеке есть животное начало. Но что в нас есть помимо животного начала? В нас есть чувство взгляда на себя со стороны, которое порождает стыд, заставляя разыгрывать в социуме определенный спектакль, несущий искусственный, фиктивный характер. Итого, Диоген своими действиями ставит вопрос: что такое человек? Он старается ими разрушить искусственный спектакль, чтобы обнажить настоящее — животное начало. Он призывает показать, что ещё настоящего есть в человеке, кто животного начала.</w:t>
      </w:r>
    </w:p>
    <w:p w:rsidR="00A84B3D" w:rsidRDefault="00A84B3D" w:rsidP="00A84B3D">
      <w:pPr>
        <w:pStyle w:val="Heading2"/>
        <w:rPr>
          <w:lang w:val="ru-RU"/>
        </w:rPr>
      </w:pPr>
      <w:r>
        <w:rPr>
          <w:lang w:val="ru-RU"/>
        </w:rPr>
        <w:t>Цели античной этики</w:t>
      </w:r>
    </w:p>
    <w:p w:rsidR="008F45B6" w:rsidRPr="001226DE" w:rsidRDefault="001226DE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античной этики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было две цели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F45B6" w:rsidRPr="001226DE" w:rsidRDefault="001226DE" w:rsidP="008F45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ыбрать модель поведения для </w:t>
      </w:r>
      <w:r w:rsidR="008F45B6" w:rsidRPr="001226DE">
        <w:rPr>
          <w:rFonts w:ascii="Times New Roman" w:hAnsi="Times New Roman" w:cs="Times New Roman"/>
          <w:b/>
          <w:sz w:val="24"/>
          <w:szCs w:val="24"/>
          <w:lang w:val="ru-RU"/>
        </w:rPr>
        <w:t>меня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— как </w:t>
      </w:r>
      <w:r w:rsidR="008F45B6" w:rsidRPr="001226DE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мне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себя вести?</w:t>
      </w:r>
    </w:p>
    <w:p w:rsidR="001226DE" w:rsidRDefault="001226DE" w:rsidP="001226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Ответить на один из двух главных вопросов философии — к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то я?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Кто принимает решения по принятию модели поведения?</w:t>
      </w:r>
    </w:p>
    <w:p w:rsidR="0075554A" w:rsidRDefault="00B8098C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Сами с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тоики считали Диогена первым стоиком. Они изучали</w:t>
      </w:r>
      <w:r w:rsidR="00AB04C4">
        <w:rPr>
          <w:rFonts w:ascii="Times New Roman" w:hAnsi="Times New Roman" w:cs="Times New Roman"/>
          <w:sz w:val="24"/>
          <w:szCs w:val="24"/>
          <w:lang w:val="ru-RU"/>
        </w:rPr>
        <w:t xml:space="preserve"> его наследие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, анализировали его</w:t>
      </w:r>
      <w:r w:rsidR="00AB04C4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он был их фактурой. Диоген </w:t>
      </w:r>
      <w:r w:rsidR="00460B5C">
        <w:rPr>
          <w:rFonts w:ascii="Times New Roman" w:hAnsi="Times New Roman" w:cs="Times New Roman"/>
          <w:sz w:val="24"/>
          <w:szCs w:val="24"/>
          <w:lang w:val="ru-RU"/>
        </w:rPr>
        <w:t xml:space="preserve">своими действиями 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всегда как бы давал ответ на вопрос: «На что я способен? Каковы мои границы?», где «я» — это что-то непонятное, анонимное. Стоиков интересовали не только постыдные действия Диогена: зимой он обнимался со статуями, а летом катался в раскаленном песке. Как ему это удавалось? Всё это являлось материалом для ответа на вопрос, что </w:t>
      </w:r>
      <w:r w:rsidR="00460B5C">
        <w:rPr>
          <w:rFonts w:ascii="Times New Roman" w:hAnsi="Times New Roman" w:cs="Times New Roman"/>
          <w:sz w:val="24"/>
          <w:szCs w:val="24"/>
          <w:lang w:val="ru-RU"/>
        </w:rPr>
        <w:t>есть человек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555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В том числе и на основе данной фактуры появилось учение о страстях </w:t>
      </w:r>
      <w:r w:rsidR="007D14FC" w:rsidRPr="007D14FC">
        <w:rPr>
          <w:rFonts w:ascii="Times New Roman" w:hAnsi="Times New Roman" w:cs="Times New Roman"/>
          <w:sz w:val="24"/>
          <w:szCs w:val="24"/>
          <w:lang w:val="ru-RU"/>
        </w:rPr>
        <w:t>πάθος</w:t>
      </w:r>
      <w:r w:rsidR="007D1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14FC" w:rsidRPr="007D14FC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F45B6" w:rsidRPr="007D14FC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патос</w:t>
      </w:r>
      <w:r w:rsidR="007D14FC" w:rsidRPr="007D14F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554A" w:rsidRDefault="0075554A" w:rsidP="0075554A">
      <w:pPr>
        <w:pStyle w:val="Heading2"/>
        <w:rPr>
          <w:lang w:val="ru-RU"/>
        </w:rPr>
      </w:pPr>
      <w:r>
        <w:rPr>
          <w:lang w:val="ru-RU"/>
        </w:rPr>
        <w:t>Границы существования</w:t>
      </w:r>
    </w:p>
    <w:p w:rsidR="002A0839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>Существует четыре основных патоса:</w:t>
      </w:r>
    </w:p>
    <w:p w:rsidR="002A0839" w:rsidRPr="002A0839" w:rsidRDefault="007D14FC" w:rsidP="002A08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Страх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7D14FC">
        <w:rPr>
          <w:rFonts w:ascii="Times New Roman" w:hAnsi="Times New Roman" w:cs="Times New Roman"/>
          <w:sz w:val="24"/>
          <w:szCs w:val="24"/>
          <w:lang w:val="ru-RU"/>
        </w:rPr>
        <w:t>φόβος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A083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фобос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A0839" w:rsidRPr="002A0839" w:rsidRDefault="007D14FC" w:rsidP="002A08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2A0839">
        <w:rPr>
          <w:rFonts w:ascii="Times New Roman" w:hAnsi="Times New Roman" w:cs="Times New Roman"/>
          <w:sz w:val="24"/>
          <w:szCs w:val="24"/>
          <w:lang w:val="ru-RU"/>
        </w:rPr>
        <w:t>ажда, влечение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7D14FC">
        <w:rPr>
          <w:rFonts w:ascii="Times New Roman" w:hAnsi="Times New Roman" w:cs="Times New Roman"/>
          <w:sz w:val="24"/>
          <w:szCs w:val="24"/>
        </w:rPr>
        <w:t>ἐπιστήμη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A083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эпи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с</w:t>
      </w:r>
      <w:r w:rsidRPr="002A083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темия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A0839" w:rsidRPr="002A0839" w:rsidRDefault="007D14FC" w:rsidP="002A08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A0839">
        <w:rPr>
          <w:rFonts w:ascii="Times New Roman" w:hAnsi="Times New Roman" w:cs="Times New Roman"/>
          <w:sz w:val="24"/>
          <w:szCs w:val="24"/>
          <w:lang w:val="ru-RU"/>
        </w:rPr>
        <w:t>довольствие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7D14FC">
        <w:rPr>
          <w:rFonts w:ascii="Times New Roman" w:hAnsi="Times New Roman" w:cs="Times New Roman"/>
          <w:sz w:val="24"/>
          <w:szCs w:val="24"/>
        </w:rPr>
        <w:t>ἡδονή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A083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хедонэ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F45B6" w:rsidRPr="002A0839" w:rsidRDefault="007D14FC" w:rsidP="002A08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A0839">
        <w:rPr>
          <w:rFonts w:ascii="Times New Roman" w:hAnsi="Times New Roman" w:cs="Times New Roman"/>
          <w:sz w:val="24"/>
          <w:szCs w:val="24"/>
          <w:lang w:val="ru-RU"/>
        </w:rPr>
        <w:t>корбь, страдание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7D14FC">
        <w:rPr>
          <w:rFonts w:ascii="Times New Roman" w:hAnsi="Times New Roman" w:cs="Times New Roman"/>
          <w:sz w:val="24"/>
          <w:szCs w:val="24"/>
        </w:rPr>
        <w:t>λύπη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A083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люпе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42A61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>Границы нашего существования определяют страсти</w:t>
      </w:r>
      <w:r w:rsidR="00831503">
        <w:rPr>
          <w:rFonts w:ascii="Times New Roman" w:hAnsi="Times New Roman" w:cs="Times New Roman"/>
          <w:sz w:val="24"/>
          <w:szCs w:val="24"/>
          <w:lang w:val="ru-RU"/>
        </w:rPr>
        <w:t>: м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ы чего-то боимся и ограничиваем себя от этого, нас к чему-то </w:t>
      </w:r>
      <w:r w:rsidR="00A35DD1" w:rsidRPr="001226DE">
        <w:rPr>
          <w:rFonts w:ascii="Times New Roman" w:hAnsi="Times New Roman" w:cs="Times New Roman"/>
          <w:sz w:val="24"/>
          <w:szCs w:val="24"/>
          <w:lang w:val="ru-RU"/>
        </w:rPr>
        <w:t>тянет,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и мы этого хотим. Один из ранних стоиков, </w:t>
      </w:r>
      <w:r w:rsidRPr="00A35DD1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Хрисипп</w:t>
      </w:r>
      <w:r w:rsidR="00E42A6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сказал, что страсти не являются неизменными, обязательными границами нашего существования. Страсти на самом деле это не непосредственно переживаемое нечто, не туман, не марево, окутывающее меня. Страсти — это некие </w:t>
      </w:r>
      <w:r w:rsidRPr="001226DE">
        <w:rPr>
          <w:rFonts w:ascii="Times New Roman" w:hAnsi="Times New Roman" w:cs="Times New Roman"/>
          <w:b/>
          <w:sz w:val="24"/>
          <w:szCs w:val="24"/>
          <w:lang w:val="ru-RU"/>
        </w:rPr>
        <w:t>суждения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>. Всегда, когда мы испытываем некую страсть, на самом деле есть момент, в который мы выносим суждение, и всегда у нас есть возможность с ним согласиться или не согласиться.</w:t>
      </w:r>
    </w:p>
    <w:p w:rsidR="00E42A61" w:rsidRDefault="008F45B6" w:rsidP="00E42A61">
      <w:pPr>
        <w:pStyle w:val="Quote"/>
        <w:rPr>
          <w:lang w:val="ru-RU"/>
        </w:rPr>
      </w:pPr>
      <w:r w:rsidRPr="001226DE">
        <w:rPr>
          <w:lang w:val="ru-RU"/>
        </w:rPr>
        <w:lastRenderedPageBreak/>
        <w:t>Например, мною овладел гнев, потому что я согласился на то, чтобы он мною овладел, вынесши суждение.</w:t>
      </w:r>
    </w:p>
    <w:p w:rsidR="008F45B6" w:rsidRPr="001226DE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>Стоит подчеркнуть, что в отличии от христианства, где со страстями нужно бороться, стоицизм говорит о том, что на самом деле у человека есть момент, когда ему безразлична любая страсть, и отказ или соглашение от страсти сопряжены с усилием воли и делаются легко и без проблем. Речь здесь идёт не о некой технике, не о напряжении, а об отказе от того, чтобы делать некоторую операцию.</w:t>
      </w:r>
    </w:p>
    <w:p w:rsidR="008F45B6" w:rsidRPr="001226DE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>Таким образом все вещи в мире можно разделить на два типа:</w:t>
      </w:r>
    </w:p>
    <w:p w:rsidR="008F45B6" w:rsidRPr="001226DE" w:rsidRDefault="00623675" w:rsidP="008F45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8F45B6" w:rsidRPr="001226DE">
        <w:rPr>
          <w:rFonts w:ascii="Times New Roman" w:hAnsi="Times New Roman" w:cs="Times New Roman"/>
          <w:sz w:val="24"/>
          <w:szCs w:val="24"/>
          <w:lang w:val="ru-RU"/>
        </w:rPr>
        <w:t>о, с чем я могу согласиться или не согласиться, то есть то, что в моей власти</w:t>
      </w:r>
    </w:p>
    <w:p w:rsidR="008F45B6" w:rsidRPr="001226DE" w:rsidRDefault="008F45B6" w:rsidP="008F45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>То, с чем я не могу согласиться или не согласиться, то есть вне моего контроля</w:t>
      </w:r>
    </w:p>
    <w:p w:rsidR="008F45B6" w:rsidRPr="001226DE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>Разница между «отвлеченным знанием» и «этическим знанием» в том, что в первом случае сначала создается модель реальности, и затем на её основе формулируется образ действий. Стоики же на основе образа действий выводят модель реальности: если я что-то сделал и у меня получилось, то это будет информацией о реальности, ведь реальность позволила мне совершить эти действия. Если мне удается контролировать свои страсти</w:t>
      </w:r>
      <w:r w:rsidR="00F96AD9">
        <w:rPr>
          <w:rFonts w:ascii="Times New Roman" w:hAnsi="Times New Roman" w:cs="Times New Roman"/>
          <w:sz w:val="24"/>
          <w:szCs w:val="24"/>
          <w:lang w:val="ru-RU"/>
        </w:rPr>
        <w:t>, иными словами,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достичь</w:t>
      </w:r>
      <w:r w:rsidR="00F96A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6AD9" w:rsidRPr="00F96AD9">
        <w:rPr>
          <w:rFonts w:ascii="Times New Roman" w:hAnsi="Times New Roman" w:cs="Times New Roman"/>
          <w:sz w:val="24"/>
          <w:szCs w:val="24"/>
          <w:lang w:val="ru-RU"/>
        </w:rPr>
        <w:t>ἀπάθεια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6AD9" w:rsidRPr="00F96AD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F96AD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апати</w:t>
      </w:r>
      <w:r w:rsidR="00F96AD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я</w:t>
      </w:r>
      <w:r w:rsidR="00F96AD9" w:rsidRPr="00F96AD9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, это что-то говорит мне о реальности. Как так устроена реальность, что мне удалось достичь </w:t>
      </w:r>
      <w:r w:rsidRPr="00F96AD9">
        <w:rPr>
          <w:rFonts w:ascii="Times New Roman" w:hAnsi="Times New Roman" w:cs="Times New Roman"/>
          <w:i/>
          <w:iCs/>
          <w:sz w:val="24"/>
          <w:szCs w:val="24"/>
          <w:lang w:val="ru-RU"/>
        </w:rPr>
        <w:t>апатии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>? Это можно назвать прото-материалистическим подходом.</w:t>
      </w:r>
    </w:p>
    <w:p w:rsidR="00F96AD9" w:rsidRDefault="00282CE7" w:rsidP="00282CE7">
      <w:pPr>
        <w:pStyle w:val="Heading2"/>
        <w:rPr>
          <w:lang w:val="ru-RU"/>
        </w:rPr>
      </w:pPr>
      <w:r>
        <w:rPr>
          <w:lang w:val="ru-RU"/>
        </w:rPr>
        <w:t>Марк Аврелий и больной палец</w:t>
      </w:r>
    </w:p>
    <w:p w:rsidR="008F45B6" w:rsidRPr="001226DE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Возьмем самую экстремальную страсть: </w:t>
      </w:r>
      <w:r w:rsidRPr="001226DE">
        <w:rPr>
          <w:rFonts w:ascii="Times New Roman" w:hAnsi="Times New Roman" w:cs="Times New Roman"/>
          <w:i/>
          <w:sz w:val="24"/>
          <w:szCs w:val="24"/>
          <w:lang w:val="ru-RU"/>
        </w:rPr>
        <w:t>люпе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— в смысле физического страдания. Как его вообще превратить в суждение? </w:t>
      </w:r>
      <w:r w:rsidR="0050557A">
        <w:rPr>
          <w:rFonts w:ascii="Times New Roman" w:hAnsi="Times New Roman" w:cs="Times New Roman"/>
          <w:sz w:val="24"/>
          <w:szCs w:val="24"/>
          <w:lang w:val="ru-RU"/>
        </w:rPr>
        <w:t>Для корректного объяснения прибегнем к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немного адаптированн</w:t>
      </w:r>
      <w:r w:rsidR="0050557A">
        <w:rPr>
          <w:rFonts w:ascii="Times New Roman" w:hAnsi="Times New Roman" w:cs="Times New Roman"/>
          <w:sz w:val="24"/>
          <w:szCs w:val="24"/>
          <w:lang w:val="ru-RU"/>
        </w:rPr>
        <w:t>ому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размышлени</w:t>
      </w:r>
      <w:r w:rsidR="0050557A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22F5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Марка Аврелия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45B6" w:rsidRPr="001226DE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Допустим, у человека болит палец уже 30 минут, и будет болеть ещё минимум 20 минут, пока не подействует лекарство. Вопрос: сколько болит палец? Ответ: </w:t>
      </w:r>
      <w:r w:rsidRPr="001226DE">
        <w:rPr>
          <w:rFonts w:ascii="Times New Roman" w:hAnsi="Times New Roman" w:cs="Times New Roman"/>
          <w:i/>
          <w:sz w:val="24"/>
          <w:szCs w:val="24"/>
          <w:lang w:val="ru-RU"/>
        </w:rPr>
        <w:t>одно мгновение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. Боль (как и любая страсть) существует только в настоящем. Но, воспринимая боль, мы суммируем это чувство со всей прошедшей болью и со всей будущей. Получившаяся боль — это психологический конструкт, ведь та боль, которая была в прошлом, больше не существует (как больно! мой палец болит уже полчаса!), а будущая боль ещё не случилась (как больно! мне терпеть ещё 20 минут!). В этом нереальном «психологическом времени» человек придумывает себе усиленную боль, то есть выносит свое </w:t>
      </w:r>
      <w:r w:rsidRPr="001226DE">
        <w:rPr>
          <w:rFonts w:ascii="Times New Roman" w:hAnsi="Times New Roman" w:cs="Times New Roman"/>
          <w:i/>
          <w:sz w:val="24"/>
          <w:szCs w:val="24"/>
          <w:lang w:val="ru-RU"/>
        </w:rPr>
        <w:t>суждение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о боли.</w:t>
      </w:r>
    </w:p>
    <w:p w:rsidR="00E55F6A" w:rsidRDefault="008F45B6" w:rsidP="00E55F6A">
      <w:pPr>
        <w:pStyle w:val="Quote"/>
        <w:rPr>
          <w:lang w:val="ru-RU"/>
        </w:rPr>
      </w:pPr>
      <w:r w:rsidRPr="001226DE">
        <w:rPr>
          <w:lang w:val="ru-RU"/>
        </w:rPr>
        <w:t>Рассмотрим научный подход к этой проблеме. Введем ученого-экспериментатора и подключим к подопытному ЭЭГ. На чью сторону встанет ученый после замера сигналов? Марка Аврелия или обычного человека? Ответ: на сторону Марка Аврелия. Допустим, было зафиксировано 4 болевых импульса. Этот результат соответствует позиции Марка Аврелия: именно это он и утверждает! Сознание же в каждой точке суммирует три остальные точки боли, которых на самом деле не существует.</w:t>
      </w:r>
      <w:r w:rsidR="00E55F6A">
        <w:rPr>
          <w:lang w:val="ru-RU"/>
        </w:rPr>
        <w:t xml:space="preserve"> </w:t>
      </w:r>
      <w:r w:rsidRPr="001226DE">
        <w:rPr>
          <w:lang w:val="ru-RU"/>
        </w:rPr>
        <w:t>В итоге с точки зрения обыденного восприятия мы имеем 16 сигналов боли — по 4 в каждой точке. Таким образом, позиция Марка Аврелия скорее соответствует научному познанию, чем ему противоречит.</w:t>
      </w:r>
    </w:p>
    <w:p w:rsidR="00E55F6A" w:rsidRDefault="00E55F6A" w:rsidP="008F45B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55F6A" w:rsidRPr="0033561B" w:rsidRDefault="0033561B" w:rsidP="0033561B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5422900" cy="5499100"/>
            <wp:effectExtent l="0" t="0" r="0" b="0"/>
            <wp:docPr id="7879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08271" name="Picture 787908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7" w:rsidRDefault="008F45B6" w:rsidP="008F4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Но даже если это так, то боль в каждый момент времени все равно остается, пусть даже ее меньше, чем в «психологическом ее восприятии». Ведь то </w:t>
      </w:r>
      <w:r w:rsidRPr="001226DE">
        <w:rPr>
          <w:rFonts w:ascii="Times New Roman" w:hAnsi="Times New Roman" w:cs="Times New Roman"/>
          <w:i/>
          <w:sz w:val="24"/>
          <w:szCs w:val="24"/>
          <w:lang w:val="ru-RU"/>
        </w:rPr>
        <w:t>одно мгновение,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в течении которого испытывается боль, существует? На это Марк Аврелий отвечает: можем ли мы говорить, что это </w:t>
      </w:r>
      <w:r w:rsidRPr="001226DE">
        <w:rPr>
          <w:rFonts w:ascii="Times New Roman" w:hAnsi="Times New Roman" w:cs="Times New Roman"/>
          <w:i/>
          <w:sz w:val="24"/>
          <w:szCs w:val="24"/>
          <w:lang w:val="ru-RU"/>
        </w:rPr>
        <w:t>мгновение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есть? Есть ли настоящее как таковое? Если я попробую зафиксировать момент настоящего, я смогу описать его только неким интервалом: секунда, миллисекунда и т</w:t>
      </w:r>
      <w:r w:rsidR="008C566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8C566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226DE">
        <w:rPr>
          <w:rFonts w:ascii="Times New Roman" w:hAnsi="Times New Roman" w:cs="Times New Roman"/>
          <w:sz w:val="24"/>
          <w:szCs w:val="24"/>
          <w:lang w:val="ru-RU"/>
        </w:rPr>
        <w:t xml:space="preserve"> — все это отрезки времени, но не его мгновения. Если мы действительно сможем в своем восприятии стоически устранить прошлое и будущее, то будем поражены тем, насколько неуловимо настоящее мгновение. То, что я считаю настоящим, уже является прошлым.</w:t>
      </w:r>
    </w:p>
    <w:p w:rsidR="008F45B6" w:rsidRPr="001226DE" w:rsidRDefault="008F45B6" w:rsidP="00D32787">
      <w:pPr>
        <w:pStyle w:val="Quote"/>
        <w:rPr>
          <w:lang w:val="ru-RU"/>
        </w:rPr>
      </w:pPr>
      <w:r w:rsidRPr="001226DE">
        <w:rPr>
          <w:lang w:val="ru-RU"/>
        </w:rPr>
        <w:t>Ещё один пример: музыка, она вводит нас в какие-то эмоциональные состояния только когда мы воспринимаем её как нечто целостное, когда как восприятие непосредственно звука в конкретный миг настоящего не принесет никакой эмоции.</w:t>
      </w:r>
    </w:p>
    <w:p w:rsidR="007E11B2" w:rsidRPr="001226DE" w:rsidRDefault="007E11B2" w:rsidP="008F45B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E11B2" w:rsidRPr="001226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53AD6BB8"/>
    <w:multiLevelType w:val="hybridMultilevel"/>
    <w:tmpl w:val="64C66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1830517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1226DE"/>
    <w:rsid w:val="001D60B7"/>
    <w:rsid w:val="001F6239"/>
    <w:rsid w:val="00282CE7"/>
    <w:rsid w:val="002A0839"/>
    <w:rsid w:val="00322F55"/>
    <w:rsid w:val="0033561B"/>
    <w:rsid w:val="003E15F1"/>
    <w:rsid w:val="00404EF8"/>
    <w:rsid w:val="00460B5C"/>
    <w:rsid w:val="0050557A"/>
    <w:rsid w:val="005069BF"/>
    <w:rsid w:val="00623675"/>
    <w:rsid w:val="00660D4F"/>
    <w:rsid w:val="006F55A0"/>
    <w:rsid w:val="00732B08"/>
    <w:rsid w:val="0075554A"/>
    <w:rsid w:val="00780459"/>
    <w:rsid w:val="007D14FC"/>
    <w:rsid w:val="007E11B2"/>
    <w:rsid w:val="00831503"/>
    <w:rsid w:val="008C5667"/>
    <w:rsid w:val="008F45B6"/>
    <w:rsid w:val="00A35DD1"/>
    <w:rsid w:val="00A84B3D"/>
    <w:rsid w:val="00AB04C4"/>
    <w:rsid w:val="00B8098C"/>
    <w:rsid w:val="00D32787"/>
    <w:rsid w:val="00D331AE"/>
    <w:rsid w:val="00D55819"/>
    <w:rsid w:val="00DA2C8A"/>
    <w:rsid w:val="00DD2226"/>
    <w:rsid w:val="00E42A61"/>
    <w:rsid w:val="00E55F6A"/>
    <w:rsid w:val="00F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C2B31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8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2A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29</cp:revision>
  <dcterms:created xsi:type="dcterms:W3CDTF">2025-06-23T10:00:00Z</dcterms:created>
  <dcterms:modified xsi:type="dcterms:W3CDTF">2025-06-30T14:58:00Z</dcterms:modified>
</cp:coreProperties>
</file>