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01B9" w:rsidRPr="007901B9" w:rsidRDefault="007901B9" w:rsidP="007901B9">
      <w:pPr>
        <w:pStyle w:val="Heading2"/>
        <w:rPr>
          <w:lang w:val="ru-RU"/>
        </w:rPr>
      </w:pPr>
      <w:r w:rsidRPr="007901B9">
        <w:rPr>
          <w:lang w:val="ru-RU"/>
        </w:rPr>
        <w:t>Возвращение к спору Августина и Пелагия</w:t>
      </w:r>
    </w:p>
    <w:p w:rsidR="007901B9" w:rsidRPr="00152722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>Чтобы проще понять мысль Пелагия, нужно представить человека, на которого оказывается множество разных воздействий; внутри него есть устройство — нейтрализатор этих воздействий, сводящий свободный выбор к добру или злу к пропорции 50/50.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>Важно:</w:t>
      </w:r>
      <w:r w:rsidR="007901B9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01B9">
        <w:rPr>
          <w:rFonts w:ascii="Times New Roman" w:hAnsi="Times New Roman" w:cs="Times New Roman"/>
          <w:sz w:val="24"/>
          <w:szCs w:val="24"/>
          <w:lang w:val="ru-RU"/>
        </w:rPr>
        <w:t>в монотеизме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все воздействия являются положительными, ведь они следствие сотворения бога.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Если предложение выше справедливо, тогда </w:t>
      </w:r>
      <w:r w:rsidR="007901B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опрос: как воздействия могут быть благотворными, если они также порождены из ничто?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Августин: </w:t>
      </w:r>
      <w:r w:rsidR="007901B9">
        <w:rPr>
          <w:rFonts w:ascii="Times New Roman" w:hAnsi="Times New Roman" w:cs="Times New Roman"/>
          <w:sz w:val="24"/>
          <w:szCs w:val="24"/>
          <w:lang w:val="ru-RU"/>
        </w:rPr>
        <w:t xml:space="preserve">берем того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же человек</w:t>
      </w:r>
      <w:r w:rsidR="007901B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, на которого оказывается воздействие, но вместо нейтрализатора в нем </w:t>
      </w:r>
      <w:r w:rsidR="007901B9"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дефект, ущерб, умаление, отклонение, недостаток, возникший при сотворении; при этом воздействий этот человек избегает. А свобода воли на самом деле является её имитацией.</w:t>
      </w:r>
    </w:p>
    <w:p w:rsidR="007901B9" w:rsidRDefault="005011D1" w:rsidP="007901B9">
      <w:pPr>
        <w:pStyle w:val="Quote"/>
        <w:rPr>
          <w:lang w:val="ru-RU"/>
        </w:rPr>
      </w:pPr>
      <w:r w:rsidRPr="007901B9">
        <w:rPr>
          <w:lang w:val="ru-RU"/>
        </w:rPr>
        <w:t>Вопрос: имитацию свободы воли от Августина можно понимать как то, что нами на самом деле руководит зло, мы действуем его руками, при этом нам кажется, что выбор делаем мы в зависимости от воздействий?</w:t>
      </w:r>
    </w:p>
    <w:p w:rsidR="005011D1" w:rsidRPr="007901B9" w:rsidRDefault="005011D1" w:rsidP="007901B9">
      <w:pPr>
        <w:pStyle w:val="Quote"/>
        <w:rPr>
          <w:lang w:val="ru-RU"/>
        </w:rPr>
      </w:pPr>
      <w:r w:rsidRPr="007901B9">
        <w:rPr>
          <w:lang w:val="ru-RU"/>
        </w:rPr>
        <w:t xml:space="preserve">Ответ: точно не так, это больше похоже на воздействие на тебя беса или дьявола; лучше понимать зло в человеке как внезапное проявление в нем его </w:t>
      </w:r>
      <w:r w:rsidRPr="000A7E43">
        <w:t>defectio</w:t>
      </w:r>
      <w:r w:rsidRPr="007901B9">
        <w:rPr>
          <w:lang w:val="ru-RU"/>
        </w:rPr>
        <w:t>; человек умаляется, уклоняется. Его силы мощнее человеческого тела; дело не в теле; дело в том, что греховность лежит гораздо глубже, она в «ничто», которое внутри нас. Она источник искушения.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Достоевский в </w:t>
      </w:r>
      <w:r w:rsidR="007901B9">
        <w:rPr>
          <w:rFonts w:ascii="Times New Roman" w:hAnsi="Times New Roman" w:cs="Times New Roman"/>
          <w:sz w:val="24"/>
          <w:szCs w:val="24"/>
          <w:lang w:val="ru-RU"/>
        </w:rPr>
        <w:t>ПиН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рассказывает, что Раскольников принял своеволие за свободу воли, попытался создать проект, независимый ни от чего, но в конце он узнает, что его воля это на самом деле не воля, а лишь имитация.</w:t>
      </w:r>
    </w:p>
    <w:p w:rsidR="005011D1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88A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— например, наше тело — это зло, потому что оно изменчиво, оно следствие порождение «ничего».</w:t>
      </w:r>
    </w:p>
    <w:p w:rsidR="0024788A" w:rsidRPr="007901B9" w:rsidRDefault="0024788A" w:rsidP="0024788A">
      <w:pPr>
        <w:pStyle w:val="Heading2"/>
        <w:rPr>
          <w:lang w:val="ru-RU"/>
        </w:rPr>
      </w:pPr>
      <w:r>
        <w:rPr>
          <w:lang w:val="ru-RU"/>
        </w:rPr>
        <w:t>Почему Августин выиграл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Итак, версия Пелагия противоречила фактом существования зла: получается, что зло создал бог. Но есть ещё кое-что, указывающее на несостоятельность его идеи. Стоит понимать, что во времена Пелагия римская империя представляла собой общество морального разложения. Придя туда с мыслями о каком-то возможном спасении, Пелагий выглядел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бы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просто наивно: он не делал громких проповедей и скорее транслировал свои идеи в частных разговорах. И ещё: римская империя существовала уже около тысячи лет,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>и давно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понимала, что достижение </w:t>
      </w:r>
      <w:r w:rsidRPr="0024788A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эвдеймонии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невозможно, в том числе из-за того, что это им показал Сократ.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>Тогдашние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люди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были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давно разочарованны этой идеей. Они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 погрязли в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скепти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>цизме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 Их настроение можно было выразить фразой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: «я не могу контролировать себя. Это бессмысленно». На этом фоне Пелагий, версия которого (50/50) состояла как бы в очередной формуле получения </w:t>
      </w:r>
      <w:r w:rsidRPr="0024788A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эвдеймонии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, не пользовалась успехом.</w:t>
      </w:r>
    </w:p>
    <w:p w:rsidR="005011D1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Августин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объяснял, почему </w:t>
      </w:r>
      <w:r w:rsidRPr="0024788A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эвдеймония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невозможна, подтверждая мысли римлян-скептиков.</w:t>
      </w:r>
    </w:p>
    <w:p w:rsidR="0024788A" w:rsidRPr="007901B9" w:rsidRDefault="0024788A" w:rsidP="0024788A">
      <w:pPr>
        <w:pStyle w:val="Heading2"/>
        <w:rPr>
          <w:lang w:val="ru-RU"/>
        </w:rPr>
      </w:pPr>
      <w:r>
        <w:rPr>
          <w:lang w:val="ru-RU"/>
        </w:rPr>
        <w:t>Разрешение спора</w:t>
      </w:r>
    </w:p>
    <w:p w:rsidR="00A86264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>Церковь, стремясь найти какое-то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 единое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решение, име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на руках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теори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Пелагия и Августина, пыталась найти </w:t>
      </w:r>
      <w:r w:rsidR="0024788A">
        <w:rPr>
          <w:rFonts w:ascii="Times New Roman" w:hAnsi="Times New Roman" w:cs="Times New Roman"/>
          <w:sz w:val="24"/>
          <w:szCs w:val="24"/>
          <w:lang w:val="ru-RU"/>
        </w:rPr>
        <w:t xml:space="preserve">между ними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компромисс.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>Пелагия сразу же отбрасывает</w:t>
      </w:r>
      <w:r w:rsidR="00A86264"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как ересь по двум причинам</w:t>
      </w:r>
      <w:r w:rsidR="00A86264">
        <w:rPr>
          <w:rFonts w:ascii="Times New Roman" w:hAnsi="Times New Roman" w:cs="Times New Roman"/>
          <w:sz w:val="24"/>
          <w:szCs w:val="24"/>
          <w:lang w:val="ru-RU"/>
        </w:rPr>
        <w:t>, изложенным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выше. Решение Августина целиком тоже не устраивало: нужно было выбрать что-то промежуточное, но ближе к Августину. Вот какой был выбран компромисс: </w:t>
      </w:r>
      <w:r w:rsidR="0024788A" w:rsidRPr="00A86264">
        <w:rPr>
          <w:rFonts w:ascii="Times New Roman" w:hAnsi="Times New Roman" w:cs="Times New Roman"/>
          <w:sz w:val="24"/>
          <w:szCs w:val="24"/>
          <w:u w:val="single"/>
          <w:lang w:val="ru-RU"/>
        </w:rPr>
        <w:t>свобода воли — это</w:t>
      </w:r>
      <w:r w:rsidRPr="00A8626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действительно имитация и правит всем она, но где-то внутри есть подлинный </w:t>
      </w:r>
      <w:r w:rsidRPr="00A8626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юпостасис</w:t>
      </w:r>
      <w:r w:rsidRPr="00A86264">
        <w:rPr>
          <w:rFonts w:ascii="Times New Roman" w:hAnsi="Times New Roman" w:cs="Times New Roman"/>
          <w:sz w:val="24"/>
          <w:szCs w:val="24"/>
          <w:u w:val="single"/>
          <w:lang w:val="ru-RU"/>
        </w:rPr>
        <w:t>, та самая свобода, данная богом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 Она очень слаба и самостоятельно реализовать её невозможно; можно сделать это, только получив</w:t>
      </w:r>
      <w:r w:rsidR="00CE406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CE406B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CB32C1">
        <w:rPr>
          <w:rFonts w:ascii="Times New Roman" w:hAnsi="Times New Roman" w:cs="Times New Roman"/>
          <w:i/>
          <w:iCs/>
          <w:sz w:val="24"/>
          <w:szCs w:val="24"/>
        </w:rPr>
        <w:t>racia</w:t>
      </w:r>
      <w:r w:rsidR="00CB32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Для этого свобода человека и свобода бога должны совпасть. Таким образом церковью было принято </w:t>
      </w:r>
      <w:r w:rsidRPr="00CE406B">
        <w:rPr>
          <w:rFonts w:ascii="Times New Roman" w:hAnsi="Times New Roman" w:cs="Times New Roman"/>
          <w:i/>
          <w:iCs/>
          <w:sz w:val="24"/>
          <w:szCs w:val="24"/>
          <w:lang w:val="ru-RU"/>
        </w:rPr>
        <w:t>умеренное Августинианство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011D1" w:rsidRPr="00152722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Но что может побудить бога в такой доктрине даровать человеку </w:t>
      </w:r>
      <w:r w:rsidRPr="00CE406B">
        <w:rPr>
          <w:rFonts w:ascii="Times New Roman" w:hAnsi="Times New Roman" w:cs="Times New Roman"/>
          <w:i/>
          <w:iCs/>
          <w:sz w:val="24"/>
          <w:szCs w:val="24"/>
        </w:rPr>
        <w:t>gracia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? Ответ: бескорыстная, жертвенная любовь </w:t>
      </w:r>
      <w:r w:rsidR="00CE406B" w:rsidRPr="00CE406B">
        <w:rPr>
          <w:rFonts w:ascii="Times New Roman" w:hAnsi="Times New Roman" w:cs="Times New Roman"/>
          <w:sz w:val="24"/>
          <w:szCs w:val="24"/>
          <w:lang w:val="ru-RU"/>
        </w:rPr>
        <w:t>ἀγάπη</w:t>
      </w:r>
      <w:r w:rsidR="00CE40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406B" w:rsidRPr="0015272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агапэ</w:t>
      </w:r>
      <w:r w:rsidR="00CE406B" w:rsidRPr="0015272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 Отсюда ниточка тянется к Иисусу.</w:t>
      </w:r>
    </w:p>
    <w:p w:rsidR="008552AF" w:rsidRPr="008552AF" w:rsidRDefault="008552AF" w:rsidP="008552AF">
      <w:pPr>
        <w:pStyle w:val="Heading2"/>
        <w:rPr>
          <w:lang w:val="ru-RU"/>
        </w:rPr>
      </w:pPr>
      <w:r>
        <w:rPr>
          <w:lang w:val="ru-RU"/>
        </w:rPr>
        <w:t>Любовь бога</w:t>
      </w:r>
    </w:p>
    <w:p w:rsidR="001B120A" w:rsidRDefault="00157DE8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Попробовать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объяснить эту любовь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через современную аналогию: это романтическая любовь — существуют два человека, мужчина и женщина, которые по каким-то обстоятельствам разделены, например, социальной иерархией, и между ними возникает романтическая любовь. В обычной жизни идёт взаимодействие </w:t>
      </w:r>
      <w:r w:rsidR="005011D1" w:rsidRPr="00157DE8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5011D1" w:rsidRPr="00157DE8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усией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люди играют определенные социальные роли, носят «маски». За этими же масками стоят уникальные </w:t>
      </w:r>
      <w:r w:rsidR="005011D1" w:rsidRPr="00157DE8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юпостасисы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, и </w:t>
      </w:r>
      <w:r w:rsidR="005011D1" w:rsidRPr="00157DE8">
        <w:rPr>
          <w:rFonts w:ascii="Times New Roman" w:hAnsi="Times New Roman" w:cs="Times New Roman"/>
          <w:sz w:val="24"/>
          <w:szCs w:val="24"/>
          <w:u w:val="single"/>
          <w:lang w:val="ru-RU"/>
        </w:rPr>
        <w:t>на их уровне происходит любовь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. Но при этом в людях, как в порождениях </w:t>
      </w:r>
      <w:r w:rsidR="005011D1" w:rsidRPr="00157DE8">
        <w:rPr>
          <w:rFonts w:ascii="Times New Roman" w:hAnsi="Times New Roman" w:cs="Times New Roman"/>
          <w:i/>
          <w:iCs/>
          <w:sz w:val="24"/>
          <w:szCs w:val="24"/>
          <w:lang w:val="ru-RU"/>
        </w:rPr>
        <w:t>ничто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, есть недостатки, и любовь заключается в </w:t>
      </w:r>
      <w:r w:rsidR="005011D1" w:rsidRPr="00157DE8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прощении</w:t>
      </w:r>
      <w:r w:rsidR="005011D1"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этих недостатков. И именно такая любовь может спасти человека; она не может быть греховна, она «вырывает» нас из того небытия, которым мы были порождены.</w:t>
      </w:r>
    </w:p>
    <w:p w:rsidR="00157DE8" w:rsidRDefault="005011D1" w:rsidP="001B120A">
      <w:pPr>
        <w:pStyle w:val="Quote"/>
        <w:rPr>
          <w:lang w:val="ru-RU"/>
        </w:rPr>
      </w:pPr>
      <w:r w:rsidRPr="007901B9">
        <w:rPr>
          <w:lang w:val="ru-RU"/>
        </w:rPr>
        <w:t>В этом смысле предательство или измена рассматривается как утрата спасения. Любовь исчезает, исчезает и прощение недостатков. Безответная любовь является персональным адом, потому что человека некому вытащить из небытия.</w:t>
      </w:r>
    </w:p>
    <w:p w:rsidR="005011D1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Эта любовь никак не относится к </w:t>
      </w:r>
      <w:r w:rsidRPr="00157DE8">
        <w:rPr>
          <w:rFonts w:ascii="Times New Roman" w:hAnsi="Times New Roman" w:cs="Times New Roman"/>
          <w:i/>
          <w:iCs/>
          <w:sz w:val="24"/>
          <w:szCs w:val="24"/>
          <w:lang w:val="ru-RU"/>
        </w:rPr>
        <w:t>эросу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, плотской любви, связанной с </w:t>
      </w:r>
      <w:r w:rsidRPr="00157DE8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усией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. При этом ни семейные отношения, ни дружеские, ни какие-либо ещё не могут этого дать, потому что теряется уникальность — любящий должен быть один, как и любимый. Именно такой вид романтической любви </w:t>
      </w:r>
      <w:r w:rsidR="00157DE8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это то, что осталось нам от </w:t>
      </w:r>
      <w:r w:rsidR="00157DE8" w:rsidRPr="007901B9">
        <w:rPr>
          <w:rFonts w:ascii="Times New Roman" w:hAnsi="Times New Roman" w:cs="Times New Roman"/>
          <w:sz w:val="24"/>
          <w:szCs w:val="24"/>
          <w:lang w:val="ru-RU"/>
        </w:rPr>
        <w:t>любви</w:t>
      </w:r>
      <w:r w:rsidR="00157D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божественной.</w:t>
      </w:r>
    </w:p>
    <w:p w:rsidR="001B120A" w:rsidRPr="007901B9" w:rsidRDefault="001B120A" w:rsidP="001B120A">
      <w:pPr>
        <w:pStyle w:val="Heading2"/>
        <w:rPr>
          <w:lang w:val="ru-RU"/>
        </w:rPr>
      </w:pPr>
      <w:r>
        <w:rPr>
          <w:lang w:val="ru-RU"/>
        </w:rPr>
        <w:t>Кризис любви</w:t>
      </w:r>
    </w:p>
    <w:p w:rsidR="004E50FE" w:rsidRDefault="004E50FE" w:rsidP="004E50FE">
      <w:pPr>
        <w:pStyle w:val="Heading3"/>
        <w:rPr>
          <w:lang w:val="ru-RU"/>
        </w:rPr>
      </w:pPr>
      <w:r>
        <w:rPr>
          <w:lang w:val="ru-RU"/>
        </w:rPr>
        <w:t>Формирование проблемы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 </w:t>
      </w:r>
      <w:r w:rsidRPr="001B120A">
        <w:rPr>
          <w:rFonts w:ascii="Times New Roman" w:hAnsi="Times New Roman" w:cs="Times New Roman"/>
          <w:i/>
          <w:iCs/>
          <w:sz w:val="24"/>
          <w:szCs w:val="24"/>
          <w:lang w:val="ru-RU"/>
        </w:rPr>
        <w:t>любовь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можно рассматривать тоже как некую ставку, где выигрышем будет </w:t>
      </w:r>
      <w:r w:rsidRPr="001B120A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спасение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B120A">
        <w:rPr>
          <w:rFonts w:ascii="Times New Roman" w:hAnsi="Times New Roman" w:cs="Times New Roman"/>
          <w:sz w:val="24"/>
          <w:szCs w:val="24"/>
          <w:lang w:val="ru-RU"/>
        </w:rPr>
        <w:t>Но у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этой концепции есть одна проблема, и лежит она в свободе воли: можно ли заставить человека полюбить? Ответ: нет. Человек ничего не может сделать, чтобы его полюбили. Не поможет ни одна манипуляция. </w:t>
      </w:r>
      <w:r w:rsidRPr="001B120A">
        <w:rPr>
          <w:rFonts w:ascii="Times New Roman" w:hAnsi="Times New Roman" w:cs="Times New Roman"/>
          <w:i/>
          <w:iCs/>
          <w:sz w:val="24"/>
          <w:szCs w:val="24"/>
          <w:lang w:val="ru-RU"/>
        </w:rPr>
        <w:t>Любовь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связана исключительно со свободным выбором. Если выбор несвободен, если бог обязан всех любить, то это не </w:t>
      </w:r>
      <w:r w:rsidRPr="001B120A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любовь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. Поэтому в слове </w:t>
      </w:r>
      <w:r w:rsidRPr="001B120A">
        <w:rPr>
          <w:rFonts w:ascii="Times New Roman" w:hAnsi="Times New Roman" w:cs="Times New Roman"/>
          <w:i/>
          <w:iCs/>
          <w:sz w:val="24"/>
          <w:szCs w:val="24"/>
        </w:rPr>
        <w:t>gracia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лежит смысловой оттенок незаслуженной милости. Эта </w:t>
      </w:r>
      <w:r w:rsidRPr="001B120A">
        <w:rPr>
          <w:rFonts w:ascii="Times New Roman" w:hAnsi="Times New Roman" w:cs="Times New Roman"/>
          <w:i/>
          <w:iCs/>
          <w:sz w:val="24"/>
          <w:szCs w:val="24"/>
          <w:lang w:val="ru-RU"/>
        </w:rPr>
        <w:t>любовь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получена не за какое-то действие. Итак, Бог выбирает кого спасти, а кого нет. А значит, </w:t>
      </w:r>
      <w:r w:rsidRPr="001B120A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человек ничего не может сделать для собственного спасения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011D1" w:rsidRPr="007901B9" w:rsidRDefault="005011D1" w:rsidP="001B120A">
      <w:pPr>
        <w:pStyle w:val="Quote"/>
        <w:rPr>
          <w:lang w:val="ru-RU"/>
        </w:rPr>
      </w:pPr>
      <w:r w:rsidRPr="007901B9">
        <w:rPr>
          <w:lang w:val="ru-RU"/>
        </w:rPr>
        <w:t>Важно понимать, что спор Пелагия с Августином — это лишь один из споров, коих было множество. Всегда для разрешения спора искался компромисс и всегда вставали противоречия, которые, в свою очередь, приводили к новым оптимальным решениям. Но эта длинная цепь спора в конце концов пришла снова к той же проблеме Августина-Пелагия.</w:t>
      </w:r>
    </w:p>
    <w:p w:rsidR="004E50FE" w:rsidRDefault="004E50FE" w:rsidP="004E50FE">
      <w:pPr>
        <w:pStyle w:val="Heading3"/>
        <w:rPr>
          <w:lang w:val="ru-RU"/>
        </w:rPr>
      </w:pPr>
      <w:r>
        <w:rPr>
          <w:lang w:val="ru-RU"/>
        </w:rPr>
        <w:t>Апофеоз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>Все приходило к тому, что человек не может спастись своими силами. Решив проблему предельного основания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>, человек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 xml:space="preserve">сталкивается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с этим противоречием.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Реформация, проведенная </w:t>
      </w:r>
      <w:r w:rsidRPr="004E50FE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Мартином Лютером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в 1517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г, вновь вернула актуальность этому противоречию, встала та же проблема. Пока возникают новые проблемы и предлагаются новые решения, есть ощущение прогресса, движения; приход к старой проблеме говорит о том, что теория в тупике.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Почему же Мартин Лютер вернул эту проблему? Дело в </w:t>
      </w:r>
      <w:r w:rsidRPr="004E50FE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индульгенциях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: он их раскритиковал, потому что они обещали </w:t>
      </w:r>
      <w:r w:rsidRPr="004E50FE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спасение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>Проблема в том, что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обещать </w:t>
      </w:r>
      <w:r w:rsidRPr="004E50FE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спасение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 xml:space="preserve"> невозможно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иначе 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 xml:space="preserve">была бы нарушена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свобод</w:t>
      </w:r>
      <w:r w:rsidR="004E50F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выбора Бога. Сам </w:t>
      </w:r>
      <w:r w:rsidR="007C22BF">
        <w:rPr>
          <w:rFonts w:ascii="Times New Roman" w:hAnsi="Times New Roman" w:cs="Times New Roman"/>
          <w:sz w:val="24"/>
          <w:szCs w:val="24"/>
          <w:lang w:val="ru-RU"/>
        </w:rPr>
        <w:t xml:space="preserve">Мартин Лютер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в своей статье говорил, что следовать заповедям нужно для того, чтобы понять, что делать это невозможно. Нужно прийти к отчаянию, превратиться в пустой сосуд. Тогда появится шанс воспринять </w:t>
      </w:r>
      <w:r w:rsidRPr="007C22BF">
        <w:rPr>
          <w:rFonts w:ascii="Times New Roman" w:hAnsi="Times New Roman" w:cs="Times New Roman"/>
          <w:i/>
          <w:iCs/>
          <w:sz w:val="24"/>
          <w:szCs w:val="24"/>
        </w:rPr>
        <w:t>gracia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 Отказаться ото всякой своей воли, чтобы через человека действовал Бог.</w:t>
      </w:r>
    </w:p>
    <w:p w:rsidR="005011D1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к 16 веку христианство </w:t>
      </w:r>
      <w:r w:rsidRPr="007C22BF">
        <w:rPr>
          <w:rFonts w:ascii="Times New Roman" w:hAnsi="Times New Roman" w:cs="Times New Roman"/>
          <w:bCs/>
          <w:sz w:val="24"/>
          <w:szCs w:val="24"/>
          <w:lang w:val="ru-RU"/>
        </w:rPr>
        <w:t>не имело ответа на главный вопрос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: чего хочет Бог? В чем был его замысел сотворения мира? </w:t>
      </w:r>
      <w:r w:rsidR="00146A52">
        <w:rPr>
          <w:rFonts w:ascii="Times New Roman" w:hAnsi="Times New Roman" w:cs="Times New Roman"/>
          <w:sz w:val="24"/>
          <w:szCs w:val="24"/>
          <w:lang w:val="ru-RU"/>
        </w:rPr>
        <w:t xml:space="preserve">В конце концов 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христианство как картина мира уходит вместе с реформацией Мартина Лютера.</w:t>
      </w:r>
    </w:p>
    <w:p w:rsidR="00A63C03" w:rsidRPr="007901B9" w:rsidRDefault="00A63C03" w:rsidP="00A63C03">
      <w:pPr>
        <w:pStyle w:val="Heading2"/>
        <w:rPr>
          <w:lang w:val="ru-RU"/>
        </w:rPr>
      </w:pPr>
      <w:r>
        <w:rPr>
          <w:lang w:val="ru-RU"/>
        </w:rPr>
        <w:t>Лотерея</w:t>
      </w:r>
    </w:p>
    <w:p w:rsidR="00A63C03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22BF">
        <w:rPr>
          <w:rFonts w:ascii="Times New Roman" w:hAnsi="Times New Roman" w:cs="Times New Roman"/>
          <w:b/>
          <w:bCs/>
          <w:sz w:val="24"/>
          <w:szCs w:val="24"/>
          <w:lang w:val="ru-RU"/>
        </w:rPr>
        <w:t>Жан Кальвин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2B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азывал </w:t>
      </w:r>
      <w:r w:rsidRPr="007C22BF">
        <w:rPr>
          <w:rFonts w:ascii="Times New Roman" w:hAnsi="Times New Roman" w:cs="Times New Roman"/>
          <w:i/>
          <w:iCs/>
          <w:sz w:val="24"/>
          <w:szCs w:val="24"/>
        </w:rPr>
        <w:t>gracia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лотереей, так как нет никаких средств повлиять на его получение. Задает вопрос: кто будет инициатором </w:t>
      </w:r>
      <w:r w:rsidRPr="007C22BF">
        <w:rPr>
          <w:rFonts w:ascii="Times New Roman" w:hAnsi="Times New Roman" w:cs="Times New Roman"/>
          <w:i/>
          <w:iCs/>
          <w:sz w:val="24"/>
          <w:szCs w:val="24"/>
        </w:rPr>
        <w:t>gracia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? Ответ, конечно, Бог. Здесь приходит идея </w:t>
      </w:r>
      <w:r w:rsidRPr="00A63C03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предопределения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: Бог знает, кого он спасет, а кого — нет. Игра уже сыграна: можно делать всё что угодно, ничего на это решение не повлияет. Все, что остается сделать человеку при жизни, это понять, получена ли </w:t>
      </w:r>
      <w:r w:rsidRPr="007C22BF">
        <w:rPr>
          <w:rFonts w:ascii="Times New Roman" w:hAnsi="Times New Roman" w:cs="Times New Roman"/>
          <w:i/>
          <w:iCs/>
          <w:sz w:val="24"/>
          <w:szCs w:val="24"/>
        </w:rPr>
        <w:t>gracia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 или нет. Сделать это можно, судя по удаче или везению: если все благоволит человеку в делах, значит он избран Богом.</w:t>
      </w:r>
    </w:p>
    <w:p w:rsidR="005011D1" w:rsidRPr="007901B9" w:rsidRDefault="005011D1" w:rsidP="00A63C03">
      <w:pPr>
        <w:pStyle w:val="Quote"/>
        <w:rPr>
          <w:lang w:val="ru-RU"/>
        </w:rPr>
      </w:pPr>
      <w:r w:rsidRPr="007901B9">
        <w:rPr>
          <w:lang w:val="ru-RU"/>
        </w:rPr>
        <w:t xml:space="preserve">Американская мечта </w:t>
      </w:r>
      <w:r w:rsidR="00454301">
        <w:rPr>
          <w:lang w:val="ru-RU"/>
        </w:rPr>
        <w:t>возникает</w:t>
      </w:r>
      <w:r w:rsidRPr="007901B9">
        <w:rPr>
          <w:lang w:val="ru-RU"/>
        </w:rPr>
        <w:t xml:space="preserve"> </w:t>
      </w:r>
      <w:r w:rsidR="00A63C03">
        <w:rPr>
          <w:lang w:val="ru-RU"/>
        </w:rPr>
        <w:t xml:space="preserve">как следствие </w:t>
      </w:r>
      <w:r w:rsidRPr="007901B9">
        <w:rPr>
          <w:lang w:val="ru-RU"/>
        </w:rPr>
        <w:t>«тестирования» собственной благословенности.</w:t>
      </w:r>
    </w:p>
    <w:p w:rsidR="005011D1" w:rsidRPr="007901B9" w:rsidRDefault="005011D1" w:rsidP="00501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1B9">
        <w:rPr>
          <w:rFonts w:ascii="Times New Roman" w:hAnsi="Times New Roman" w:cs="Times New Roman"/>
          <w:sz w:val="24"/>
          <w:szCs w:val="24"/>
          <w:lang w:val="ru-RU"/>
        </w:rPr>
        <w:t xml:space="preserve">Протестанты, расколотые на множество сект, находящиеся в состоянии плюрализма, разрушают замысел христианства: этот процесс называется </w:t>
      </w:r>
      <w:r w:rsidRPr="0008049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секуляризацией</w:t>
      </w:r>
      <w:r w:rsidRPr="007901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85353" w:rsidRPr="007901B9" w:rsidRDefault="0088535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85353" w:rsidRPr="007901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54EB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CE63C">
      <w:start w:val="1"/>
      <w:numFmt w:val="decimal"/>
      <w:lvlText w:val=""/>
      <w:lvlJc w:val="left"/>
    </w:lvl>
    <w:lvl w:ilvl="2" w:tplc="3288FB66">
      <w:start w:val="1"/>
      <w:numFmt w:val="decimal"/>
      <w:lvlText w:val=""/>
      <w:lvlJc w:val="left"/>
    </w:lvl>
    <w:lvl w:ilvl="3" w:tplc="35406A4C">
      <w:start w:val="1"/>
      <w:numFmt w:val="decimal"/>
      <w:lvlText w:val=""/>
      <w:lvlJc w:val="left"/>
    </w:lvl>
    <w:lvl w:ilvl="4" w:tplc="42B8E906">
      <w:start w:val="1"/>
      <w:numFmt w:val="decimal"/>
      <w:lvlText w:val=""/>
      <w:lvlJc w:val="left"/>
    </w:lvl>
    <w:lvl w:ilvl="5" w:tplc="33546A54">
      <w:start w:val="1"/>
      <w:numFmt w:val="decimal"/>
      <w:lvlText w:val=""/>
      <w:lvlJc w:val="left"/>
    </w:lvl>
    <w:lvl w:ilvl="6" w:tplc="B9CEA88A">
      <w:start w:val="1"/>
      <w:numFmt w:val="decimal"/>
      <w:lvlText w:val=""/>
      <w:lvlJc w:val="left"/>
    </w:lvl>
    <w:lvl w:ilvl="7" w:tplc="356AB102">
      <w:start w:val="1"/>
      <w:numFmt w:val="decimal"/>
      <w:lvlText w:val=""/>
      <w:lvlJc w:val="left"/>
    </w:lvl>
    <w:lvl w:ilvl="8" w:tplc="2606344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168E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71E6">
      <w:start w:val="1"/>
      <w:numFmt w:val="decimal"/>
      <w:lvlText w:val=""/>
      <w:lvlJc w:val="left"/>
    </w:lvl>
    <w:lvl w:ilvl="2" w:tplc="1832BEF6">
      <w:start w:val="1"/>
      <w:numFmt w:val="decimal"/>
      <w:lvlText w:val=""/>
      <w:lvlJc w:val="left"/>
    </w:lvl>
    <w:lvl w:ilvl="3" w:tplc="5F54766C">
      <w:start w:val="1"/>
      <w:numFmt w:val="decimal"/>
      <w:lvlText w:val=""/>
      <w:lvlJc w:val="left"/>
    </w:lvl>
    <w:lvl w:ilvl="4" w:tplc="9AC4FA8C">
      <w:start w:val="1"/>
      <w:numFmt w:val="decimal"/>
      <w:lvlText w:val=""/>
      <w:lvlJc w:val="left"/>
    </w:lvl>
    <w:lvl w:ilvl="5" w:tplc="6EE23C50">
      <w:start w:val="1"/>
      <w:numFmt w:val="decimal"/>
      <w:lvlText w:val=""/>
      <w:lvlJc w:val="left"/>
    </w:lvl>
    <w:lvl w:ilvl="6" w:tplc="18FCEB06">
      <w:start w:val="1"/>
      <w:numFmt w:val="decimal"/>
      <w:lvlText w:val=""/>
      <w:lvlJc w:val="left"/>
    </w:lvl>
    <w:lvl w:ilvl="7" w:tplc="04081C72">
      <w:start w:val="1"/>
      <w:numFmt w:val="decimal"/>
      <w:lvlText w:val=""/>
      <w:lvlJc w:val="left"/>
    </w:lvl>
    <w:lvl w:ilvl="8" w:tplc="C35C4F5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96A80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8E63A">
      <w:start w:val="1"/>
      <w:numFmt w:val="decimal"/>
      <w:lvlText w:val=""/>
      <w:lvlJc w:val="left"/>
    </w:lvl>
    <w:lvl w:ilvl="2" w:tplc="DF2C3E78">
      <w:start w:val="1"/>
      <w:numFmt w:val="decimal"/>
      <w:lvlText w:val=""/>
      <w:lvlJc w:val="left"/>
    </w:lvl>
    <w:lvl w:ilvl="3" w:tplc="0F581126">
      <w:start w:val="1"/>
      <w:numFmt w:val="decimal"/>
      <w:lvlText w:val=""/>
      <w:lvlJc w:val="left"/>
    </w:lvl>
    <w:lvl w:ilvl="4" w:tplc="47866E5E">
      <w:start w:val="1"/>
      <w:numFmt w:val="decimal"/>
      <w:lvlText w:val=""/>
      <w:lvlJc w:val="left"/>
    </w:lvl>
    <w:lvl w:ilvl="5" w:tplc="87040AE4">
      <w:start w:val="1"/>
      <w:numFmt w:val="decimal"/>
      <w:lvlText w:val=""/>
      <w:lvlJc w:val="left"/>
    </w:lvl>
    <w:lvl w:ilvl="6" w:tplc="07E643A0">
      <w:start w:val="1"/>
      <w:numFmt w:val="decimal"/>
      <w:lvlText w:val=""/>
      <w:lvlJc w:val="left"/>
    </w:lvl>
    <w:lvl w:ilvl="7" w:tplc="DE24B31C">
      <w:start w:val="1"/>
      <w:numFmt w:val="decimal"/>
      <w:lvlText w:val=""/>
      <w:lvlJc w:val="left"/>
    </w:lvl>
    <w:lvl w:ilvl="8" w:tplc="EA2AF90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78D60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9419CE">
      <w:start w:val="1"/>
      <w:numFmt w:val="decimal"/>
      <w:lvlText w:val=""/>
      <w:lvlJc w:val="left"/>
    </w:lvl>
    <w:lvl w:ilvl="2" w:tplc="77824578">
      <w:start w:val="1"/>
      <w:numFmt w:val="decimal"/>
      <w:lvlText w:val=""/>
      <w:lvlJc w:val="left"/>
    </w:lvl>
    <w:lvl w:ilvl="3" w:tplc="9EC0D98E">
      <w:start w:val="1"/>
      <w:numFmt w:val="decimal"/>
      <w:lvlText w:val=""/>
      <w:lvlJc w:val="left"/>
    </w:lvl>
    <w:lvl w:ilvl="4" w:tplc="B3E6091A">
      <w:start w:val="1"/>
      <w:numFmt w:val="decimal"/>
      <w:lvlText w:val=""/>
      <w:lvlJc w:val="left"/>
    </w:lvl>
    <w:lvl w:ilvl="5" w:tplc="92B248EC">
      <w:start w:val="1"/>
      <w:numFmt w:val="decimal"/>
      <w:lvlText w:val=""/>
      <w:lvlJc w:val="left"/>
    </w:lvl>
    <w:lvl w:ilvl="6" w:tplc="089CBBC2">
      <w:start w:val="1"/>
      <w:numFmt w:val="decimal"/>
      <w:lvlText w:val=""/>
      <w:lvlJc w:val="left"/>
    </w:lvl>
    <w:lvl w:ilvl="7" w:tplc="983CAABA">
      <w:start w:val="1"/>
      <w:numFmt w:val="decimal"/>
      <w:lvlText w:val=""/>
      <w:lvlJc w:val="left"/>
    </w:lvl>
    <w:lvl w:ilvl="8" w:tplc="3C32D84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9872F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2C656">
      <w:start w:val="1"/>
      <w:numFmt w:val="decimal"/>
      <w:lvlText w:val=""/>
      <w:lvlJc w:val="left"/>
    </w:lvl>
    <w:lvl w:ilvl="2" w:tplc="49383A32">
      <w:start w:val="1"/>
      <w:numFmt w:val="decimal"/>
      <w:lvlText w:val=""/>
      <w:lvlJc w:val="left"/>
    </w:lvl>
    <w:lvl w:ilvl="3" w:tplc="1652B7BA">
      <w:start w:val="1"/>
      <w:numFmt w:val="decimal"/>
      <w:lvlText w:val=""/>
      <w:lvlJc w:val="left"/>
    </w:lvl>
    <w:lvl w:ilvl="4" w:tplc="FD0C4244">
      <w:start w:val="1"/>
      <w:numFmt w:val="decimal"/>
      <w:lvlText w:val=""/>
      <w:lvlJc w:val="left"/>
    </w:lvl>
    <w:lvl w:ilvl="5" w:tplc="9C7E0F8C">
      <w:start w:val="1"/>
      <w:numFmt w:val="decimal"/>
      <w:lvlText w:val=""/>
      <w:lvlJc w:val="left"/>
    </w:lvl>
    <w:lvl w:ilvl="6" w:tplc="F4FE4476">
      <w:start w:val="1"/>
      <w:numFmt w:val="decimal"/>
      <w:lvlText w:val=""/>
      <w:lvlJc w:val="left"/>
    </w:lvl>
    <w:lvl w:ilvl="7" w:tplc="EA80D5F8">
      <w:start w:val="1"/>
      <w:numFmt w:val="decimal"/>
      <w:lvlText w:val=""/>
      <w:lvlJc w:val="left"/>
    </w:lvl>
    <w:lvl w:ilvl="8" w:tplc="03F8BDF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DF566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3A61CC">
      <w:start w:val="1"/>
      <w:numFmt w:val="decimal"/>
      <w:lvlText w:val=""/>
      <w:lvlJc w:val="left"/>
    </w:lvl>
    <w:lvl w:ilvl="2" w:tplc="3FFABC66">
      <w:start w:val="1"/>
      <w:numFmt w:val="decimal"/>
      <w:lvlText w:val=""/>
      <w:lvlJc w:val="left"/>
    </w:lvl>
    <w:lvl w:ilvl="3" w:tplc="1228FBF2">
      <w:start w:val="1"/>
      <w:numFmt w:val="decimal"/>
      <w:lvlText w:val=""/>
      <w:lvlJc w:val="left"/>
    </w:lvl>
    <w:lvl w:ilvl="4" w:tplc="1382AA0C">
      <w:start w:val="1"/>
      <w:numFmt w:val="decimal"/>
      <w:lvlText w:val=""/>
      <w:lvlJc w:val="left"/>
    </w:lvl>
    <w:lvl w:ilvl="5" w:tplc="0B38D032">
      <w:start w:val="1"/>
      <w:numFmt w:val="decimal"/>
      <w:lvlText w:val=""/>
      <w:lvlJc w:val="left"/>
    </w:lvl>
    <w:lvl w:ilvl="6" w:tplc="8A94E636">
      <w:start w:val="1"/>
      <w:numFmt w:val="decimal"/>
      <w:lvlText w:val=""/>
      <w:lvlJc w:val="left"/>
    </w:lvl>
    <w:lvl w:ilvl="7" w:tplc="3114264C">
      <w:start w:val="1"/>
      <w:numFmt w:val="decimal"/>
      <w:lvlText w:val=""/>
      <w:lvlJc w:val="left"/>
    </w:lvl>
    <w:lvl w:ilvl="8" w:tplc="B0F2E5BE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3D44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C4D0C">
      <w:start w:val="1"/>
      <w:numFmt w:val="decimal"/>
      <w:lvlText w:val=""/>
      <w:lvlJc w:val="left"/>
    </w:lvl>
    <w:lvl w:ilvl="2" w:tplc="1380683C">
      <w:start w:val="1"/>
      <w:numFmt w:val="decimal"/>
      <w:lvlText w:val=""/>
      <w:lvlJc w:val="left"/>
    </w:lvl>
    <w:lvl w:ilvl="3" w:tplc="4ED6CBD0">
      <w:start w:val="1"/>
      <w:numFmt w:val="decimal"/>
      <w:lvlText w:val=""/>
      <w:lvlJc w:val="left"/>
    </w:lvl>
    <w:lvl w:ilvl="4" w:tplc="79D69AD8">
      <w:start w:val="1"/>
      <w:numFmt w:val="decimal"/>
      <w:lvlText w:val=""/>
      <w:lvlJc w:val="left"/>
    </w:lvl>
    <w:lvl w:ilvl="5" w:tplc="F8B24716">
      <w:start w:val="1"/>
      <w:numFmt w:val="decimal"/>
      <w:lvlText w:val=""/>
      <w:lvlJc w:val="left"/>
    </w:lvl>
    <w:lvl w:ilvl="6" w:tplc="8AF429CC">
      <w:start w:val="1"/>
      <w:numFmt w:val="decimal"/>
      <w:lvlText w:val=""/>
      <w:lvlJc w:val="left"/>
    </w:lvl>
    <w:lvl w:ilvl="7" w:tplc="E452D152">
      <w:start w:val="1"/>
      <w:numFmt w:val="decimal"/>
      <w:lvlText w:val=""/>
      <w:lvlJc w:val="left"/>
    </w:lvl>
    <w:lvl w:ilvl="8" w:tplc="D6007BC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8C064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C1206">
      <w:start w:val="1"/>
      <w:numFmt w:val="decimal"/>
      <w:lvlText w:val=""/>
      <w:lvlJc w:val="left"/>
    </w:lvl>
    <w:lvl w:ilvl="2" w:tplc="BCEE6A90">
      <w:start w:val="1"/>
      <w:numFmt w:val="decimal"/>
      <w:lvlText w:val=""/>
      <w:lvlJc w:val="left"/>
    </w:lvl>
    <w:lvl w:ilvl="3" w:tplc="A7248552">
      <w:start w:val="1"/>
      <w:numFmt w:val="decimal"/>
      <w:lvlText w:val=""/>
      <w:lvlJc w:val="left"/>
    </w:lvl>
    <w:lvl w:ilvl="4" w:tplc="FDAC6132">
      <w:start w:val="1"/>
      <w:numFmt w:val="decimal"/>
      <w:lvlText w:val=""/>
      <w:lvlJc w:val="left"/>
    </w:lvl>
    <w:lvl w:ilvl="5" w:tplc="1B9EC2CC">
      <w:start w:val="1"/>
      <w:numFmt w:val="decimal"/>
      <w:lvlText w:val=""/>
      <w:lvlJc w:val="left"/>
    </w:lvl>
    <w:lvl w:ilvl="6" w:tplc="ABBCDC84">
      <w:start w:val="1"/>
      <w:numFmt w:val="decimal"/>
      <w:lvlText w:val=""/>
      <w:lvlJc w:val="left"/>
    </w:lvl>
    <w:lvl w:ilvl="7" w:tplc="3A2C121E">
      <w:start w:val="1"/>
      <w:numFmt w:val="decimal"/>
      <w:lvlText w:val=""/>
      <w:lvlJc w:val="left"/>
    </w:lvl>
    <w:lvl w:ilvl="8" w:tplc="714CF026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961E9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4EF64">
      <w:start w:val="1"/>
      <w:numFmt w:val="decimal"/>
      <w:lvlText w:val=""/>
      <w:lvlJc w:val="left"/>
    </w:lvl>
    <w:lvl w:ilvl="2" w:tplc="7A9648A0">
      <w:start w:val="1"/>
      <w:numFmt w:val="decimal"/>
      <w:lvlText w:val=""/>
      <w:lvlJc w:val="left"/>
    </w:lvl>
    <w:lvl w:ilvl="3" w:tplc="AF6C4B22">
      <w:start w:val="1"/>
      <w:numFmt w:val="decimal"/>
      <w:lvlText w:val=""/>
      <w:lvlJc w:val="left"/>
    </w:lvl>
    <w:lvl w:ilvl="4" w:tplc="CA2C8832">
      <w:start w:val="1"/>
      <w:numFmt w:val="decimal"/>
      <w:lvlText w:val=""/>
      <w:lvlJc w:val="left"/>
    </w:lvl>
    <w:lvl w:ilvl="5" w:tplc="5B2E83C0">
      <w:start w:val="1"/>
      <w:numFmt w:val="decimal"/>
      <w:lvlText w:val=""/>
      <w:lvlJc w:val="left"/>
    </w:lvl>
    <w:lvl w:ilvl="6" w:tplc="BB124E8C">
      <w:start w:val="1"/>
      <w:numFmt w:val="decimal"/>
      <w:lvlText w:val=""/>
      <w:lvlJc w:val="left"/>
    </w:lvl>
    <w:lvl w:ilvl="7" w:tplc="B7FCC9E6">
      <w:start w:val="1"/>
      <w:numFmt w:val="decimal"/>
      <w:lvlText w:val=""/>
      <w:lvlJc w:val="left"/>
    </w:lvl>
    <w:lvl w:ilvl="8" w:tplc="FB7C8CF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4F888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B8F310">
      <w:start w:val="1"/>
      <w:numFmt w:val="decimal"/>
      <w:lvlText w:val=""/>
      <w:lvlJc w:val="left"/>
    </w:lvl>
    <w:lvl w:ilvl="2" w:tplc="3C42F8BA">
      <w:start w:val="1"/>
      <w:numFmt w:val="decimal"/>
      <w:lvlText w:val=""/>
      <w:lvlJc w:val="left"/>
    </w:lvl>
    <w:lvl w:ilvl="3" w:tplc="C41E37D6">
      <w:start w:val="1"/>
      <w:numFmt w:val="decimal"/>
      <w:lvlText w:val=""/>
      <w:lvlJc w:val="left"/>
    </w:lvl>
    <w:lvl w:ilvl="4" w:tplc="7A464686">
      <w:start w:val="1"/>
      <w:numFmt w:val="decimal"/>
      <w:lvlText w:val=""/>
      <w:lvlJc w:val="left"/>
    </w:lvl>
    <w:lvl w:ilvl="5" w:tplc="D2C8FCEC">
      <w:start w:val="1"/>
      <w:numFmt w:val="decimal"/>
      <w:lvlText w:val=""/>
      <w:lvlJc w:val="left"/>
    </w:lvl>
    <w:lvl w:ilvl="6" w:tplc="8B68C044">
      <w:start w:val="1"/>
      <w:numFmt w:val="decimal"/>
      <w:lvlText w:val=""/>
      <w:lvlJc w:val="left"/>
    </w:lvl>
    <w:lvl w:ilvl="7" w:tplc="8FBA4F78">
      <w:start w:val="1"/>
      <w:numFmt w:val="decimal"/>
      <w:lvlText w:val=""/>
      <w:lvlJc w:val="left"/>
    </w:lvl>
    <w:lvl w:ilvl="8" w:tplc="46BE650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825A3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E7D90">
      <w:start w:val="1"/>
      <w:numFmt w:val="decimal"/>
      <w:lvlText w:val=""/>
      <w:lvlJc w:val="left"/>
    </w:lvl>
    <w:lvl w:ilvl="2" w:tplc="7A521E26">
      <w:start w:val="1"/>
      <w:numFmt w:val="decimal"/>
      <w:lvlText w:val=""/>
      <w:lvlJc w:val="left"/>
    </w:lvl>
    <w:lvl w:ilvl="3" w:tplc="F552004E">
      <w:start w:val="1"/>
      <w:numFmt w:val="decimal"/>
      <w:lvlText w:val=""/>
      <w:lvlJc w:val="left"/>
    </w:lvl>
    <w:lvl w:ilvl="4" w:tplc="147C313C">
      <w:start w:val="1"/>
      <w:numFmt w:val="decimal"/>
      <w:lvlText w:val=""/>
      <w:lvlJc w:val="left"/>
    </w:lvl>
    <w:lvl w:ilvl="5" w:tplc="53B84930">
      <w:start w:val="1"/>
      <w:numFmt w:val="decimal"/>
      <w:lvlText w:val=""/>
      <w:lvlJc w:val="left"/>
    </w:lvl>
    <w:lvl w:ilvl="6" w:tplc="36EC54F0">
      <w:start w:val="1"/>
      <w:numFmt w:val="decimal"/>
      <w:lvlText w:val=""/>
      <w:lvlJc w:val="left"/>
    </w:lvl>
    <w:lvl w:ilvl="7" w:tplc="DC30CB76">
      <w:start w:val="1"/>
      <w:numFmt w:val="decimal"/>
      <w:lvlText w:val=""/>
      <w:lvlJc w:val="left"/>
    </w:lvl>
    <w:lvl w:ilvl="8" w:tplc="237E0A96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7A6A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6559A">
      <w:start w:val="1"/>
      <w:numFmt w:val="decimal"/>
      <w:lvlText w:val=""/>
      <w:lvlJc w:val="left"/>
    </w:lvl>
    <w:lvl w:ilvl="2" w:tplc="6C929B08">
      <w:start w:val="1"/>
      <w:numFmt w:val="decimal"/>
      <w:lvlText w:val=""/>
      <w:lvlJc w:val="left"/>
    </w:lvl>
    <w:lvl w:ilvl="3" w:tplc="F7205304">
      <w:start w:val="1"/>
      <w:numFmt w:val="decimal"/>
      <w:lvlText w:val=""/>
      <w:lvlJc w:val="left"/>
    </w:lvl>
    <w:lvl w:ilvl="4" w:tplc="1674E6A8">
      <w:start w:val="1"/>
      <w:numFmt w:val="decimal"/>
      <w:lvlText w:val=""/>
      <w:lvlJc w:val="left"/>
    </w:lvl>
    <w:lvl w:ilvl="5" w:tplc="7C5E8CDE">
      <w:start w:val="1"/>
      <w:numFmt w:val="decimal"/>
      <w:lvlText w:val=""/>
      <w:lvlJc w:val="left"/>
    </w:lvl>
    <w:lvl w:ilvl="6" w:tplc="8F9603EE">
      <w:start w:val="1"/>
      <w:numFmt w:val="decimal"/>
      <w:lvlText w:val=""/>
      <w:lvlJc w:val="left"/>
    </w:lvl>
    <w:lvl w:ilvl="7" w:tplc="40CE9F1C">
      <w:start w:val="1"/>
      <w:numFmt w:val="decimal"/>
      <w:lvlText w:val=""/>
      <w:lvlJc w:val="left"/>
    </w:lvl>
    <w:lvl w:ilvl="8" w:tplc="A7062C7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3A42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6BAA8">
      <w:start w:val="1"/>
      <w:numFmt w:val="decimal"/>
      <w:lvlText w:val=""/>
      <w:lvlJc w:val="left"/>
    </w:lvl>
    <w:lvl w:ilvl="2" w:tplc="37C25766">
      <w:start w:val="1"/>
      <w:numFmt w:val="decimal"/>
      <w:lvlText w:val=""/>
      <w:lvlJc w:val="left"/>
    </w:lvl>
    <w:lvl w:ilvl="3" w:tplc="5D946FB0">
      <w:start w:val="1"/>
      <w:numFmt w:val="decimal"/>
      <w:lvlText w:val=""/>
      <w:lvlJc w:val="left"/>
    </w:lvl>
    <w:lvl w:ilvl="4" w:tplc="10F02F56">
      <w:start w:val="1"/>
      <w:numFmt w:val="decimal"/>
      <w:lvlText w:val=""/>
      <w:lvlJc w:val="left"/>
    </w:lvl>
    <w:lvl w:ilvl="5" w:tplc="459496F0">
      <w:start w:val="1"/>
      <w:numFmt w:val="decimal"/>
      <w:lvlText w:val=""/>
      <w:lvlJc w:val="left"/>
    </w:lvl>
    <w:lvl w:ilvl="6" w:tplc="0218ACD6">
      <w:start w:val="1"/>
      <w:numFmt w:val="decimal"/>
      <w:lvlText w:val=""/>
      <w:lvlJc w:val="left"/>
    </w:lvl>
    <w:lvl w:ilvl="7" w:tplc="252C4F32">
      <w:start w:val="1"/>
      <w:numFmt w:val="decimal"/>
      <w:lvlText w:val=""/>
      <w:lvlJc w:val="left"/>
    </w:lvl>
    <w:lvl w:ilvl="8" w:tplc="94F4CA9E">
      <w:start w:val="1"/>
      <w:numFmt w:val="decimal"/>
      <w:lvlText w:val=""/>
      <w:lvlJc w:val="left"/>
    </w:lvl>
  </w:abstractNum>
  <w:num w:numId="1" w16cid:durableId="1287199640">
    <w:abstractNumId w:val="0"/>
  </w:num>
  <w:num w:numId="2" w16cid:durableId="1020545125">
    <w:abstractNumId w:val="1"/>
  </w:num>
  <w:num w:numId="3" w16cid:durableId="874271220">
    <w:abstractNumId w:val="2"/>
  </w:num>
  <w:num w:numId="4" w16cid:durableId="803962583">
    <w:abstractNumId w:val="3"/>
  </w:num>
  <w:num w:numId="5" w16cid:durableId="1271006169">
    <w:abstractNumId w:val="4"/>
  </w:num>
  <w:num w:numId="6" w16cid:durableId="1476336956">
    <w:abstractNumId w:val="5"/>
  </w:num>
  <w:num w:numId="7" w16cid:durableId="1786381866">
    <w:abstractNumId w:val="6"/>
  </w:num>
  <w:num w:numId="8" w16cid:durableId="1458645815">
    <w:abstractNumId w:val="7"/>
  </w:num>
  <w:num w:numId="9" w16cid:durableId="803936511">
    <w:abstractNumId w:val="8"/>
  </w:num>
  <w:num w:numId="10" w16cid:durableId="623511060">
    <w:abstractNumId w:val="9"/>
  </w:num>
  <w:num w:numId="11" w16cid:durableId="1804734331">
    <w:abstractNumId w:val="10"/>
  </w:num>
  <w:num w:numId="12" w16cid:durableId="1630893171">
    <w:abstractNumId w:val="11"/>
  </w:num>
  <w:num w:numId="13" w16cid:durableId="599722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353"/>
    <w:rsid w:val="0008049C"/>
    <w:rsid w:val="000A7E43"/>
    <w:rsid w:val="00146A52"/>
    <w:rsid w:val="00152722"/>
    <w:rsid w:val="00157DE8"/>
    <w:rsid w:val="001B120A"/>
    <w:rsid w:val="0024788A"/>
    <w:rsid w:val="00454301"/>
    <w:rsid w:val="004E50FE"/>
    <w:rsid w:val="005011D1"/>
    <w:rsid w:val="005069BF"/>
    <w:rsid w:val="00780459"/>
    <w:rsid w:val="007901B9"/>
    <w:rsid w:val="007B7304"/>
    <w:rsid w:val="007C22BF"/>
    <w:rsid w:val="008552AF"/>
    <w:rsid w:val="00885353"/>
    <w:rsid w:val="009E4A65"/>
    <w:rsid w:val="00A63C03"/>
    <w:rsid w:val="00A86264"/>
    <w:rsid w:val="00C22B53"/>
    <w:rsid w:val="00CB32C1"/>
    <w:rsid w:val="00CE406B"/>
    <w:rsid w:val="00DA2C8A"/>
    <w:rsid w:val="00D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D32C4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01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B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E50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21</cp:revision>
  <dcterms:created xsi:type="dcterms:W3CDTF">2025-06-23T14:35:00Z</dcterms:created>
  <dcterms:modified xsi:type="dcterms:W3CDTF">2025-06-30T14:48:00Z</dcterms:modified>
</cp:coreProperties>
</file>