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68E0D"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Обычно, когда человек изучает философское учение, он неизменно сталкивается с тем, что воспринимает его через призму своих проблем или желаний, искажая или полностью изменяя смысл того, что автор хотел донести первоначально. Для понимания новой темы важен контекст, поэтому сегодняшнее занятие будет посвящено в том числе его изучению.</w:t>
      </w:r>
    </w:p>
    <w:p w14:paraId="5E743946"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2BC6273F" w14:textId="77777777" w:rsidR="00401281" w:rsidRPr="00401281" w:rsidRDefault="00401281" w:rsidP="00401281">
      <w:pPr>
        <w:pStyle w:val="Heading2"/>
        <w:rPr>
          <w:lang w:val="ru-RU"/>
        </w:rPr>
      </w:pPr>
      <w:r w:rsidRPr="00401281">
        <w:rPr>
          <w:lang w:val="ru-RU"/>
        </w:rPr>
        <w:t>О личности</w:t>
      </w:r>
    </w:p>
    <w:p w14:paraId="6BDC562E"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Вильгельм </w:t>
      </w:r>
      <w:proofErr w:type="spellStart"/>
      <w:r w:rsidRPr="00401281">
        <w:rPr>
          <w:rFonts w:ascii="Times New Roman" w:hAnsi="Times New Roman" w:cs="Times New Roman"/>
          <w:kern w:val="0"/>
          <w:sz w:val="26"/>
          <w:szCs w:val="26"/>
          <w:lang w:val="ru-RU"/>
        </w:rPr>
        <w:t>Годфрид</w:t>
      </w:r>
      <w:proofErr w:type="spellEnd"/>
      <w:r w:rsidRPr="00401281">
        <w:rPr>
          <w:rFonts w:ascii="Times New Roman" w:hAnsi="Times New Roman" w:cs="Times New Roman"/>
          <w:kern w:val="0"/>
          <w:sz w:val="26"/>
          <w:szCs w:val="26"/>
          <w:lang w:val="ru-RU"/>
        </w:rPr>
        <w:t xml:space="preserve"> Лейбниц был человеком занятым и, наверное, писал свои философские работы между делом, поэтому некоторая небрежность накладывает отпечаток на восприятие его текстов.</w:t>
      </w:r>
    </w:p>
    <w:p w14:paraId="7EE308AF"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Он был последним человеком, который «все знал», то есть разбирался во всех областях научного знания своего времени.</w:t>
      </w:r>
    </w:p>
    <w:p w14:paraId="66D12A04"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После него уровень знаний в различных областях знаний стал настолько большим, что освоение всех наук для одного человека стало невыполнимым заданием. В публицистике даже встречается такое понятие как «предел Лейбница», указывающее на то, что нет после него ни одного субъекта, обладающего полнотой научного знания.</w:t>
      </w:r>
    </w:p>
    <w:p w14:paraId="0145D2D1"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Несмотря на то, что он оставил свои работы во многих областях знаний, закрепился он только в двух из них — в математике и философии. В математике он является одним из основателей дифференциального исчисления.</w:t>
      </w:r>
    </w:p>
    <w:p w14:paraId="6EB55CF6"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3EBC3CAF" w14:textId="77777777" w:rsidR="00401281" w:rsidRPr="00401281" w:rsidRDefault="00401281" w:rsidP="00401281">
      <w:pPr>
        <w:pStyle w:val="Heading2"/>
        <w:rPr>
          <w:lang w:val="ru-RU"/>
        </w:rPr>
      </w:pPr>
      <w:r w:rsidRPr="00401281">
        <w:rPr>
          <w:lang w:val="ru-RU"/>
        </w:rPr>
        <w:t>Введение</w:t>
      </w:r>
    </w:p>
    <w:p w14:paraId="5670D96B"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Наше время характеризуется тем, что познание всегда было средством для достижения какой-то особой цели: в мифологической картине мира знание вело к аффекту; в монотеистической вообще было не нужно. Это накладывало на познание определенные рамки, и это то, почему тексты, предшествующие новоевропейской теории познания, кажутся менее безумными; в них чувствуется </w:t>
      </w:r>
      <w:proofErr w:type="spellStart"/>
      <w:r w:rsidRPr="00401281">
        <w:rPr>
          <w:rFonts w:ascii="Times New Roman" w:hAnsi="Times New Roman" w:cs="Times New Roman"/>
          <w:kern w:val="0"/>
          <w:sz w:val="26"/>
          <w:szCs w:val="26"/>
          <w:lang w:val="ru-RU"/>
        </w:rPr>
        <w:t>предзаданная</w:t>
      </w:r>
      <w:proofErr w:type="spellEnd"/>
      <w:r w:rsidRPr="00401281">
        <w:rPr>
          <w:rFonts w:ascii="Times New Roman" w:hAnsi="Times New Roman" w:cs="Times New Roman"/>
          <w:kern w:val="0"/>
          <w:sz w:val="26"/>
          <w:szCs w:val="26"/>
          <w:lang w:val="ru-RU"/>
        </w:rPr>
        <w:t xml:space="preserve"> цель. Только с НТП, когда познание является самоцелью и фактически изучает само себя, оно остановится более экстремальным, походя иногда на </w:t>
      </w:r>
      <w:proofErr w:type="spellStart"/>
      <w:r w:rsidRPr="00401281">
        <w:rPr>
          <w:rFonts w:ascii="Times New Roman" w:hAnsi="Times New Roman" w:cs="Times New Roman"/>
          <w:kern w:val="0"/>
          <w:sz w:val="26"/>
          <w:szCs w:val="26"/>
          <w:lang w:val="ru-RU"/>
        </w:rPr>
        <w:t>наркотрип</w:t>
      </w:r>
      <w:proofErr w:type="spellEnd"/>
      <w:r w:rsidRPr="00401281">
        <w:rPr>
          <w:rFonts w:ascii="Times New Roman" w:hAnsi="Times New Roman" w:cs="Times New Roman"/>
          <w:kern w:val="0"/>
          <w:sz w:val="26"/>
          <w:szCs w:val="26"/>
          <w:lang w:val="ru-RU"/>
        </w:rPr>
        <w:t>, а иногда на психологическое расстройство.</w:t>
      </w:r>
    </w:p>
    <w:p w14:paraId="4251C187"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Но НТП всё-таки наступила. Ее основоположник — Рене Декарт — ввел понятие </w:t>
      </w:r>
      <w:proofErr w:type="spellStart"/>
      <w:r w:rsidRPr="00401281">
        <w:rPr>
          <w:rFonts w:ascii="Times New Roman" w:hAnsi="Times New Roman" w:cs="Times New Roman"/>
          <w:b/>
          <w:bCs/>
          <w:kern w:val="0"/>
          <w:sz w:val="26"/>
          <w:szCs w:val="26"/>
          <w:lang w:val="en-GB"/>
        </w:rPr>
        <w:t>cognitio</w:t>
      </w:r>
      <w:proofErr w:type="spellEnd"/>
      <w:r w:rsidRPr="00401281">
        <w:rPr>
          <w:rFonts w:ascii="Times New Roman" w:hAnsi="Times New Roman" w:cs="Times New Roman"/>
          <w:b/>
          <w:bCs/>
          <w:kern w:val="0"/>
          <w:sz w:val="26"/>
          <w:szCs w:val="26"/>
          <w:lang w:val="ru-RU"/>
        </w:rPr>
        <w:t xml:space="preserve"> </w:t>
      </w:r>
      <w:proofErr w:type="spellStart"/>
      <w:r w:rsidRPr="00401281">
        <w:rPr>
          <w:rFonts w:ascii="Times New Roman" w:hAnsi="Times New Roman" w:cs="Times New Roman"/>
          <w:b/>
          <w:bCs/>
          <w:kern w:val="0"/>
          <w:sz w:val="26"/>
          <w:szCs w:val="26"/>
          <w:lang w:val="en-GB"/>
        </w:rPr>
        <w:t>intuitivo</w:t>
      </w:r>
      <w:proofErr w:type="spellEnd"/>
      <w:r w:rsidRPr="00401281">
        <w:rPr>
          <w:rFonts w:ascii="Times New Roman" w:hAnsi="Times New Roman" w:cs="Times New Roman"/>
          <w:kern w:val="0"/>
          <w:sz w:val="26"/>
          <w:szCs w:val="26"/>
          <w:lang w:val="ru-RU"/>
        </w:rPr>
        <w:t xml:space="preserve"> — противопоставляя его абстрактному знанию. В этом типе знания нет цели, заданной извне; непонятно, для чего нужно познание в целом. Цели нет, но всё же есть инструмент; и </w:t>
      </w:r>
      <w:r w:rsidRPr="00401281">
        <w:rPr>
          <w:rFonts w:ascii="Times New Roman" w:hAnsi="Times New Roman" w:cs="Times New Roman"/>
          <w:i/>
          <w:iCs/>
          <w:kern w:val="0"/>
          <w:sz w:val="26"/>
          <w:szCs w:val="26"/>
          <w:lang w:val="ru-RU"/>
        </w:rPr>
        <w:t>критерий достоверности познания, раньше определявшийся целью, теперь задается в процессе познания</w:t>
      </w:r>
      <w:r w:rsidRPr="00401281">
        <w:rPr>
          <w:rFonts w:ascii="Times New Roman" w:hAnsi="Times New Roman" w:cs="Times New Roman"/>
          <w:kern w:val="0"/>
          <w:sz w:val="26"/>
          <w:szCs w:val="26"/>
          <w:lang w:val="ru-RU"/>
        </w:rPr>
        <w:t xml:space="preserve">. А </w:t>
      </w:r>
      <w:proofErr w:type="spellStart"/>
      <w:r w:rsidRPr="00401281">
        <w:rPr>
          <w:rFonts w:ascii="Times New Roman" w:hAnsi="Times New Roman" w:cs="Times New Roman"/>
          <w:i/>
          <w:iCs/>
          <w:kern w:val="0"/>
          <w:sz w:val="26"/>
          <w:szCs w:val="26"/>
          <w:lang w:val="en-GB"/>
        </w:rPr>
        <w:t>cognitio</w:t>
      </w:r>
      <w:proofErr w:type="spellEnd"/>
      <w:r w:rsidRPr="00401281">
        <w:rPr>
          <w:rFonts w:ascii="Times New Roman" w:hAnsi="Times New Roman" w:cs="Times New Roman"/>
          <w:i/>
          <w:iCs/>
          <w:kern w:val="0"/>
          <w:sz w:val="26"/>
          <w:szCs w:val="26"/>
          <w:lang w:val="ru-RU"/>
        </w:rPr>
        <w:t xml:space="preserve"> </w:t>
      </w:r>
      <w:proofErr w:type="spellStart"/>
      <w:r w:rsidRPr="00401281">
        <w:rPr>
          <w:rFonts w:ascii="Times New Roman" w:hAnsi="Times New Roman" w:cs="Times New Roman"/>
          <w:i/>
          <w:iCs/>
          <w:kern w:val="0"/>
          <w:sz w:val="26"/>
          <w:szCs w:val="26"/>
          <w:lang w:val="en-GB"/>
        </w:rPr>
        <w:t>intuitivo</w:t>
      </w:r>
      <w:proofErr w:type="spellEnd"/>
      <w:r w:rsidRPr="00401281">
        <w:rPr>
          <w:rFonts w:ascii="Times New Roman" w:hAnsi="Times New Roman" w:cs="Times New Roman"/>
          <w:kern w:val="0"/>
          <w:sz w:val="26"/>
          <w:szCs w:val="26"/>
          <w:lang w:val="ru-RU"/>
        </w:rPr>
        <w:t xml:space="preserve"> — это когда познание фиксирует нечто как самоочевидное и интуитивно доступное, чтобы процесс познания двигался дальше.</w:t>
      </w:r>
    </w:p>
    <w:p w14:paraId="557A21D9"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49715873" w14:textId="77777777" w:rsidR="00401281" w:rsidRPr="00401281" w:rsidRDefault="00401281" w:rsidP="00401281">
      <w:pPr>
        <w:pStyle w:val="Heading3"/>
        <w:rPr>
          <w:lang w:val="ru-RU"/>
        </w:rPr>
      </w:pPr>
      <w:r w:rsidRPr="00401281">
        <w:rPr>
          <w:lang w:val="ru-RU"/>
        </w:rPr>
        <w:t>Самоочевидное</w:t>
      </w:r>
    </w:p>
    <w:p w14:paraId="1C5B0CB8"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Но задать правило познания в виде интуиции — значит открыть ящик Пандоры, потому что для каждого философа и человека вообще самоочевидны </w:t>
      </w:r>
      <w:r w:rsidRPr="00401281">
        <w:rPr>
          <w:rFonts w:ascii="Times New Roman" w:hAnsi="Times New Roman" w:cs="Times New Roman"/>
          <w:kern w:val="0"/>
          <w:sz w:val="26"/>
          <w:szCs w:val="26"/>
          <w:lang w:val="ru-RU"/>
        </w:rPr>
        <w:lastRenderedPageBreak/>
        <w:t xml:space="preserve">совершенно разные вещи. Декарт считал самоочевидным, что из факта </w:t>
      </w:r>
      <w:proofErr w:type="spellStart"/>
      <w:r w:rsidRPr="00401281">
        <w:rPr>
          <w:rFonts w:ascii="Times New Roman" w:hAnsi="Times New Roman" w:cs="Times New Roman"/>
          <w:kern w:val="0"/>
          <w:sz w:val="26"/>
          <w:szCs w:val="26"/>
          <w:lang w:val="ru-RU"/>
        </w:rPr>
        <w:t>факта</w:t>
      </w:r>
      <w:proofErr w:type="spellEnd"/>
      <w:r w:rsidRPr="00401281">
        <w:rPr>
          <w:rFonts w:ascii="Times New Roman" w:hAnsi="Times New Roman" w:cs="Times New Roman"/>
          <w:kern w:val="0"/>
          <w:sz w:val="26"/>
          <w:szCs w:val="26"/>
          <w:lang w:val="ru-RU"/>
        </w:rPr>
        <w:t xml:space="preserve"> мышления следует, что существует тот-кто-мыслит, то есть </w:t>
      </w:r>
      <w:r w:rsidRPr="00401281">
        <w:rPr>
          <w:rFonts w:ascii="Times New Roman" w:hAnsi="Times New Roman" w:cs="Times New Roman"/>
          <w:i/>
          <w:iCs/>
          <w:kern w:val="0"/>
          <w:sz w:val="26"/>
          <w:szCs w:val="26"/>
          <w:lang w:val="ru-RU"/>
        </w:rPr>
        <w:t>субстанция</w:t>
      </w:r>
      <w:r w:rsidRPr="00401281">
        <w:rPr>
          <w:rFonts w:ascii="Times New Roman" w:hAnsi="Times New Roman" w:cs="Times New Roman"/>
          <w:kern w:val="0"/>
          <w:sz w:val="26"/>
          <w:szCs w:val="26"/>
          <w:lang w:val="ru-RU"/>
        </w:rPr>
        <w:t>.</w:t>
      </w:r>
    </w:p>
    <w:p w14:paraId="6C03B99F"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Для всех же эмпириков существование носителя не следует не только из этого, но и вообще не из чего: в опыте существуют только </w:t>
      </w:r>
      <w:r w:rsidRPr="00401281">
        <w:rPr>
          <w:rFonts w:ascii="Times New Roman" w:hAnsi="Times New Roman" w:cs="Times New Roman"/>
          <w:i/>
          <w:iCs/>
          <w:kern w:val="0"/>
          <w:sz w:val="26"/>
          <w:szCs w:val="26"/>
          <w:lang w:val="ru-RU"/>
        </w:rPr>
        <w:t>впечатления</w:t>
      </w:r>
      <w:r w:rsidRPr="00401281">
        <w:rPr>
          <w:rFonts w:ascii="Times New Roman" w:hAnsi="Times New Roman" w:cs="Times New Roman"/>
          <w:kern w:val="0"/>
          <w:sz w:val="26"/>
          <w:szCs w:val="26"/>
          <w:lang w:val="ru-RU"/>
        </w:rPr>
        <w:t xml:space="preserve"> — они и самоочевидны — но никогда не </w:t>
      </w:r>
      <w:r w:rsidRPr="00401281">
        <w:rPr>
          <w:rFonts w:ascii="Times New Roman" w:hAnsi="Times New Roman" w:cs="Times New Roman"/>
          <w:i/>
          <w:iCs/>
          <w:kern w:val="0"/>
          <w:sz w:val="26"/>
          <w:szCs w:val="26"/>
          <w:lang w:val="ru-RU"/>
        </w:rPr>
        <w:t>субстанция</w:t>
      </w:r>
      <w:r w:rsidRPr="00401281">
        <w:rPr>
          <w:rFonts w:ascii="Times New Roman" w:hAnsi="Times New Roman" w:cs="Times New Roman"/>
          <w:kern w:val="0"/>
          <w:sz w:val="26"/>
          <w:szCs w:val="26"/>
          <w:lang w:val="ru-RU"/>
        </w:rPr>
        <w:t>.</w:t>
      </w:r>
    </w:p>
    <w:p w14:paraId="65F4ED3D"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003E2D55" w14:textId="77777777" w:rsidR="00401281" w:rsidRPr="00401281" w:rsidRDefault="00401281" w:rsidP="00401281">
      <w:pPr>
        <w:pStyle w:val="Heading2"/>
        <w:rPr>
          <w:lang w:val="ru-RU"/>
        </w:rPr>
      </w:pPr>
      <w:r w:rsidRPr="00401281">
        <w:rPr>
          <w:lang w:val="ru-RU"/>
        </w:rPr>
        <w:t>Позиция Лейбница</w:t>
      </w:r>
    </w:p>
    <w:p w14:paraId="6C5DC621" w14:textId="5344429F"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Сам Лейбниц </w:t>
      </w:r>
      <w:r w:rsidRPr="00401281">
        <w:rPr>
          <w:rFonts w:ascii="Times New Roman" w:hAnsi="Times New Roman" w:cs="Times New Roman"/>
          <w:kern w:val="0"/>
          <w:sz w:val="26"/>
          <w:szCs w:val="26"/>
          <w:lang w:val="ru-RU"/>
        </w:rPr>
        <w:t>бы, наверное,</w:t>
      </w:r>
      <w:r w:rsidRPr="00401281">
        <w:rPr>
          <w:rFonts w:ascii="Times New Roman" w:hAnsi="Times New Roman" w:cs="Times New Roman"/>
          <w:kern w:val="0"/>
          <w:sz w:val="26"/>
          <w:szCs w:val="26"/>
          <w:lang w:val="ru-RU"/>
        </w:rPr>
        <w:t xml:space="preserve"> называл себя критиком эмпиризма; но задача этого занятия — показать, что он скорее расширяет эмпиризм, чем его опровергает. Он находит возможность продолжить эмпирическую линию размышлений, и вот как именно.</w:t>
      </w:r>
    </w:p>
    <w:p w14:paraId="6486DF4A"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25311956"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Если эмпирики считали факт восприятия базовым и самоочевидным, то Лейбниц видит в этом допущение: факт восприятия для него не абсолютно достоверен, и по сути главный вопрос, который он ставит звучит так: что такое </w:t>
      </w:r>
      <w:r w:rsidRPr="00401281">
        <w:rPr>
          <w:rFonts w:ascii="Times New Roman" w:hAnsi="Times New Roman" w:cs="Times New Roman"/>
          <w:i/>
          <w:iCs/>
          <w:kern w:val="0"/>
          <w:sz w:val="26"/>
          <w:szCs w:val="26"/>
          <w:lang w:val="ru-RU"/>
        </w:rPr>
        <w:t>впечатление</w:t>
      </w:r>
      <w:r w:rsidRPr="00401281">
        <w:rPr>
          <w:rFonts w:ascii="Times New Roman" w:hAnsi="Times New Roman" w:cs="Times New Roman"/>
          <w:kern w:val="0"/>
          <w:sz w:val="26"/>
          <w:szCs w:val="26"/>
          <w:lang w:val="ru-RU"/>
        </w:rPr>
        <w:t xml:space="preserve"> и </w:t>
      </w:r>
      <w:r w:rsidRPr="00401281">
        <w:rPr>
          <w:rFonts w:ascii="Times New Roman" w:hAnsi="Times New Roman" w:cs="Times New Roman"/>
          <w:i/>
          <w:iCs/>
          <w:kern w:val="0"/>
          <w:sz w:val="26"/>
          <w:szCs w:val="26"/>
          <w:lang w:val="ru-RU"/>
        </w:rPr>
        <w:t>восприятие</w:t>
      </w:r>
      <w:r w:rsidRPr="00401281">
        <w:rPr>
          <w:rFonts w:ascii="Times New Roman" w:hAnsi="Times New Roman" w:cs="Times New Roman"/>
          <w:kern w:val="0"/>
          <w:sz w:val="26"/>
          <w:szCs w:val="26"/>
          <w:lang w:val="ru-RU"/>
        </w:rPr>
        <w:t>?</w:t>
      </w:r>
    </w:p>
    <w:p w14:paraId="67A5D0F5"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С точки зрения Юма восприятие — это факт; восприятий много, они как бы организуются в некое поле — это новый, созданным Юмом, теоретический объект.</w:t>
      </w:r>
    </w:p>
    <w:p w14:paraId="5F4E233D"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53AACC00" w14:textId="24ADAFB2" w:rsidR="00401281" w:rsidRPr="00401281" w:rsidRDefault="00DA67F9" w:rsidP="00401281">
      <w:pPr>
        <w:autoSpaceDE w:val="0"/>
        <w:autoSpaceDN w:val="0"/>
        <w:adjustRightInd w:val="0"/>
        <w:rPr>
          <w:rFonts w:ascii="Times New Roman" w:hAnsi="Times New Roman" w:cs="Times New Roman"/>
          <w:b/>
          <w:bCs/>
          <w:kern w:val="0"/>
          <w:sz w:val="26"/>
          <w:szCs w:val="26"/>
          <w:lang w:val="ru-RU"/>
        </w:rPr>
      </w:pPr>
      <w:r>
        <w:rPr>
          <w:rFonts w:ascii="Times New Roman" w:hAnsi="Times New Roman" w:cs="Times New Roman"/>
          <w:b/>
          <w:bCs/>
          <w:noProof/>
          <w:kern w:val="0"/>
          <w:sz w:val="26"/>
          <w:szCs w:val="26"/>
          <w:lang w:val="ru-RU"/>
        </w:rPr>
        <w:drawing>
          <wp:inline distT="0" distB="0" distL="0" distR="0" wp14:anchorId="0D476A5A" wp14:editId="157AD798">
            <wp:extent cx="4330700" cy="2438400"/>
            <wp:effectExtent l="0" t="0" r="0" b="0"/>
            <wp:docPr id="635495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95467" name="Picture 635495467"/>
                    <pic:cNvPicPr/>
                  </pic:nvPicPr>
                  <pic:blipFill>
                    <a:blip r:embed="rId5">
                      <a:extLst>
                        <a:ext uri="{28A0092B-C50C-407E-A947-70E740481C1C}">
                          <a14:useLocalDpi xmlns:a14="http://schemas.microsoft.com/office/drawing/2010/main" val="0"/>
                        </a:ext>
                      </a:extLst>
                    </a:blip>
                    <a:stretch>
                      <a:fillRect/>
                    </a:stretch>
                  </pic:blipFill>
                  <pic:spPr>
                    <a:xfrm>
                      <a:off x="0" y="0"/>
                      <a:ext cx="4330700" cy="2438400"/>
                    </a:xfrm>
                    <a:prstGeom prst="rect">
                      <a:avLst/>
                    </a:prstGeom>
                  </pic:spPr>
                </pic:pic>
              </a:graphicData>
            </a:graphic>
          </wp:inline>
        </w:drawing>
      </w:r>
    </w:p>
    <w:p w14:paraId="5A610AF8" w14:textId="77777777" w:rsidR="00401281" w:rsidRPr="00401281" w:rsidRDefault="00401281" w:rsidP="00401281">
      <w:pPr>
        <w:autoSpaceDE w:val="0"/>
        <w:autoSpaceDN w:val="0"/>
        <w:adjustRightInd w:val="0"/>
        <w:rPr>
          <w:rFonts w:ascii="Times New Roman" w:hAnsi="Times New Roman" w:cs="Times New Roman"/>
          <w:b/>
          <w:bCs/>
          <w:kern w:val="0"/>
          <w:sz w:val="26"/>
          <w:szCs w:val="26"/>
          <w:lang w:val="ru-RU"/>
        </w:rPr>
      </w:pPr>
    </w:p>
    <w:p w14:paraId="57EEA64E"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Давая</w:t>
      </w:r>
      <w:r w:rsidRPr="00401281">
        <w:rPr>
          <w:rFonts w:ascii="Times New Roman" w:hAnsi="Times New Roman" w:cs="Times New Roman"/>
          <w:b/>
          <w:bCs/>
          <w:kern w:val="0"/>
          <w:sz w:val="26"/>
          <w:szCs w:val="26"/>
          <w:lang w:val="ru-RU"/>
        </w:rPr>
        <w:t xml:space="preserve"> </w:t>
      </w:r>
      <w:r w:rsidRPr="00401281">
        <w:rPr>
          <w:rFonts w:ascii="Times New Roman" w:hAnsi="Times New Roman" w:cs="Times New Roman"/>
          <w:kern w:val="0"/>
          <w:sz w:val="26"/>
          <w:szCs w:val="26"/>
          <w:lang w:val="ru-RU"/>
        </w:rPr>
        <w:t>упрощенное</w:t>
      </w:r>
      <w:r w:rsidRPr="00401281">
        <w:rPr>
          <w:rFonts w:ascii="Times New Roman" w:hAnsi="Times New Roman" w:cs="Times New Roman"/>
          <w:b/>
          <w:bCs/>
          <w:kern w:val="0"/>
          <w:sz w:val="26"/>
          <w:szCs w:val="26"/>
          <w:lang w:val="ru-RU"/>
        </w:rPr>
        <w:t xml:space="preserve"> </w:t>
      </w:r>
      <w:r w:rsidRPr="00401281">
        <w:rPr>
          <w:rFonts w:ascii="Times New Roman" w:hAnsi="Times New Roman" w:cs="Times New Roman"/>
          <w:kern w:val="0"/>
          <w:sz w:val="26"/>
          <w:szCs w:val="26"/>
          <w:lang w:val="ru-RU"/>
        </w:rPr>
        <w:t xml:space="preserve">визуальное представление того, как Лейбниц соотносится с эмпиризмом, можно сказать, что он расширил этот объект: </w:t>
      </w:r>
      <w:r w:rsidRPr="00401281">
        <w:rPr>
          <w:rFonts w:ascii="Times New Roman" w:hAnsi="Times New Roman" w:cs="Times New Roman"/>
          <w:i/>
          <w:iCs/>
          <w:kern w:val="0"/>
          <w:sz w:val="26"/>
          <w:szCs w:val="26"/>
          <w:lang w:val="ru-RU"/>
        </w:rPr>
        <w:t>граница поля восприятия, его концептуальная рамка — это тоже содержание поля, которое нужно рассматривать</w:t>
      </w:r>
      <w:r w:rsidRPr="00401281">
        <w:rPr>
          <w:rFonts w:ascii="Times New Roman" w:hAnsi="Times New Roman" w:cs="Times New Roman"/>
          <w:kern w:val="0"/>
          <w:sz w:val="26"/>
          <w:szCs w:val="26"/>
          <w:lang w:val="ru-RU"/>
        </w:rPr>
        <w:t>, и тоже является предметом познания.</w:t>
      </w:r>
    </w:p>
    <w:p w14:paraId="796EF2D9"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306759FB"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Вообще по хронологии изначально были написаны работы Локка, затем Лейбница и потом Юма; Юм читал труды Лейбница и приводит против него аргументы, но аргумент Лейбница столь мощны, что даже постфактум Юм не смог опровергнуть его теорию полностью.</w:t>
      </w:r>
    </w:p>
    <w:p w14:paraId="07F3C249"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2D7124AA" w14:textId="77777777" w:rsidR="00401281" w:rsidRPr="00401281" w:rsidRDefault="00401281" w:rsidP="00DA67F9">
      <w:pPr>
        <w:pStyle w:val="Heading3"/>
        <w:rPr>
          <w:lang w:val="ru-RU"/>
        </w:rPr>
      </w:pPr>
      <w:r w:rsidRPr="00401281">
        <w:rPr>
          <w:lang w:val="ru-RU"/>
        </w:rPr>
        <w:lastRenderedPageBreak/>
        <w:t>Аргумент против эмпиризма</w:t>
      </w:r>
    </w:p>
    <w:p w14:paraId="689865CC"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Возьмем классический пример Лейбница в учебной форме.</w:t>
      </w:r>
    </w:p>
    <w:p w14:paraId="39862D5C"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Допустим, вы сидите в комнате, а на улице капает одна капля. Вы этого не услышите; тем не менее, если упадет много капель, то есть начнется дождь, вам это будет слышно.</w:t>
      </w:r>
    </w:p>
    <w:p w14:paraId="6B86EBA0"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Если допустить, что одну каплю не слышно </w:t>
      </w:r>
      <w:r w:rsidRPr="00401281">
        <w:rPr>
          <w:rFonts w:ascii="Times New Roman" w:hAnsi="Times New Roman" w:cs="Times New Roman"/>
          <w:i/>
          <w:iCs/>
          <w:kern w:val="0"/>
          <w:sz w:val="26"/>
          <w:szCs w:val="26"/>
          <w:lang w:val="ru-RU"/>
        </w:rPr>
        <w:t>вообще</w:t>
      </w:r>
      <w:r w:rsidRPr="00401281">
        <w:rPr>
          <w:rFonts w:ascii="Times New Roman" w:hAnsi="Times New Roman" w:cs="Times New Roman"/>
          <w:kern w:val="0"/>
          <w:sz w:val="26"/>
          <w:szCs w:val="26"/>
          <w:lang w:val="ru-RU"/>
        </w:rPr>
        <w:t>, то и сумма звучания всех капель должна быть нулевая — дождь не должен быть слышен вообще; тем не менее, вы слышите дождь, но при этом не слышите единичную каплю. Образовывается парадокс, строго логически выводящийся из логики эмпиризма: одна капля и слышится, и не слышится.</w:t>
      </w:r>
    </w:p>
    <w:p w14:paraId="320A44B9"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4EFB40C0" w14:textId="77777777" w:rsidR="00401281" w:rsidRPr="00401281" w:rsidRDefault="00401281" w:rsidP="00DA67F9">
      <w:pPr>
        <w:pStyle w:val="Heading2"/>
        <w:rPr>
          <w:lang w:val="ru-RU"/>
        </w:rPr>
      </w:pPr>
      <w:r w:rsidRPr="00401281">
        <w:rPr>
          <w:lang w:val="ru-RU"/>
        </w:rPr>
        <w:t>Теория Лейбница</w:t>
      </w:r>
    </w:p>
    <w:p w14:paraId="17EFF3E6"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Лейбниц делает вывод: существует граница восприятия в виде порога; если </w:t>
      </w:r>
      <w:r w:rsidRPr="00401281">
        <w:rPr>
          <w:rFonts w:ascii="Times New Roman" w:hAnsi="Times New Roman" w:cs="Times New Roman"/>
          <w:i/>
          <w:iCs/>
          <w:kern w:val="0"/>
          <w:sz w:val="26"/>
          <w:szCs w:val="26"/>
          <w:lang w:val="ru-RU"/>
        </w:rPr>
        <w:t>впечатление</w:t>
      </w:r>
      <w:r w:rsidRPr="00401281">
        <w:rPr>
          <w:rFonts w:ascii="Times New Roman" w:hAnsi="Times New Roman" w:cs="Times New Roman"/>
          <w:kern w:val="0"/>
          <w:sz w:val="26"/>
          <w:szCs w:val="26"/>
          <w:lang w:val="ru-RU"/>
        </w:rPr>
        <w:t xml:space="preserve"> проникает за порог, то оно воспринимается, а если нет — значит впечатление находится за порогом. Но это не значит, что впечатление, не проникшее за порог, мы не слышим вообще — мы воспринимаем его — и здесь Лейбниц, возможно впервые в истории, вводит это понятие —</w:t>
      </w:r>
      <w:r w:rsidRPr="00401281">
        <w:rPr>
          <w:rFonts w:ascii="Times New Roman" w:hAnsi="Times New Roman" w:cs="Times New Roman"/>
          <w:b/>
          <w:bCs/>
          <w:kern w:val="0"/>
          <w:sz w:val="26"/>
          <w:szCs w:val="26"/>
          <w:lang w:val="ru-RU"/>
        </w:rPr>
        <w:t>бессознательно</w:t>
      </w:r>
      <w:r w:rsidRPr="00401281">
        <w:rPr>
          <w:rFonts w:ascii="Times New Roman" w:hAnsi="Times New Roman" w:cs="Times New Roman"/>
          <w:kern w:val="0"/>
          <w:sz w:val="26"/>
          <w:szCs w:val="26"/>
          <w:lang w:val="ru-RU"/>
        </w:rPr>
        <w:t>.</w:t>
      </w:r>
    </w:p>
    <w:p w14:paraId="6B6C727A"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Также он дает названия восприятиям: те, что находятся внутри порога, он называет </w:t>
      </w:r>
      <w:proofErr w:type="spellStart"/>
      <w:r w:rsidRPr="00401281">
        <w:rPr>
          <w:rFonts w:ascii="Times New Roman" w:hAnsi="Times New Roman" w:cs="Times New Roman"/>
          <w:b/>
          <w:bCs/>
          <w:kern w:val="0"/>
          <w:sz w:val="26"/>
          <w:szCs w:val="26"/>
          <w:lang w:val="ru-RU"/>
        </w:rPr>
        <w:t>аперцепциями</w:t>
      </w:r>
      <w:proofErr w:type="spellEnd"/>
      <w:r w:rsidRPr="00401281">
        <w:rPr>
          <w:rFonts w:ascii="Times New Roman" w:hAnsi="Times New Roman" w:cs="Times New Roman"/>
          <w:kern w:val="0"/>
          <w:sz w:val="26"/>
          <w:szCs w:val="26"/>
          <w:lang w:val="ru-RU"/>
        </w:rPr>
        <w:t xml:space="preserve">, а то, что ниже порога — </w:t>
      </w:r>
      <w:r w:rsidRPr="00401281">
        <w:rPr>
          <w:rFonts w:ascii="Times New Roman" w:hAnsi="Times New Roman" w:cs="Times New Roman"/>
          <w:b/>
          <w:bCs/>
          <w:kern w:val="0"/>
          <w:sz w:val="26"/>
          <w:szCs w:val="26"/>
          <w:lang w:val="ru-RU"/>
        </w:rPr>
        <w:t>перцепциями</w:t>
      </w:r>
      <w:r w:rsidRPr="00401281">
        <w:rPr>
          <w:rFonts w:ascii="Times New Roman" w:hAnsi="Times New Roman" w:cs="Times New Roman"/>
          <w:kern w:val="0"/>
          <w:sz w:val="26"/>
          <w:szCs w:val="26"/>
          <w:lang w:val="ru-RU"/>
        </w:rPr>
        <w:t xml:space="preserve"> (бессознательным восприятием). Малые восприятия, накапливаясь, становятся большими, и тогда могут преодолеть порог.</w:t>
      </w:r>
    </w:p>
    <w:p w14:paraId="3A70ADCE"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0FC87881"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Вопрос. можно спросить: иногда некоторые впечатления можно убрать или включить в свое восприятие с помощью фокуса внимания. Значит, предел восприятия подчиняется воле?</w:t>
      </w:r>
    </w:p>
    <w:p w14:paraId="18C396FA"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Ответ. Действительно можно выделить некоторую буферную зону.</w:t>
      </w:r>
    </w:p>
    <w:p w14:paraId="2283AB72"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3054F7DA" w14:textId="77777777" w:rsidR="00401281" w:rsidRPr="00401281" w:rsidRDefault="00401281" w:rsidP="00DA67F9">
      <w:pPr>
        <w:pStyle w:val="Heading3"/>
        <w:rPr>
          <w:lang w:val="ru-RU"/>
        </w:rPr>
      </w:pPr>
      <w:r w:rsidRPr="00401281">
        <w:rPr>
          <w:lang w:val="ru-RU"/>
        </w:rPr>
        <w:t>За пределами восприятия</w:t>
      </w:r>
    </w:p>
    <w:p w14:paraId="46B52BF4"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Что за находится за пределом восприятия и что такое </w:t>
      </w:r>
      <w:r w:rsidRPr="00401281">
        <w:rPr>
          <w:rFonts w:ascii="Times New Roman" w:hAnsi="Times New Roman" w:cs="Times New Roman"/>
          <w:i/>
          <w:iCs/>
          <w:kern w:val="0"/>
          <w:sz w:val="26"/>
          <w:szCs w:val="26"/>
          <w:lang w:val="ru-RU"/>
        </w:rPr>
        <w:t>перцепция</w:t>
      </w:r>
      <w:r w:rsidRPr="00401281">
        <w:rPr>
          <w:rFonts w:ascii="Times New Roman" w:hAnsi="Times New Roman" w:cs="Times New Roman"/>
          <w:kern w:val="0"/>
          <w:sz w:val="26"/>
          <w:szCs w:val="26"/>
          <w:lang w:val="ru-RU"/>
        </w:rPr>
        <w:t>? Лейбниц говорит, что это что-то принципиально иное, чем любой наш опыт; это новый объект, который требует аккуратной трактовки.</w:t>
      </w:r>
    </w:p>
    <w:p w14:paraId="2F640D9A"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Для его объяснения у Лейбница есть прекрасный пример с нашатырем.</w:t>
      </w:r>
    </w:p>
    <w:p w14:paraId="2C6A9E3E"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Когда человек без сознания, он якобы ничего не воспринимает. Но если к нему поднести нашатырь, он придет в себя. Если мы предположим, что человек без сознания действительно ничего не воспринимал, то как он смог воспринять нашатырь?</w:t>
      </w:r>
    </w:p>
    <w:p w14:paraId="11458D70"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Кроме этого, пример привлекателен своей идеей «блэкаута», то есть отключением сознательного восприятия (</w:t>
      </w:r>
      <w:r w:rsidRPr="00401281">
        <w:rPr>
          <w:rFonts w:ascii="Times New Roman" w:hAnsi="Times New Roman" w:cs="Times New Roman"/>
          <w:i/>
          <w:iCs/>
          <w:kern w:val="0"/>
          <w:sz w:val="26"/>
          <w:szCs w:val="26"/>
          <w:lang w:val="ru-RU"/>
        </w:rPr>
        <w:t>перцепций</w:t>
      </w:r>
      <w:r w:rsidRPr="00401281">
        <w:rPr>
          <w:rFonts w:ascii="Times New Roman" w:hAnsi="Times New Roman" w:cs="Times New Roman"/>
          <w:kern w:val="0"/>
          <w:sz w:val="26"/>
          <w:szCs w:val="26"/>
          <w:lang w:val="ru-RU"/>
        </w:rPr>
        <w:t>). Ведь блэкаут мы испытываем ежедневно в виде сна.</w:t>
      </w:r>
    </w:p>
    <w:p w14:paraId="344FBE28"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723ECE68" w14:textId="77777777" w:rsidR="00401281" w:rsidRPr="00401281" w:rsidRDefault="00401281" w:rsidP="00DA67F9">
      <w:pPr>
        <w:pStyle w:val="Heading2"/>
        <w:rPr>
          <w:lang w:val="ru-RU"/>
        </w:rPr>
      </w:pPr>
      <w:r w:rsidRPr="00401281">
        <w:rPr>
          <w:lang w:val="ru-RU"/>
        </w:rPr>
        <w:t>Юм и блэкаут</w:t>
      </w:r>
    </w:p>
    <w:p w14:paraId="6E816FBA"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В философии Юма есть проблема, которая пока что будет просто озвучена. Она связана со сном: почему-то мы не можем вспомнить момент засыпания. То есть, </w:t>
      </w:r>
      <w:r w:rsidRPr="00401281">
        <w:rPr>
          <w:rFonts w:ascii="Times New Roman" w:hAnsi="Times New Roman" w:cs="Times New Roman"/>
          <w:kern w:val="0"/>
          <w:sz w:val="26"/>
          <w:szCs w:val="26"/>
          <w:lang w:val="ru-RU"/>
        </w:rPr>
        <w:lastRenderedPageBreak/>
        <w:t>с точки зрения Юма, в нашем опыте возникает нечто странное — что-то вроде анти-впечатления — провал, или ничто. Если попробовать проинтерпретировать это по Юму, то выходит вот что:</w:t>
      </w:r>
    </w:p>
    <w:p w14:paraId="76A82DD3"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Имеются два </w:t>
      </w:r>
      <w:r w:rsidRPr="00401281">
        <w:rPr>
          <w:rFonts w:ascii="Times New Roman" w:hAnsi="Times New Roman" w:cs="Times New Roman"/>
          <w:i/>
          <w:iCs/>
          <w:kern w:val="0"/>
          <w:sz w:val="26"/>
          <w:szCs w:val="26"/>
          <w:lang w:val="ru-RU"/>
        </w:rPr>
        <w:t>впечатления</w:t>
      </w:r>
      <w:r w:rsidRPr="00401281">
        <w:rPr>
          <w:rFonts w:ascii="Times New Roman" w:hAnsi="Times New Roman" w:cs="Times New Roman"/>
          <w:kern w:val="0"/>
          <w:sz w:val="26"/>
          <w:szCs w:val="26"/>
          <w:lang w:val="ru-RU"/>
        </w:rPr>
        <w:t>:</w:t>
      </w:r>
    </w:p>
    <w:p w14:paraId="2CF2F037"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b/>
          <w:bCs/>
          <w:kern w:val="0"/>
          <w:sz w:val="26"/>
          <w:szCs w:val="26"/>
          <w:lang w:val="ru-RU"/>
        </w:rPr>
        <w:t>Восприятие 1</w:t>
      </w:r>
      <w:r w:rsidRPr="00401281">
        <w:rPr>
          <w:rFonts w:ascii="Times New Roman" w:hAnsi="Times New Roman" w:cs="Times New Roman"/>
          <w:kern w:val="0"/>
          <w:sz w:val="26"/>
          <w:szCs w:val="26"/>
          <w:lang w:val="ru-RU"/>
        </w:rPr>
        <w:t>: темно, я устал</w:t>
      </w:r>
    </w:p>
    <w:p w14:paraId="7EF62B7E"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b/>
          <w:bCs/>
          <w:kern w:val="0"/>
          <w:sz w:val="26"/>
          <w:szCs w:val="26"/>
          <w:lang w:val="ru-RU"/>
        </w:rPr>
        <w:t>Восприятие 2</w:t>
      </w:r>
      <w:r w:rsidRPr="00401281">
        <w:rPr>
          <w:rFonts w:ascii="Times New Roman" w:hAnsi="Times New Roman" w:cs="Times New Roman"/>
          <w:kern w:val="0"/>
          <w:sz w:val="26"/>
          <w:szCs w:val="26"/>
          <w:lang w:val="ru-RU"/>
        </w:rPr>
        <w:t>: светло, я бодр</w:t>
      </w:r>
    </w:p>
    <w:p w14:paraId="44EF85D9"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33EEA016"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Работа принципа ассоциации, обеспечивающая непрерывность восприятия (например, берет движение первого шара, прикосновение ко второму, и движение второго шара, и связывает эти события в причинно-следственную связь), здесь вынуждена </w:t>
      </w:r>
      <w:proofErr w:type="gramStart"/>
      <w:r w:rsidRPr="00401281">
        <w:rPr>
          <w:rFonts w:ascii="Times New Roman" w:hAnsi="Times New Roman" w:cs="Times New Roman"/>
          <w:kern w:val="0"/>
          <w:sz w:val="26"/>
          <w:szCs w:val="26"/>
          <w:lang w:val="ru-RU"/>
        </w:rPr>
        <w:t xml:space="preserve">ввести  </w:t>
      </w:r>
      <w:r w:rsidRPr="00401281">
        <w:rPr>
          <w:rFonts w:ascii="Times New Roman" w:hAnsi="Times New Roman" w:cs="Times New Roman"/>
          <w:i/>
          <w:iCs/>
          <w:kern w:val="0"/>
          <w:sz w:val="26"/>
          <w:szCs w:val="26"/>
          <w:lang w:val="ru-RU"/>
        </w:rPr>
        <w:t>конструкцию</w:t>
      </w:r>
      <w:proofErr w:type="gramEnd"/>
      <w:r w:rsidRPr="00401281">
        <w:rPr>
          <w:rFonts w:ascii="Times New Roman" w:hAnsi="Times New Roman" w:cs="Times New Roman"/>
          <w:i/>
          <w:iCs/>
          <w:kern w:val="0"/>
          <w:sz w:val="26"/>
          <w:szCs w:val="26"/>
          <w:lang w:val="ru-RU"/>
        </w:rPr>
        <w:t xml:space="preserve"> отключения восприятия</w:t>
      </w:r>
      <w:r w:rsidRPr="00401281">
        <w:rPr>
          <w:rFonts w:ascii="Times New Roman" w:hAnsi="Times New Roman" w:cs="Times New Roman"/>
          <w:kern w:val="0"/>
          <w:sz w:val="26"/>
          <w:szCs w:val="26"/>
          <w:lang w:val="ru-RU"/>
        </w:rPr>
        <w:t xml:space="preserve">: «я заснул в постели и проспал всю ночь», «я получил удар в голову и пролежал без сознание несколько минут» и </w:t>
      </w:r>
      <w:proofErr w:type="spellStart"/>
      <w:r w:rsidRPr="00401281">
        <w:rPr>
          <w:rFonts w:ascii="Times New Roman" w:hAnsi="Times New Roman" w:cs="Times New Roman"/>
          <w:kern w:val="0"/>
          <w:sz w:val="26"/>
          <w:szCs w:val="26"/>
          <w:lang w:val="ru-RU"/>
        </w:rPr>
        <w:t>тп</w:t>
      </w:r>
      <w:proofErr w:type="spellEnd"/>
      <w:r w:rsidRPr="00401281">
        <w:rPr>
          <w:rFonts w:ascii="Times New Roman" w:hAnsi="Times New Roman" w:cs="Times New Roman"/>
          <w:kern w:val="0"/>
          <w:sz w:val="26"/>
          <w:szCs w:val="26"/>
          <w:lang w:val="ru-RU"/>
        </w:rPr>
        <w:t xml:space="preserve">. Если бы принцип ассоциации здесь не сработал и не было бы идеи отключения восприятия, то мы имели бы дело с резко изменяющейся картинкой. Идея блэкаута необходима ввиду радикального различия двух приведенных выше восприятий. Она парадоксальна — потому что есть прекращение восприятия, если не ничто? Ничто, таким образом, вводится здесь логически, а одно впечатление связывается с другим тем, что ничем не может связаться. </w:t>
      </w:r>
    </w:p>
    <w:p w14:paraId="6480460E"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Итого, </w:t>
      </w:r>
      <w:r w:rsidRPr="00401281">
        <w:rPr>
          <w:rFonts w:ascii="Times New Roman" w:hAnsi="Times New Roman" w:cs="Times New Roman"/>
          <w:i/>
          <w:iCs/>
          <w:kern w:val="0"/>
          <w:sz w:val="26"/>
          <w:szCs w:val="26"/>
          <w:lang w:val="ru-RU"/>
        </w:rPr>
        <w:t>чтобы конструкция сложилась и принцип ассоциации сработал, ему необходимо отключить самого себя</w:t>
      </w:r>
      <w:r w:rsidRPr="00401281">
        <w:rPr>
          <w:rFonts w:ascii="Times New Roman" w:hAnsi="Times New Roman" w:cs="Times New Roman"/>
          <w:kern w:val="0"/>
          <w:sz w:val="26"/>
          <w:szCs w:val="26"/>
          <w:lang w:val="ru-RU"/>
        </w:rPr>
        <w:t>.</w:t>
      </w:r>
    </w:p>
    <w:p w14:paraId="280C6DAA"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7FD7DFC8" w14:textId="77777777" w:rsidR="00401281" w:rsidRPr="00401281" w:rsidRDefault="00401281" w:rsidP="00DA67F9">
      <w:pPr>
        <w:pStyle w:val="Heading2"/>
        <w:rPr>
          <w:lang w:val="ru-RU"/>
        </w:rPr>
      </w:pPr>
      <w:r w:rsidRPr="00401281">
        <w:rPr>
          <w:lang w:val="ru-RU"/>
        </w:rPr>
        <w:t>Объяснение философии Лейбница через стол</w:t>
      </w:r>
    </w:p>
    <w:p w14:paraId="17B0F15F"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Возьмем стол: у него есть качества — деревянный, круглый, гладкий, черный и </w:t>
      </w:r>
      <w:proofErr w:type="spellStart"/>
      <w:r w:rsidRPr="00401281">
        <w:rPr>
          <w:rFonts w:ascii="Times New Roman" w:hAnsi="Times New Roman" w:cs="Times New Roman"/>
          <w:kern w:val="0"/>
          <w:sz w:val="26"/>
          <w:szCs w:val="26"/>
          <w:lang w:val="ru-RU"/>
        </w:rPr>
        <w:t>тп</w:t>
      </w:r>
      <w:proofErr w:type="spellEnd"/>
      <w:r w:rsidRPr="00401281">
        <w:rPr>
          <w:rFonts w:ascii="Times New Roman" w:hAnsi="Times New Roman" w:cs="Times New Roman"/>
          <w:kern w:val="0"/>
          <w:sz w:val="26"/>
          <w:szCs w:val="26"/>
          <w:lang w:val="ru-RU"/>
        </w:rPr>
        <w:t>.</w:t>
      </w:r>
    </w:p>
    <w:p w14:paraId="7A288AC5"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Теперь возьмем часы: мы видим у них циферблат, стрелки (Ц и С) и </w:t>
      </w:r>
      <w:proofErr w:type="spellStart"/>
      <w:r w:rsidRPr="00401281">
        <w:rPr>
          <w:rFonts w:ascii="Times New Roman" w:hAnsi="Times New Roman" w:cs="Times New Roman"/>
          <w:kern w:val="0"/>
          <w:sz w:val="26"/>
          <w:szCs w:val="26"/>
          <w:lang w:val="ru-RU"/>
        </w:rPr>
        <w:t>тп</w:t>
      </w:r>
      <w:proofErr w:type="spellEnd"/>
      <w:r w:rsidRPr="00401281">
        <w:rPr>
          <w:rFonts w:ascii="Times New Roman" w:hAnsi="Times New Roman" w:cs="Times New Roman"/>
          <w:kern w:val="0"/>
          <w:sz w:val="26"/>
          <w:szCs w:val="26"/>
          <w:lang w:val="ru-RU"/>
        </w:rPr>
        <w:t xml:space="preserve">. Но ведь нельзя сказать, что часы — это только Ц и С; Ц и С — это, говорит Лейбниц, </w:t>
      </w:r>
      <w:r w:rsidRPr="00401281">
        <w:rPr>
          <w:rFonts w:ascii="Times New Roman" w:hAnsi="Times New Roman" w:cs="Times New Roman"/>
          <w:b/>
          <w:bCs/>
          <w:kern w:val="0"/>
          <w:sz w:val="26"/>
          <w:szCs w:val="26"/>
          <w:lang w:val="ru-RU"/>
        </w:rPr>
        <w:t>фантом</w:t>
      </w:r>
      <w:r w:rsidRPr="00401281">
        <w:rPr>
          <w:rFonts w:ascii="Times New Roman" w:hAnsi="Times New Roman" w:cs="Times New Roman"/>
          <w:kern w:val="0"/>
          <w:sz w:val="26"/>
          <w:szCs w:val="26"/>
          <w:lang w:val="ru-RU"/>
        </w:rPr>
        <w:t xml:space="preserve">. Если разобрать часы, там будут шестерни, пружины и </w:t>
      </w:r>
      <w:proofErr w:type="spellStart"/>
      <w:r w:rsidRPr="00401281">
        <w:rPr>
          <w:rFonts w:ascii="Times New Roman" w:hAnsi="Times New Roman" w:cs="Times New Roman"/>
          <w:kern w:val="0"/>
          <w:sz w:val="26"/>
          <w:szCs w:val="26"/>
          <w:lang w:val="ru-RU"/>
        </w:rPr>
        <w:t>тп</w:t>
      </w:r>
      <w:proofErr w:type="spellEnd"/>
      <w:r w:rsidRPr="00401281">
        <w:rPr>
          <w:rFonts w:ascii="Times New Roman" w:hAnsi="Times New Roman" w:cs="Times New Roman"/>
          <w:kern w:val="0"/>
          <w:sz w:val="26"/>
          <w:szCs w:val="26"/>
          <w:lang w:val="ru-RU"/>
        </w:rPr>
        <w:t xml:space="preserve"> — в общем, </w:t>
      </w:r>
      <w:r w:rsidRPr="00401281">
        <w:rPr>
          <w:rFonts w:ascii="Times New Roman" w:hAnsi="Times New Roman" w:cs="Times New Roman"/>
          <w:i/>
          <w:iCs/>
          <w:kern w:val="0"/>
          <w:sz w:val="26"/>
          <w:szCs w:val="26"/>
          <w:lang w:val="ru-RU"/>
        </w:rPr>
        <w:t>механизм</w:t>
      </w:r>
      <w:r w:rsidRPr="00401281">
        <w:rPr>
          <w:rFonts w:ascii="Times New Roman" w:hAnsi="Times New Roman" w:cs="Times New Roman"/>
          <w:kern w:val="0"/>
          <w:sz w:val="26"/>
          <w:szCs w:val="26"/>
          <w:lang w:val="ru-RU"/>
        </w:rPr>
        <w:t>. Но при этом, когда мы смотрим на часы, нам кажется, что это Ц и С.</w:t>
      </w:r>
    </w:p>
    <w:p w14:paraId="0060AFCA"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18449467" w14:textId="6F85E754"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Так вот, что, если стол, который мы пытаемся описать с помощью внешних свойств — это фантом? Мы можем увидеть лишь оболочку стола и описать его качества. Но </w:t>
      </w:r>
      <w:r w:rsidR="00DA67F9" w:rsidRPr="00401281">
        <w:rPr>
          <w:rFonts w:ascii="Times New Roman" w:hAnsi="Times New Roman" w:cs="Times New Roman"/>
          <w:kern w:val="0"/>
          <w:sz w:val="26"/>
          <w:szCs w:val="26"/>
          <w:lang w:val="ru-RU"/>
        </w:rPr>
        <w:t>что,</w:t>
      </w:r>
      <w:r w:rsidRPr="00401281">
        <w:rPr>
          <w:rFonts w:ascii="Times New Roman" w:hAnsi="Times New Roman" w:cs="Times New Roman"/>
          <w:kern w:val="0"/>
          <w:sz w:val="26"/>
          <w:szCs w:val="26"/>
          <w:lang w:val="ru-RU"/>
        </w:rPr>
        <w:t xml:space="preserve"> если стол — это такой же </w:t>
      </w:r>
      <w:r w:rsidRPr="00401281">
        <w:rPr>
          <w:rFonts w:ascii="Times New Roman" w:hAnsi="Times New Roman" w:cs="Times New Roman"/>
          <w:i/>
          <w:iCs/>
          <w:kern w:val="0"/>
          <w:sz w:val="26"/>
          <w:szCs w:val="26"/>
          <w:lang w:val="ru-RU"/>
        </w:rPr>
        <w:t>механизм</w:t>
      </w:r>
      <w:r w:rsidRPr="00401281">
        <w:rPr>
          <w:rFonts w:ascii="Times New Roman" w:hAnsi="Times New Roman" w:cs="Times New Roman"/>
          <w:kern w:val="0"/>
          <w:sz w:val="26"/>
          <w:szCs w:val="26"/>
          <w:lang w:val="ru-RU"/>
        </w:rPr>
        <w:t xml:space="preserve">, как в часах? И вообще всё, что нас окружает, это </w:t>
      </w:r>
      <w:r w:rsidRPr="00401281">
        <w:rPr>
          <w:rFonts w:ascii="Times New Roman" w:hAnsi="Times New Roman" w:cs="Times New Roman"/>
          <w:i/>
          <w:iCs/>
          <w:kern w:val="0"/>
          <w:sz w:val="26"/>
          <w:szCs w:val="26"/>
          <w:lang w:val="ru-RU"/>
        </w:rPr>
        <w:t>механизмы</w:t>
      </w:r>
      <w:r w:rsidRPr="00401281">
        <w:rPr>
          <w:rFonts w:ascii="Times New Roman" w:hAnsi="Times New Roman" w:cs="Times New Roman"/>
          <w:kern w:val="0"/>
          <w:sz w:val="26"/>
          <w:szCs w:val="26"/>
          <w:lang w:val="ru-RU"/>
        </w:rPr>
        <w:t xml:space="preserve">? И все устроено по той же логике, что и часы, когда мы видим только </w:t>
      </w:r>
      <w:r w:rsidRPr="00401281">
        <w:rPr>
          <w:rFonts w:ascii="Times New Roman" w:hAnsi="Times New Roman" w:cs="Times New Roman"/>
          <w:i/>
          <w:iCs/>
          <w:kern w:val="0"/>
          <w:sz w:val="26"/>
          <w:szCs w:val="26"/>
          <w:lang w:val="ru-RU"/>
        </w:rPr>
        <w:t>фантом</w:t>
      </w:r>
      <w:r w:rsidRPr="00401281">
        <w:rPr>
          <w:rFonts w:ascii="Times New Roman" w:hAnsi="Times New Roman" w:cs="Times New Roman"/>
          <w:kern w:val="0"/>
          <w:sz w:val="26"/>
          <w:szCs w:val="26"/>
          <w:lang w:val="ru-RU"/>
        </w:rPr>
        <w:t>, поэтому мы и испытываем проблемы с определением стола и чего бы то ни было.</w:t>
      </w:r>
    </w:p>
    <w:p w14:paraId="19FDF9DB"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3F66FE83"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Если мы возьмем любое впечатление стола выше, например, «деревянный», то по Лейбницу окажется, что оно состоит и множества других, более базовых впечатлений: шершавости, текстуры, запаха и </w:t>
      </w:r>
      <w:proofErr w:type="spellStart"/>
      <w:r w:rsidRPr="00401281">
        <w:rPr>
          <w:rFonts w:ascii="Times New Roman" w:hAnsi="Times New Roman" w:cs="Times New Roman"/>
          <w:kern w:val="0"/>
          <w:sz w:val="26"/>
          <w:szCs w:val="26"/>
          <w:lang w:val="ru-RU"/>
        </w:rPr>
        <w:t>тп</w:t>
      </w:r>
      <w:proofErr w:type="spellEnd"/>
      <w:r w:rsidRPr="00401281">
        <w:rPr>
          <w:rFonts w:ascii="Times New Roman" w:hAnsi="Times New Roman" w:cs="Times New Roman"/>
          <w:kern w:val="0"/>
          <w:sz w:val="26"/>
          <w:szCs w:val="26"/>
          <w:lang w:val="ru-RU"/>
        </w:rPr>
        <w:t xml:space="preserve">. Каждое из них так же разложимо на другие впечатления — это и есть тот самый, бесконечно сложный </w:t>
      </w:r>
      <w:r w:rsidRPr="00401281">
        <w:rPr>
          <w:rFonts w:ascii="Times New Roman" w:hAnsi="Times New Roman" w:cs="Times New Roman"/>
          <w:i/>
          <w:iCs/>
          <w:kern w:val="0"/>
          <w:sz w:val="26"/>
          <w:szCs w:val="26"/>
          <w:lang w:val="ru-RU"/>
        </w:rPr>
        <w:t>механизм</w:t>
      </w:r>
      <w:r w:rsidRPr="00401281">
        <w:rPr>
          <w:rFonts w:ascii="Times New Roman" w:hAnsi="Times New Roman" w:cs="Times New Roman"/>
          <w:kern w:val="0"/>
          <w:sz w:val="26"/>
          <w:szCs w:val="26"/>
          <w:lang w:val="ru-RU"/>
        </w:rPr>
        <w:t>; это куча разных деталей, которую мы воспринимаем в очень усечённом и упрощенном виде.</w:t>
      </w:r>
    </w:p>
    <w:p w14:paraId="6D3EBD36"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lastRenderedPageBreak/>
        <w:t xml:space="preserve">Здесь также важно помнить о наличии </w:t>
      </w:r>
      <w:r w:rsidRPr="00401281">
        <w:rPr>
          <w:rFonts w:ascii="Times New Roman" w:hAnsi="Times New Roman" w:cs="Times New Roman"/>
          <w:i/>
          <w:iCs/>
          <w:kern w:val="0"/>
          <w:sz w:val="26"/>
          <w:szCs w:val="26"/>
          <w:lang w:val="ru-RU"/>
        </w:rPr>
        <w:t>барьера</w:t>
      </w:r>
      <w:r w:rsidRPr="00401281">
        <w:rPr>
          <w:rFonts w:ascii="Times New Roman" w:hAnsi="Times New Roman" w:cs="Times New Roman"/>
          <w:kern w:val="0"/>
          <w:sz w:val="26"/>
          <w:szCs w:val="26"/>
          <w:lang w:val="ru-RU"/>
        </w:rPr>
        <w:t xml:space="preserve"> </w:t>
      </w:r>
      <w:r w:rsidRPr="00401281">
        <w:rPr>
          <w:rFonts w:ascii="Times New Roman" w:hAnsi="Times New Roman" w:cs="Times New Roman"/>
          <w:i/>
          <w:iCs/>
          <w:kern w:val="0"/>
          <w:sz w:val="26"/>
          <w:szCs w:val="26"/>
          <w:lang w:val="ru-RU"/>
        </w:rPr>
        <w:t>восприятия</w:t>
      </w:r>
      <w:r w:rsidRPr="00401281">
        <w:rPr>
          <w:rFonts w:ascii="Times New Roman" w:hAnsi="Times New Roman" w:cs="Times New Roman"/>
          <w:kern w:val="0"/>
          <w:sz w:val="26"/>
          <w:szCs w:val="26"/>
          <w:lang w:val="ru-RU"/>
        </w:rPr>
        <w:t xml:space="preserve">, который поделит все </w:t>
      </w:r>
      <w:r w:rsidRPr="00401281">
        <w:rPr>
          <w:rFonts w:ascii="Times New Roman" w:hAnsi="Times New Roman" w:cs="Times New Roman"/>
          <w:i/>
          <w:iCs/>
          <w:kern w:val="0"/>
          <w:sz w:val="26"/>
          <w:szCs w:val="26"/>
          <w:lang w:val="ru-RU"/>
        </w:rPr>
        <w:t>восприятия</w:t>
      </w:r>
      <w:r w:rsidRPr="00401281">
        <w:rPr>
          <w:rFonts w:ascii="Times New Roman" w:hAnsi="Times New Roman" w:cs="Times New Roman"/>
          <w:kern w:val="0"/>
          <w:sz w:val="26"/>
          <w:szCs w:val="26"/>
          <w:lang w:val="ru-RU"/>
        </w:rPr>
        <w:t xml:space="preserve"> на </w:t>
      </w:r>
      <w:proofErr w:type="spellStart"/>
      <w:r w:rsidRPr="00401281">
        <w:rPr>
          <w:rFonts w:ascii="Times New Roman" w:hAnsi="Times New Roman" w:cs="Times New Roman"/>
          <w:i/>
          <w:iCs/>
          <w:kern w:val="0"/>
          <w:sz w:val="26"/>
          <w:szCs w:val="26"/>
          <w:lang w:val="ru-RU"/>
        </w:rPr>
        <w:t>аперцепции</w:t>
      </w:r>
      <w:proofErr w:type="spellEnd"/>
      <w:r w:rsidRPr="00401281">
        <w:rPr>
          <w:rFonts w:ascii="Times New Roman" w:hAnsi="Times New Roman" w:cs="Times New Roman"/>
          <w:kern w:val="0"/>
          <w:sz w:val="26"/>
          <w:szCs w:val="26"/>
          <w:lang w:val="ru-RU"/>
        </w:rPr>
        <w:t xml:space="preserve"> и </w:t>
      </w:r>
      <w:r w:rsidRPr="00401281">
        <w:rPr>
          <w:rFonts w:ascii="Times New Roman" w:hAnsi="Times New Roman" w:cs="Times New Roman"/>
          <w:i/>
          <w:iCs/>
          <w:kern w:val="0"/>
          <w:sz w:val="26"/>
          <w:szCs w:val="26"/>
          <w:lang w:val="ru-RU"/>
        </w:rPr>
        <w:t>перцепции</w:t>
      </w:r>
      <w:r w:rsidRPr="00401281">
        <w:rPr>
          <w:rFonts w:ascii="Times New Roman" w:hAnsi="Times New Roman" w:cs="Times New Roman"/>
          <w:kern w:val="0"/>
          <w:sz w:val="26"/>
          <w:szCs w:val="26"/>
          <w:lang w:val="ru-RU"/>
        </w:rPr>
        <w:t xml:space="preserve">. Любую </w:t>
      </w:r>
      <w:proofErr w:type="spellStart"/>
      <w:r w:rsidRPr="00401281">
        <w:rPr>
          <w:rFonts w:ascii="Times New Roman" w:hAnsi="Times New Roman" w:cs="Times New Roman"/>
          <w:i/>
          <w:iCs/>
          <w:kern w:val="0"/>
          <w:sz w:val="26"/>
          <w:szCs w:val="26"/>
          <w:lang w:val="ru-RU"/>
        </w:rPr>
        <w:t>аперцепцию</w:t>
      </w:r>
      <w:proofErr w:type="spellEnd"/>
      <w:r w:rsidRPr="00401281">
        <w:rPr>
          <w:rFonts w:ascii="Times New Roman" w:hAnsi="Times New Roman" w:cs="Times New Roman"/>
          <w:kern w:val="0"/>
          <w:sz w:val="26"/>
          <w:szCs w:val="26"/>
          <w:lang w:val="ru-RU"/>
        </w:rPr>
        <w:t xml:space="preserve">, даже базовую (тепло, светло и </w:t>
      </w:r>
      <w:proofErr w:type="spellStart"/>
      <w:r w:rsidRPr="00401281">
        <w:rPr>
          <w:rFonts w:ascii="Times New Roman" w:hAnsi="Times New Roman" w:cs="Times New Roman"/>
          <w:kern w:val="0"/>
          <w:sz w:val="26"/>
          <w:szCs w:val="26"/>
          <w:lang w:val="ru-RU"/>
        </w:rPr>
        <w:t>тп</w:t>
      </w:r>
      <w:proofErr w:type="spellEnd"/>
      <w:r w:rsidRPr="00401281">
        <w:rPr>
          <w:rFonts w:ascii="Times New Roman" w:hAnsi="Times New Roman" w:cs="Times New Roman"/>
          <w:kern w:val="0"/>
          <w:sz w:val="26"/>
          <w:szCs w:val="26"/>
          <w:lang w:val="ru-RU"/>
        </w:rPr>
        <w:t xml:space="preserve">), можно разложить на не воспринимаемые </w:t>
      </w:r>
      <w:r w:rsidRPr="00401281">
        <w:rPr>
          <w:rFonts w:ascii="Times New Roman" w:hAnsi="Times New Roman" w:cs="Times New Roman"/>
          <w:i/>
          <w:iCs/>
          <w:kern w:val="0"/>
          <w:sz w:val="26"/>
          <w:szCs w:val="26"/>
          <w:lang w:val="ru-RU"/>
        </w:rPr>
        <w:t>перцепции</w:t>
      </w:r>
      <w:r w:rsidRPr="00401281">
        <w:rPr>
          <w:rFonts w:ascii="Times New Roman" w:hAnsi="Times New Roman" w:cs="Times New Roman"/>
          <w:kern w:val="0"/>
          <w:sz w:val="26"/>
          <w:szCs w:val="26"/>
          <w:lang w:val="ru-RU"/>
        </w:rPr>
        <w:t>.</w:t>
      </w:r>
    </w:p>
    <w:p w14:paraId="1AEDB9EE"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2D0295EF" w14:textId="77777777" w:rsidR="00401281" w:rsidRPr="00401281" w:rsidRDefault="00401281" w:rsidP="00401281">
      <w:pPr>
        <w:autoSpaceDE w:val="0"/>
        <w:autoSpaceDN w:val="0"/>
        <w:adjustRightInd w:val="0"/>
        <w:rPr>
          <w:rFonts w:ascii="Times New Roman" w:hAnsi="Times New Roman" w:cs="Times New Roman"/>
          <w:kern w:val="0"/>
          <w:sz w:val="26"/>
          <w:szCs w:val="26"/>
          <w:lang w:val="en-GB"/>
        </w:rPr>
      </w:pPr>
      <w:r w:rsidRPr="00401281">
        <w:rPr>
          <w:rFonts w:ascii="Times New Roman" w:hAnsi="Times New Roman" w:cs="Times New Roman"/>
          <w:kern w:val="0"/>
          <w:sz w:val="26"/>
          <w:szCs w:val="26"/>
          <w:lang w:val="ru-RU"/>
        </w:rPr>
        <w:t xml:space="preserve">Каков же предел деления одних </w:t>
      </w:r>
      <w:r w:rsidRPr="00401281">
        <w:rPr>
          <w:rFonts w:ascii="Times New Roman" w:hAnsi="Times New Roman" w:cs="Times New Roman"/>
          <w:i/>
          <w:iCs/>
          <w:kern w:val="0"/>
          <w:sz w:val="26"/>
          <w:szCs w:val="26"/>
          <w:lang w:val="ru-RU"/>
        </w:rPr>
        <w:t>впечатлений</w:t>
      </w:r>
      <w:r w:rsidRPr="00401281">
        <w:rPr>
          <w:rFonts w:ascii="Times New Roman" w:hAnsi="Times New Roman" w:cs="Times New Roman"/>
          <w:kern w:val="0"/>
          <w:sz w:val="26"/>
          <w:szCs w:val="26"/>
          <w:lang w:val="ru-RU"/>
        </w:rPr>
        <w:t xml:space="preserve"> на другие? </w:t>
      </w:r>
      <w:proofErr w:type="spellStart"/>
      <w:r w:rsidRPr="00401281">
        <w:rPr>
          <w:rFonts w:ascii="Times New Roman" w:hAnsi="Times New Roman" w:cs="Times New Roman"/>
          <w:kern w:val="0"/>
          <w:sz w:val="26"/>
          <w:szCs w:val="26"/>
          <w:lang w:val="en-GB"/>
        </w:rPr>
        <w:t>Есть</w:t>
      </w:r>
      <w:proofErr w:type="spellEnd"/>
      <w:r w:rsidRPr="00401281">
        <w:rPr>
          <w:rFonts w:ascii="Times New Roman" w:hAnsi="Times New Roman" w:cs="Times New Roman"/>
          <w:kern w:val="0"/>
          <w:sz w:val="26"/>
          <w:szCs w:val="26"/>
          <w:lang w:val="en-GB"/>
        </w:rPr>
        <w:t xml:space="preserve"> </w:t>
      </w:r>
      <w:proofErr w:type="spellStart"/>
      <w:r w:rsidRPr="00401281">
        <w:rPr>
          <w:rFonts w:ascii="Times New Roman" w:hAnsi="Times New Roman" w:cs="Times New Roman"/>
          <w:kern w:val="0"/>
          <w:sz w:val="26"/>
          <w:szCs w:val="26"/>
          <w:lang w:val="en-GB"/>
        </w:rPr>
        <w:t>два</w:t>
      </w:r>
      <w:proofErr w:type="spellEnd"/>
      <w:r w:rsidRPr="00401281">
        <w:rPr>
          <w:rFonts w:ascii="Times New Roman" w:hAnsi="Times New Roman" w:cs="Times New Roman"/>
          <w:kern w:val="0"/>
          <w:sz w:val="26"/>
          <w:szCs w:val="26"/>
          <w:lang w:val="en-GB"/>
        </w:rPr>
        <w:t xml:space="preserve"> </w:t>
      </w:r>
      <w:proofErr w:type="spellStart"/>
      <w:r w:rsidRPr="00401281">
        <w:rPr>
          <w:rFonts w:ascii="Times New Roman" w:hAnsi="Times New Roman" w:cs="Times New Roman"/>
          <w:kern w:val="0"/>
          <w:sz w:val="26"/>
          <w:szCs w:val="26"/>
          <w:lang w:val="en-GB"/>
        </w:rPr>
        <w:t>варианта</w:t>
      </w:r>
      <w:proofErr w:type="spellEnd"/>
      <w:r w:rsidRPr="00401281">
        <w:rPr>
          <w:rFonts w:ascii="Times New Roman" w:hAnsi="Times New Roman" w:cs="Times New Roman"/>
          <w:kern w:val="0"/>
          <w:sz w:val="26"/>
          <w:szCs w:val="26"/>
          <w:lang w:val="en-GB"/>
        </w:rPr>
        <w:t>:</w:t>
      </w:r>
    </w:p>
    <w:p w14:paraId="573ECDAF" w14:textId="77777777" w:rsidR="00401281" w:rsidRPr="00401281" w:rsidRDefault="00401281" w:rsidP="00401281">
      <w:pPr>
        <w:numPr>
          <w:ilvl w:val="0"/>
          <w:numId w:val="1"/>
        </w:numPr>
        <w:autoSpaceDE w:val="0"/>
        <w:autoSpaceDN w:val="0"/>
        <w:adjustRightInd w:val="0"/>
        <w:ind w:left="0" w:firstLine="0"/>
        <w:rPr>
          <w:rFonts w:ascii="Times New Roman" w:hAnsi="Times New Roman" w:cs="Times New Roman"/>
          <w:kern w:val="0"/>
          <w:sz w:val="26"/>
          <w:szCs w:val="26"/>
          <w:lang w:val="en-GB"/>
        </w:rPr>
      </w:pPr>
      <w:proofErr w:type="spellStart"/>
      <w:r w:rsidRPr="00401281">
        <w:rPr>
          <w:rFonts w:ascii="Times New Roman" w:hAnsi="Times New Roman" w:cs="Times New Roman"/>
          <w:kern w:val="0"/>
          <w:sz w:val="26"/>
          <w:szCs w:val="26"/>
          <w:lang w:val="en-GB"/>
        </w:rPr>
        <w:t>Предела</w:t>
      </w:r>
      <w:proofErr w:type="spellEnd"/>
      <w:r w:rsidRPr="00401281">
        <w:rPr>
          <w:rFonts w:ascii="Times New Roman" w:hAnsi="Times New Roman" w:cs="Times New Roman"/>
          <w:kern w:val="0"/>
          <w:sz w:val="26"/>
          <w:szCs w:val="26"/>
          <w:lang w:val="en-GB"/>
        </w:rPr>
        <w:t xml:space="preserve"> </w:t>
      </w:r>
      <w:proofErr w:type="spellStart"/>
      <w:r w:rsidRPr="00401281">
        <w:rPr>
          <w:rFonts w:ascii="Times New Roman" w:hAnsi="Times New Roman" w:cs="Times New Roman"/>
          <w:kern w:val="0"/>
          <w:sz w:val="26"/>
          <w:szCs w:val="26"/>
          <w:lang w:val="en-GB"/>
        </w:rPr>
        <w:t>нет</w:t>
      </w:r>
      <w:proofErr w:type="spellEnd"/>
    </w:p>
    <w:p w14:paraId="1F65A6F1" w14:textId="77777777" w:rsidR="00401281" w:rsidRPr="00401281" w:rsidRDefault="00401281" w:rsidP="00401281">
      <w:pPr>
        <w:numPr>
          <w:ilvl w:val="0"/>
          <w:numId w:val="1"/>
        </w:numPr>
        <w:autoSpaceDE w:val="0"/>
        <w:autoSpaceDN w:val="0"/>
        <w:adjustRightInd w:val="0"/>
        <w:ind w:left="0" w:firstLine="0"/>
        <w:rPr>
          <w:rFonts w:ascii="Times New Roman" w:hAnsi="Times New Roman" w:cs="Times New Roman"/>
          <w:kern w:val="0"/>
          <w:sz w:val="26"/>
          <w:szCs w:val="26"/>
          <w:lang w:val="en-GB"/>
        </w:rPr>
      </w:pPr>
      <w:proofErr w:type="spellStart"/>
      <w:r w:rsidRPr="00401281">
        <w:rPr>
          <w:rFonts w:ascii="Times New Roman" w:hAnsi="Times New Roman" w:cs="Times New Roman"/>
          <w:kern w:val="0"/>
          <w:sz w:val="26"/>
          <w:szCs w:val="26"/>
          <w:lang w:val="en-GB"/>
        </w:rPr>
        <w:t>Предел</w:t>
      </w:r>
      <w:proofErr w:type="spellEnd"/>
      <w:r w:rsidRPr="00401281">
        <w:rPr>
          <w:rFonts w:ascii="Times New Roman" w:hAnsi="Times New Roman" w:cs="Times New Roman"/>
          <w:kern w:val="0"/>
          <w:sz w:val="26"/>
          <w:szCs w:val="26"/>
          <w:lang w:val="en-GB"/>
        </w:rPr>
        <w:t xml:space="preserve"> </w:t>
      </w:r>
      <w:proofErr w:type="spellStart"/>
      <w:r w:rsidRPr="00401281">
        <w:rPr>
          <w:rFonts w:ascii="Times New Roman" w:hAnsi="Times New Roman" w:cs="Times New Roman"/>
          <w:kern w:val="0"/>
          <w:sz w:val="26"/>
          <w:szCs w:val="26"/>
          <w:lang w:val="en-GB"/>
        </w:rPr>
        <w:t>бесконечно</w:t>
      </w:r>
      <w:proofErr w:type="spellEnd"/>
      <w:r w:rsidRPr="00401281">
        <w:rPr>
          <w:rFonts w:ascii="Times New Roman" w:hAnsi="Times New Roman" w:cs="Times New Roman"/>
          <w:kern w:val="0"/>
          <w:sz w:val="26"/>
          <w:szCs w:val="26"/>
          <w:lang w:val="en-GB"/>
        </w:rPr>
        <w:t xml:space="preserve"> </w:t>
      </w:r>
      <w:proofErr w:type="spellStart"/>
      <w:r w:rsidRPr="00401281">
        <w:rPr>
          <w:rFonts w:ascii="Times New Roman" w:hAnsi="Times New Roman" w:cs="Times New Roman"/>
          <w:kern w:val="0"/>
          <w:sz w:val="26"/>
          <w:szCs w:val="26"/>
          <w:lang w:val="en-GB"/>
        </w:rPr>
        <w:t>велик</w:t>
      </w:r>
      <w:proofErr w:type="spellEnd"/>
    </w:p>
    <w:p w14:paraId="19C22267" w14:textId="77777777" w:rsidR="00401281" w:rsidRPr="00401281" w:rsidRDefault="00401281" w:rsidP="00401281">
      <w:pPr>
        <w:autoSpaceDE w:val="0"/>
        <w:autoSpaceDN w:val="0"/>
        <w:adjustRightInd w:val="0"/>
        <w:rPr>
          <w:rFonts w:ascii="Times New Roman" w:hAnsi="Times New Roman" w:cs="Times New Roman"/>
          <w:kern w:val="0"/>
          <w:sz w:val="26"/>
          <w:szCs w:val="26"/>
          <w:lang w:val="en-GB"/>
        </w:rPr>
      </w:pPr>
    </w:p>
    <w:p w14:paraId="47AE7B65"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Физика элементарных частиц в современном виде существует благодаря ходам мысли Лейбница: до него была дилемма из двух вариантов: либо протяженное тело можно делить бесконечно долго, и тогда у вещества нет основы, которая составляет это тело как единое целое, либо деление должно достигнуть предела - неделимых, бесконечно малых и лишенных частей единиц. Но тогда возникает вопрос:</w:t>
      </w:r>
    </w:p>
    <w:p w14:paraId="0BC0B174"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как эти сами по себе не имеющие протяжения частицы, соединяясь, образуют протяженное тело?</w:t>
      </w:r>
    </w:p>
    <w:p w14:paraId="7A6467DC"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78F15004"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 xml:space="preserve">Поэтому нужна такая мельчайшая протяженная частица, которую нельзя поделить надвое. Лейбниц предлагает такой базовый, наименьший уровень протяженности, </w:t>
      </w:r>
      <w:r w:rsidRPr="00401281">
        <w:rPr>
          <w:rFonts w:ascii="Times New Roman" w:hAnsi="Times New Roman" w:cs="Times New Roman"/>
          <w:i/>
          <w:iCs/>
          <w:kern w:val="0"/>
          <w:sz w:val="26"/>
          <w:szCs w:val="26"/>
          <w:lang w:val="ru-RU"/>
        </w:rPr>
        <w:t>который бы при делении пополам исчезал</w:t>
      </w:r>
      <w:r w:rsidRPr="00401281">
        <w:rPr>
          <w:rFonts w:ascii="Times New Roman" w:hAnsi="Times New Roman" w:cs="Times New Roman"/>
          <w:kern w:val="0"/>
          <w:sz w:val="26"/>
          <w:szCs w:val="26"/>
          <w:lang w:val="ru-RU"/>
        </w:rPr>
        <w:t xml:space="preserve">. Этому базовому уровню он присваивает эпитет </w:t>
      </w:r>
      <w:r w:rsidRPr="00401281">
        <w:rPr>
          <w:rFonts w:ascii="Times New Roman" w:hAnsi="Times New Roman" w:cs="Times New Roman"/>
          <w:b/>
          <w:bCs/>
          <w:kern w:val="0"/>
          <w:sz w:val="26"/>
          <w:szCs w:val="26"/>
          <w:lang w:val="ru-RU"/>
        </w:rPr>
        <w:t>бесконечно малого</w:t>
      </w:r>
      <w:r w:rsidRPr="00401281">
        <w:rPr>
          <w:rFonts w:ascii="Times New Roman" w:hAnsi="Times New Roman" w:cs="Times New Roman"/>
          <w:kern w:val="0"/>
          <w:sz w:val="26"/>
          <w:szCs w:val="26"/>
          <w:lang w:val="ru-RU"/>
        </w:rPr>
        <w:t xml:space="preserve"> для математики и понятие </w:t>
      </w:r>
      <w:r w:rsidRPr="00401281">
        <w:rPr>
          <w:rFonts w:ascii="Times New Roman" w:hAnsi="Times New Roman" w:cs="Times New Roman"/>
          <w:b/>
          <w:bCs/>
          <w:kern w:val="0"/>
          <w:sz w:val="26"/>
          <w:szCs w:val="26"/>
          <w:lang w:val="ru-RU"/>
        </w:rPr>
        <w:t>монада</w:t>
      </w:r>
      <w:r w:rsidRPr="00401281">
        <w:rPr>
          <w:rFonts w:ascii="Times New Roman" w:hAnsi="Times New Roman" w:cs="Times New Roman"/>
          <w:kern w:val="0"/>
          <w:sz w:val="26"/>
          <w:szCs w:val="26"/>
          <w:lang w:val="ru-RU"/>
        </w:rPr>
        <w:t xml:space="preserve"> на языке философии.</w:t>
      </w:r>
    </w:p>
    <w:p w14:paraId="5C979546"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3E4686F5"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r w:rsidRPr="00401281">
        <w:rPr>
          <w:rFonts w:ascii="Times New Roman" w:hAnsi="Times New Roman" w:cs="Times New Roman"/>
          <w:kern w:val="0"/>
          <w:sz w:val="26"/>
          <w:szCs w:val="26"/>
          <w:lang w:val="ru-RU"/>
        </w:rPr>
        <w:t>По сути, это и есть момент рождения мат. анализа</w:t>
      </w:r>
    </w:p>
    <w:p w14:paraId="32B42764" w14:textId="77777777" w:rsidR="00401281" w:rsidRPr="00401281" w:rsidRDefault="00401281" w:rsidP="00401281">
      <w:pPr>
        <w:autoSpaceDE w:val="0"/>
        <w:autoSpaceDN w:val="0"/>
        <w:adjustRightInd w:val="0"/>
        <w:rPr>
          <w:rFonts w:ascii="Times New Roman" w:hAnsi="Times New Roman" w:cs="Times New Roman"/>
          <w:kern w:val="0"/>
          <w:sz w:val="26"/>
          <w:szCs w:val="26"/>
          <w:lang w:val="ru-RU"/>
        </w:rPr>
      </w:pPr>
    </w:p>
    <w:p w14:paraId="6A5F9D96" w14:textId="4457FE9F" w:rsidR="00886771" w:rsidRPr="00401281" w:rsidRDefault="00401281" w:rsidP="00401281">
      <w:pPr>
        <w:rPr>
          <w:rFonts w:ascii="Times New Roman" w:hAnsi="Times New Roman" w:cs="Times New Roman"/>
        </w:rPr>
      </w:pPr>
      <w:r w:rsidRPr="00401281">
        <w:rPr>
          <w:rFonts w:ascii="Times New Roman" w:hAnsi="Times New Roman" w:cs="Times New Roman"/>
          <w:kern w:val="0"/>
          <w:sz w:val="26"/>
          <w:szCs w:val="26"/>
          <w:lang w:val="ru-RU"/>
        </w:rPr>
        <w:t xml:space="preserve">Такая частица одновременно и не некая протяженность, но и не полное ничто. </w:t>
      </w:r>
      <w:proofErr w:type="spellStart"/>
      <w:r w:rsidRPr="00401281">
        <w:rPr>
          <w:rFonts w:ascii="Times New Roman" w:hAnsi="Times New Roman" w:cs="Times New Roman"/>
          <w:kern w:val="0"/>
          <w:sz w:val="26"/>
          <w:szCs w:val="26"/>
          <w:lang w:val="en-GB"/>
        </w:rPr>
        <w:t>Она</w:t>
      </w:r>
      <w:proofErr w:type="spellEnd"/>
      <w:r w:rsidRPr="00401281">
        <w:rPr>
          <w:rFonts w:ascii="Times New Roman" w:hAnsi="Times New Roman" w:cs="Times New Roman"/>
          <w:kern w:val="0"/>
          <w:sz w:val="26"/>
          <w:szCs w:val="26"/>
          <w:lang w:val="en-GB"/>
        </w:rPr>
        <w:t xml:space="preserve"> </w:t>
      </w:r>
      <w:proofErr w:type="spellStart"/>
      <w:r w:rsidRPr="00401281">
        <w:rPr>
          <w:rFonts w:ascii="Times New Roman" w:hAnsi="Times New Roman" w:cs="Times New Roman"/>
          <w:kern w:val="0"/>
          <w:sz w:val="26"/>
          <w:szCs w:val="26"/>
          <w:lang w:val="en-GB"/>
        </w:rPr>
        <w:t>же</w:t>
      </w:r>
      <w:proofErr w:type="spellEnd"/>
      <w:r w:rsidRPr="00401281">
        <w:rPr>
          <w:rFonts w:ascii="Times New Roman" w:hAnsi="Times New Roman" w:cs="Times New Roman"/>
          <w:kern w:val="0"/>
          <w:sz w:val="26"/>
          <w:szCs w:val="26"/>
          <w:lang w:val="en-GB"/>
        </w:rPr>
        <w:t xml:space="preserve"> </w:t>
      </w:r>
      <w:proofErr w:type="spellStart"/>
      <w:r w:rsidRPr="00401281">
        <w:rPr>
          <w:rFonts w:ascii="Times New Roman" w:hAnsi="Times New Roman" w:cs="Times New Roman"/>
          <w:kern w:val="0"/>
          <w:sz w:val="26"/>
          <w:szCs w:val="26"/>
          <w:lang w:val="en-GB"/>
        </w:rPr>
        <w:t>порождает</w:t>
      </w:r>
      <w:proofErr w:type="spellEnd"/>
      <w:r w:rsidRPr="00401281">
        <w:rPr>
          <w:rFonts w:ascii="Times New Roman" w:hAnsi="Times New Roman" w:cs="Times New Roman"/>
          <w:kern w:val="0"/>
          <w:sz w:val="26"/>
          <w:szCs w:val="26"/>
          <w:lang w:val="en-GB"/>
        </w:rPr>
        <w:t xml:space="preserve"> </w:t>
      </w:r>
      <w:proofErr w:type="spellStart"/>
      <w:r w:rsidRPr="00401281">
        <w:rPr>
          <w:rFonts w:ascii="Times New Roman" w:hAnsi="Times New Roman" w:cs="Times New Roman"/>
          <w:kern w:val="0"/>
          <w:sz w:val="26"/>
          <w:szCs w:val="26"/>
          <w:lang w:val="en-GB"/>
        </w:rPr>
        <w:t>всё</w:t>
      </w:r>
      <w:proofErr w:type="spellEnd"/>
      <w:r w:rsidRPr="00401281">
        <w:rPr>
          <w:rFonts w:ascii="Times New Roman" w:hAnsi="Times New Roman" w:cs="Times New Roman"/>
          <w:kern w:val="0"/>
          <w:sz w:val="26"/>
          <w:szCs w:val="26"/>
          <w:lang w:val="en-GB"/>
        </w:rPr>
        <w:t xml:space="preserve"> </w:t>
      </w:r>
      <w:proofErr w:type="spellStart"/>
      <w:r w:rsidRPr="00401281">
        <w:rPr>
          <w:rFonts w:ascii="Times New Roman" w:hAnsi="Times New Roman" w:cs="Times New Roman"/>
          <w:kern w:val="0"/>
          <w:sz w:val="26"/>
          <w:szCs w:val="26"/>
          <w:lang w:val="en-GB"/>
        </w:rPr>
        <w:t>бессознательное</w:t>
      </w:r>
      <w:proofErr w:type="spellEnd"/>
      <w:r w:rsidRPr="00401281">
        <w:rPr>
          <w:rFonts w:ascii="Times New Roman" w:hAnsi="Times New Roman" w:cs="Times New Roman"/>
          <w:kern w:val="0"/>
          <w:sz w:val="26"/>
          <w:szCs w:val="26"/>
          <w:lang w:val="en-GB"/>
        </w:rPr>
        <w:t>.</w:t>
      </w:r>
    </w:p>
    <w:sectPr w:rsidR="00886771" w:rsidRPr="00401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6931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81"/>
    <w:rsid w:val="002906F1"/>
    <w:rsid w:val="00401281"/>
    <w:rsid w:val="00886771"/>
    <w:rsid w:val="00966672"/>
    <w:rsid w:val="009F60F1"/>
    <w:rsid w:val="00DA67F9"/>
    <w:rsid w:val="00E27B3E"/>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6FC60E26"/>
  <w15:chartTrackingRefBased/>
  <w15:docId w15:val="{68C95ACC-87C4-4549-AB52-C55E686B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2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012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012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12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12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12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2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2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2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2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012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12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12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12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1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281"/>
    <w:rPr>
      <w:rFonts w:eastAsiaTheme="majorEastAsia" w:cstheme="majorBidi"/>
      <w:color w:val="272727" w:themeColor="text1" w:themeTint="D8"/>
    </w:rPr>
  </w:style>
  <w:style w:type="paragraph" w:styleId="Title">
    <w:name w:val="Title"/>
    <w:basedOn w:val="Normal"/>
    <w:next w:val="Normal"/>
    <w:link w:val="TitleChar"/>
    <w:uiPriority w:val="10"/>
    <w:qFormat/>
    <w:rsid w:val="004012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2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2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1281"/>
    <w:rPr>
      <w:i/>
      <w:iCs/>
      <w:color w:val="404040" w:themeColor="text1" w:themeTint="BF"/>
    </w:rPr>
  </w:style>
  <w:style w:type="paragraph" w:styleId="ListParagraph">
    <w:name w:val="List Paragraph"/>
    <w:basedOn w:val="Normal"/>
    <w:uiPriority w:val="34"/>
    <w:qFormat/>
    <w:rsid w:val="00401281"/>
    <w:pPr>
      <w:ind w:left="720"/>
      <w:contextualSpacing/>
    </w:pPr>
  </w:style>
  <w:style w:type="character" w:styleId="IntenseEmphasis">
    <w:name w:val="Intense Emphasis"/>
    <w:basedOn w:val="DefaultParagraphFont"/>
    <w:uiPriority w:val="21"/>
    <w:qFormat/>
    <w:rsid w:val="00401281"/>
    <w:rPr>
      <w:i/>
      <w:iCs/>
      <w:color w:val="2F5496" w:themeColor="accent1" w:themeShade="BF"/>
    </w:rPr>
  </w:style>
  <w:style w:type="paragraph" w:styleId="IntenseQuote">
    <w:name w:val="Intense Quote"/>
    <w:basedOn w:val="Normal"/>
    <w:next w:val="Normal"/>
    <w:link w:val="IntenseQuoteChar"/>
    <w:uiPriority w:val="30"/>
    <w:qFormat/>
    <w:rsid w:val="004012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1281"/>
    <w:rPr>
      <w:i/>
      <w:iCs/>
      <w:color w:val="2F5496" w:themeColor="accent1" w:themeShade="BF"/>
    </w:rPr>
  </w:style>
  <w:style w:type="character" w:styleId="IntenseReference">
    <w:name w:val="Intense Reference"/>
    <w:basedOn w:val="DefaultParagraphFont"/>
    <w:uiPriority w:val="32"/>
    <w:qFormat/>
    <w:rsid w:val="004012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1582</Words>
  <Characters>8259</Characters>
  <Application>Microsoft Office Word</Application>
  <DocSecurity>0</DocSecurity>
  <Lines>135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Borisenko</dc:creator>
  <cp:keywords/>
  <dc:description/>
  <cp:lastModifiedBy>Alexander Borisenko</cp:lastModifiedBy>
  <cp:revision>1</cp:revision>
  <dcterms:created xsi:type="dcterms:W3CDTF">2025-09-08T18:42:00Z</dcterms:created>
  <dcterms:modified xsi:type="dcterms:W3CDTF">2025-09-08T18:58:00Z</dcterms:modified>
</cp:coreProperties>
</file>