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32D4" w:rsidRPr="00552E73" w:rsidRDefault="00552E73" w:rsidP="00552E73">
      <w:pPr>
        <w:pStyle w:val="Heading2"/>
        <w:rPr>
          <w:lang w:val="ru-RU"/>
        </w:rPr>
      </w:pPr>
      <w:r>
        <w:rPr>
          <w:lang w:val="ru-RU"/>
        </w:rPr>
        <w:t>Интуиция Декарта</w:t>
      </w:r>
    </w:p>
    <w:p w:rsidR="007A32D4" w:rsidRPr="00552E73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Декарт создал новый тип выражения, позволяющий высказываться: не любая мысль может быть полностью обоснованной, главное — это единая точка опоры — </w:t>
      </w:r>
      <w:r w:rsidRPr="00552E73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предельное основание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являющееся парадоксом. Она носит </w:t>
      </w:r>
      <w:r w:rsidRPr="00552E73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интуитивный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характер. </w:t>
      </w:r>
      <w:r w:rsidRPr="00552E73"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Интуитивность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552E73">
        <w:rPr>
          <w:rFonts w:ascii="Times New Roman" w:hAnsi="Times New Roman" w:cs="Times New Roman"/>
          <w:sz w:val="24"/>
          <w:szCs w:val="24"/>
          <w:lang w:val="ru-RU"/>
        </w:rPr>
        <w:t xml:space="preserve"> это когда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что-то представляется мне ясным, достоверным, очевидным; отсутствие конструктивности и сложности, не требующее допущений. Уникальность</w:t>
      </w:r>
      <w:r w:rsidR="00552E73">
        <w:rPr>
          <w:rFonts w:ascii="Times New Roman" w:hAnsi="Times New Roman" w:cs="Times New Roman"/>
          <w:sz w:val="24"/>
          <w:szCs w:val="24"/>
          <w:lang w:val="ru-RU"/>
        </w:rPr>
        <w:t xml:space="preserve"> Декарта состоит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в том, что, задав предельное основание,</w:t>
      </w:r>
      <w:r w:rsidR="00552E73">
        <w:rPr>
          <w:rFonts w:ascii="Times New Roman" w:hAnsi="Times New Roman" w:cs="Times New Roman"/>
          <w:sz w:val="24"/>
          <w:szCs w:val="24"/>
          <w:lang w:val="ru-RU"/>
        </w:rPr>
        <w:t xml:space="preserve"> он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не выводит на его основе какую-то серию догматов, которым нужно внять и поклоняться; от точки абсолютной достоверности исходит множество ходов мысли: Декарт ввел </w:t>
      </w:r>
      <w:r w:rsidRPr="00552E73">
        <w:rPr>
          <w:rFonts w:ascii="Times New Roman" w:hAnsi="Times New Roman" w:cs="Times New Roman"/>
          <w:i/>
          <w:iCs/>
          <w:sz w:val="24"/>
          <w:szCs w:val="24"/>
          <w:lang w:val="ru-RU"/>
        </w:rPr>
        <w:t>мыслящую субстанцию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, но ведь необязательно можно было бы вносить носителя разума отдельно от материи</w:t>
      </w:r>
      <w:r w:rsidR="002E1ABD">
        <w:rPr>
          <w:rFonts w:ascii="Times New Roman" w:hAnsi="Times New Roman" w:cs="Times New Roman"/>
          <w:sz w:val="24"/>
          <w:szCs w:val="24"/>
          <w:lang w:val="ru-RU"/>
        </w:rPr>
        <w:t xml:space="preserve"> (см следующий урок)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 из </w:t>
      </w:r>
      <w:r w:rsidR="009571A5">
        <w:rPr>
          <w:rFonts w:ascii="Times New Roman" w:hAnsi="Times New Roman" w:cs="Times New Roman"/>
          <w:sz w:val="24"/>
          <w:szCs w:val="24"/>
          <w:lang w:val="ru-RU"/>
        </w:rPr>
        <w:t>единой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точки </w:t>
      </w:r>
      <w:r w:rsidR="009571A5">
        <w:rPr>
          <w:rFonts w:ascii="Times New Roman" w:hAnsi="Times New Roman" w:cs="Times New Roman"/>
          <w:sz w:val="24"/>
          <w:szCs w:val="24"/>
          <w:lang w:val="ru-RU"/>
        </w:rPr>
        <w:t xml:space="preserve">опоры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будет происходить ветвление</w:t>
      </w:r>
      <w:r w:rsidR="009571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но оно — не есть хаос модерна, потому что все исходит из </w:t>
      </w:r>
      <w:r w:rsidR="009571A5">
        <w:rPr>
          <w:rFonts w:ascii="Times New Roman" w:hAnsi="Times New Roman" w:cs="Times New Roman"/>
          <w:sz w:val="24"/>
          <w:szCs w:val="24"/>
          <w:lang w:val="ru-RU"/>
        </w:rPr>
        <w:t>одного корня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571A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каждый ход мысли можно сопоставить с другим.</w:t>
      </w:r>
    </w:p>
    <w:p w:rsidR="00AE51F0" w:rsidRPr="003D44CE" w:rsidRDefault="003D44CE" w:rsidP="00AE51F0">
      <w:pPr>
        <w:pStyle w:val="Heading2"/>
        <w:rPr>
          <w:lang w:val="ru-RU"/>
        </w:rPr>
      </w:pPr>
      <w:r>
        <w:rPr>
          <w:lang w:val="ru-RU"/>
        </w:rPr>
        <w:t xml:space="preserve">Парменид </w:t>
      </w:r>
      <w:r>
        <w:t>vs</w:t>
      </w:r>
      <w:r w:rsidRPr="00386807">
        <w:rPr>
          <w:lang w:val="ru-RU"/>
        </w:rPr>
        <w:t xml:space="preserve"> </w:t>
      </w:r>
      <w:r>
        <w:rPr>
          <w:lang w:val="ru-RU"/>
        </w:rPr>
        <w:t>Декарт</w:t>
      </w:r>
    </w:p>
    <w:p w:rsidR="007A32D4" w:rsidRPr="00552E73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>Почему есть что-то кроме меня?</w:t>
      </w:r>
    </w:p>
    <w:p w:rsidR="007A32D4" w:rsidRPr="00552E73" w:rsidRDefault="00AD7F99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начала вернёмся к тезису Парменида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: существует реальность без наблюдателя, то есть </w:t>
      </w:r>
      <w:r w:rsidR="007A32D4" w:rsidRPr="00C07C8E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07C8E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еловек </w:t>
      </w:r>
      <w:r w:rsidR="00C07C8E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может видеть только иллюзию. От этого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рассуждения 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>отталкивается вся классическая философия.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Чтобы познать реальность, нужно убрать иллюзию. Нужен метод, позволяющий пробиться к реальности, разрушив иллюзию. Нужно уйти от зрения к умозрению, уйти от </w:t>
      </w:r>
      <w:proofErr w:type="spellStart"/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>плоти</w:t>
      </w:r>
      <w:proofErr w:type="spellEnd"/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к вечному. Реальность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>это то, что есть, тогда как иллюзия это то, чего нет.</w:t>
      </w:r>
    </w:p>
    <w:p w:rsidR="00F76F98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Декарт же предлагает следующее: что, если иллюзия — это ключ к изучению реальности? Иллюзия ведь из чего-то состоит. Иллюзия </w:t>
      </w:r>
      <w:r w:rsidR="00517073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это не то, чего нет; она включает в себя и то, что есть. Должен существовать какой-то </w:t>
      </w:r>
      <w:r w:rsidRPr="003043D9">
        <w:rPr>
          <w:rFonts w:ascii="Times New Roman" w:hAnsi="Times New Roman" w:cs="Times New Roman"/>
          <w:i/>
          <w:iCs/>
          <w:sz w:val="24"/>
          <w:szCs w:val="24"/>
          <w:lang w:val="ru-RU"/>
        </w:rPr>
        <w:t>базис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, что-то, из чего иллюзия заимствует свое существование.</w:t>
      </w:r>
    </w:p>
    <w:p w:rsidR="007A32D4" w:rsidRPr="00552E73" w:rsidRDefault="003043D9" w:rsidP="00F76F98">
      <w:pPr>
        <w:pStyle w:val="Quote"/>
        <w:rPr>
          <w:lang w:val="ru-RU"/>
        </w:rPr>
      </w:pPr>
      <w:r>
        <w:rPr>
          <w:lang w:val="ru-RU"/>
        </w:rPr>
        <w:t>Пример для понимания:</w:t>
      </w:r>
      <w:r w:rsidR="007A32D4" w:rsidRPr="00552E73">
        <w:rPr>
          <w:lang w:val="ru-RU"/>
        </w:rPr>
        <w:t xml:space="preserve"> мираж возникает из-за преломления лучей, сухого воздуха, плоской поверхности; эти три фактора являются </w:t>
      </w:r>
      <w:r w:rsidR="007A32D4" w:rsidRPr="003043D9">
        <w:rPr>
          <w:lang w:val="ru-RU"/>
        </w:rPr>
        <w:t>базисами</w:t>
      </w:r>
      <w:r w:rsidR="007A32D4" w:rsidRPr="00552E73">
        <w:rPr>
          <w:lang w:val="ru-RU"/>
        </w:rPr>
        <w:t xml:space="preserve"> реального мира: не было бы их, не было бы и миража.</w:t>
      </w:r>
    </w:p>
    <w:p w:rsidR="00903CB2" w:rsidRDefault="00903CB2" w:rsidP="00903CB2">
      <w:pPr>
        <w:pStyle w:val="Heading2"/>
        <w:rPr>
          <w:lang w:val="ru-RU"/>
        </w:rPr>
      </w:pPr>
      <w:r>
        <w:rPr>
          <w:lang w:val="ru-RU"/>
        </w:rPr>
        <w:t>Идея всех идей</w:t>
      </w:r>
    </w:p>
    <w:p w:rsidR="007A32D4" w:rsidRPr="00552E73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>От доказательства себя переходим к доказательству всего остального</w:t>
      </w:r>
      <w:r w:rsidR="00E0426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реальность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это или иллюзия сейчас неважно, важно то, что это </w:t>
      </w:r>
      <w:r w:rsidRPr="00E0426C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идея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. Если есть иллюзия, то она состоит из определенных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каждой из которых соответствует какая-то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реальность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идее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иллюзии, которая у меня есть, не может быть больше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реальности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чем в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базисе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этой </w:t>
      </w:r>
      <w:r w:rsidRPr="00E0426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6807" w:rsidRPr="00386807" w:rsidRDefault="00635FE3" w:rsidP="00386807">
      <w:pPr>
        <w:autoSpaceDE w:val="0"/>
        <w:autoSpaceDN w:val="0"/>
        <w:adjustRightInd w:val="0"/>
        <w:spacing w:before="16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5486400" cy="5168900"/>
            <wp:effectExtent l="0" t="0" r="0" b="0"/>
            <wp:docPr id="81517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76647" name="Picture 815176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C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Возможно, я сам являюсь источником всех этих иллюзий; может быть, всё есть </w:t>
      </w:r>
      <w:r w:rsidR="00903CB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03CB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и кроме меня ничего нет. Но! Среди всех этих </w:t>
      </w:r>
      <w:r w:rsidRPr="00903CB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есть </w:t>
      </w:r>
      <w:r w:rsidRPr="00903CB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источником которой я быть не могу. Это </w:t>
      </w:r>
      <w:r w:rsidRPr="00903CB2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идея всех идей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. Раз каждой идее соответствует реальность, то идея всех идей содержит всю полноту реальности. И я не могу быть источником такой идеи, потому что я не могу быть всем: ведь если бы я содержал в себе всю полноту реальности, то я бы не делал ошибок, не испытывал сомнений, </w:t>
      </w:r>
      <w:r w:rsidRPr="003D44CE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обладал бы интуитивным доступом ко всему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. Во мне есть какая-то нехватка, недостаток, из-за которого я испытываю иллюзию. Именно поэтому солипсист всегда оказывается неправ.</w:t>
      </w:r>
    </w:p>
    <w:p w:rsidR="00570C9C" w:rsidRDefault="00570C9C" w:rsidP="00570C9C">
      <w:pPr>
        <w:pStyle w:val="Heading2"/>
        <w:rPr>
          <w:lang w:val="ru-RU"/>
        </w:rPr>
      </w:pPr>
      <w:r>
        <w:rPr>
          <w:lang w:val="ru-RU"/>
        </w:rPr>
        <w:t>Что именно существует?</w:t>
      </w:r>
    </w:p>
    <w:p w:rsidR="00570C9C" w:rsidRDefault="00570C9C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Выше было доказано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существование «я» и доказа</w:t>
      </w: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, что кроме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«я» есть ещё что-то. 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доказать,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что именно существует кроме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«меня» и «чего-то кроме меня»?</w:t>
      </w:r>
    </w:p>
    <w:p w:rsidR="008F35E5" w:rsidRDefault="00CA19C7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этого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нужно получить какую-то информацию об окружающей реальности, только исходя из факта того, что я вижу некоторые иллюзии. Если существуют такие идеи, между которыми я не могу найти общих черт (иначе говоря — нередуцируемые идеи, 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неустранимые различия в идеях, </w:t>
      </w:r>
      <w:proofErr w:type="spellStart"/>
      <w:r w:rsidR="007A32D4" w:rsidRPr="008F35E5">
        <w:rPr>
          <w:rFonts w:ascii="Times New Roman" w:hAnsi="Times New Roman" w:cs="Times New Roman"/>
          <w:i/>
          <w:iCs/>
          <w:sz w:val="24"/>
          <w:szCs w:val="24"/>
        </w:rPr>
        <w:t>distinctio</w:t>
      </w:r>
      <w:proofErr w:type="spellEnd"/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>), в таком случае, разрыву между двумя этими идеями должна также соответствовать какая-то реальность.</w:t>
      </w:r>
    </w:p>
    <w:p w:rsidR="007A32D4" w:rsidRPr="00552E73" w:rsidRDefault="007A32D4" w:rsidP="008F35E5">
      <w:pPr>
        <w:pStyle w:val="Quote"/>
        <w:rPr>
          <w:lang w:val="ru-RU"/>
        </w:rPr>
      </w:pPr>
      <w:r w:rsidRPr="00552E73">
        <w:rPr>
          <w:lang w:val="ru-RU"/>
        </w:rPr>
        <w:t>Пример устранимых различий — стул и стол. Оба можно свести к мебели.</w:t>
      </w:r>
    </w:p>
    <w:p w:rsidR="00CD1B4A" w:rsidRDefault="00CD1B4A" w:rsidP="00CD1B4A">
      <w:pPr>
        <w:pStyle w:val="Heading3"/>
        <w:rPr>
          <w:lang w:val="ru-RU"/>
        </w:rPr>
      </w:pPr>
      <w:r>
        <w:rPr>
          <w:lang w:val="ru-RU"/>
        </w:rPr>
        <w:t>П</w:t>
      </w:r>
      <w:r w:rsidRPr="00552E73">
        <w:rPr>
          <w:lang w:val="ru-RU"/>
        </w:rPr>
        <w:t>ример о воске</w:t>
      </w:r>
    </w:p>
    <w:p w:rsidR="007A32D4" w:rsidRDefault="00CD1B4A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г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лавный пример Декарта. Воск обладает неизменными качествами — протяженностью, изменчивостью и гибкостью, и многими приходящими качествами: цвет, запах, форма. Причем неизменные качества я мыслю </w:t>
      </w:r>
      <w:r w:rsidR="007A32D4" w:rsidRPr="0026751A">
        <w:rPr>
          <w:rFonts w:ascii="Times New Roman" w:hAnsi="Times New Roman" w:cs="Times New Roman"/>
          <w:i/>
          <w:iCs/>
          <w:sz w:val="24"/>
          <w:szCs w:val="24"/>
          <w:lang w:val="ru-RU"/>
        </w:rPr>
        <w:t>ясно и отчетливо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тогда как остальные ощущаются мною смутно. Этот ход мысли нужен, чтобы указать на различие: те качества, которые ощущаются смутно, являются </w:t>
      </w:r>
      <w:proofErr w:type="spellStart"/>
      <w:r w:rsidR="007A32D4" w:rsidRPr="0026751A">
        <w:rPr>
          <w:rFonts w:ascii="Times New Roman" w:hAnsi="Times New Roman" w:cs="Times New Roman"/>
          <w:b/>
          <w:bCs/>
          <w:iCs/>
          <w:sz w:val="24"/>
          <w:szCs w:val="24"/>
        </w:rPr>
        <w:t>imaginere</w:t>
      </w:r>
      <w:proofErr w:type="spellEnd"/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— представление, воображение. Его характеризует некая достройка — я как будто достраиваю реальность</w:t>
      </w:r>
      <w:r w:rsidR="00993FA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Постоянные качества познаются с помощью </w:t>
      </w:r>
      <w:proofErr w:type="spellStart"/>
      <w:r w:rsidR="007A32D4" w:rsidRPr="0026751A">
        <w:rPr>
          <w:rFonts w:ascii="Times New Roman" w:hAnsi="Times New Roman" w:cs="Times New Roman"/>
          <w:b/>
          <w:bCs/>
          <w:iCs/>
          <w:sz w:val="24"/>
          <w:szCs w:val="24"/>
        </w:rPr>
        <w:t>intellectio</w:t>
      </w:r>
      <w:proofErr w:type="spellEnd"/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— понимание, логика.</w:t>
      </w:r>
    </w:p>
    <w:p w:rsidR="00993FA8" w:rsidRPr="00552E73" w:rsidRDefault="00993FA8" w:rsidP="00993FA8">
      <w:pPr>
        <w:pStyle w:val="Quote"/>
        <w:rPr>
          <w:lang w:val="ru-RU"/>
        </w:rPr>
      </w:pPr>
      <w:r>
        <w:rPr>
          <w:lang w:val="ru-RU"/>
        </w:rPr>
        <w:t>П</w:t>
      </w:r>
      <w:r w:rsidRPr="00552E73">
        <w:rPr>
          <w:lang w:val="ru-RU"/>
        </w:rPr>
        <w:t>ример достройки — выглянув на улицу, Декарт видит не людей, а движущиеся по улице шляпы, достраивая человеческие качества</w:t>
      </w:r>
      <w:r>
        <w:rPr>
          <w:lang w:val="ru-RU"/>
        </w:rPr>
        <w:t>.</w:t>
      </w:r>
    </w:p>
    <w:p w:rsidR="007A32D4" w:rsidRPr="00552E73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Итого: видя качества, которые я воспринимаю через </w:t>
      </w:r>
      <w:proofErr w:type="spellStart"/>
      <w:r w:rsidRPr="00552E73">
        <w:rPr>
          <w:rFonts w:ascii="Times New Roman" w:hAnsi="Times New Roman" w:cs="Times New Roman"/>
          <w:i/>
          <w:sz w:val="24"/>
          <w:szCs w:val="24"/>
        </w:rPr>
        <w:t>imaginere</w:t>
      </w:r>
      <w:proofErr w:type="spellEnd"/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я испытываю заблуждения, вижу иллюзию; с помощью </w:t>
      </w:r>
      <w:proofErr w:type="spellStart"/>
      <w:r w:rsidRPr="00552E73">
        <w:rPr>
          <w:rFonts w:ascii="Times New Roman" w:hAnsi="Times New Roman" w:cs="Times New Roman"/>
          <w:i/>
          <w:sz w:val="24"/>
          <w:szCs w:val="24"/>
        </w:rPr>
        <w:t>intellectio</w:t>
      </w:r>
      <w:proofErr w:type="spellEnd"/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я совершаю </w:t>
      </w:r>
      <w:r w:rsidRPr="00993FA8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корректировку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реальности, причем не факт, что</w:t>
      </w:r>
      <w:r w:rsidR="00993FA8">
        <w:rPr>
          <w:rFonts w:ascii="Times New Roman" w:hAnsi="Times New Roman" w:cs="Times New Roman"/>
          <w:sz w:val="24"/>
          <w:szCs w:val="24"/>
          <w:lang w:val="ru-RU"/>
        </w:rPr>
        <w:t xml:space="preserve"> она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привела меня к истине — возможно она загнала меня в новую иллюзию; важно обладание самим фактом корректировки.</w:t>
      </w:r>
    </w:p>
    <w:p w:rsidR="007A32D4" w:rsidRPr="00552E73" w:rsidRDefault="00993FA8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Вот почему б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ог у Декарта является логической конструкцией; в нашем примере богом выступала идея всех идей. Важно здесь то, </w:t>
      </w:r>
      <w:r w:rsidR="007A32D4" w:rsidRPr="00EF06FE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что через этот ход мысли мы, в отличии от монотеизма, не через душу и тело понимаем свой разрыв между </w:t>
      </w:r>
      <w:proofErr w:type="spellStart"/>
      <w:r w:rsidR="007A32D4" w:rsidRPr="00EF06FE">
        <w:rPr>
          <w:rFonts w:ascii="Times New Roman" w:hAnsi="Times New Roman" w:cs="Times New Roman"/>
          <w:i/>
          <w:sz w:val="24"/>
          <w:szCs w:val="24"/>
          <w:u w:val="single"/>
        </w:rPr>
        <w:t>imaginere</w:t>
      </w:r>
      <w:proofErr w:type="spellEnd"/>
      <w:r w:rsidR="007A32D4" w:rsidRPr="00EF06FE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 и </w:t>
      </w:r>
      <w:proofErr w:type="spellStart"/>
      <w:r w:rsidR="007A32D4" w:rsidRPr="00EF06FE">
        <w:rPr>
          <w:rFonts w:ascii="Times New Roman" w:hAnsi="Times New Roman" w:cs="Times New Roman"/>
          <w:i/>
          <w:sz w:val="24"/>
          <w:szCs w:val="24"/>
          <w:u w:val="single"/>
        </w:rPr>
        <w:t>intellectio</w:t>
      </w:r>
      <w:proofErr w:type="spellEnd"/>
      <w:r w:rsidR="007A32D4" w:rsidRPr="00EF06FE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, но наоборот: через </w:t>
      </w:r>
      <w:proofErr w:type="spellStart"/>
      <w:r w:rsidR="007A32D4" w:rsidRPr="00EF06FE">
        <w:rPr>
          <w:rFonts w:ascii="Times New Roman" w:hAnsi="Times New Roman" w:cs="Times New Roman"/>
          <w:i/>
          <w:sz w:val="24"/>
          <w:szCs w:val="24"/>
          <w:u w:val="single"/>
        </w:rPr>
        <w:t>imaginere</w:t>
      </w:r>
      <w:proofErr w:type="spellEnd"/>
      <w:r w:rsidR="007A32D4" w:rsidRPr="00EF06FE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 и </w:t>
      </w:r>
      <w:proofErr w:type="spellStart"/>
      <w:r w:rsidR="007A32D4" w:rsidRPr="00EF06FE">
        <w:rPr>
          <w:rFonts w:ascii="Times New Roman" w:hAnsi="Times New Roman" w:cs="Times New Roman"/>
          <w:i/>
          <w:sz w:val="24"/>
          <w:szCs w:val="24"/>
          <w:u w:val="single"/>
        </w:rPr>
        <w:t>intellectio</w:t>
      </w:r>
      <w:proofErr w:type="spellEnd"/>
      <w:r w:rsidR="007A32D4" w:rsidRPr="00EF06FE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 мы понимаем душу и тело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>, как различие двух наших способностей, вступающих друг с другом в противоречие; между ними — раздор</w:t>
      </w:r>
      <w:r w:rsidR="00636FFD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A32D4"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 между ними нет промежуточной способности, как между двумя нередуцируемыми идеями: одна испытывает иллюзию, другая может понять реальность.</w:t>
      </w:r>
    </w:p>
    <w:p w:rsidR="007A32D4" w:rsidRPr="00552E73" w:rsidRDefault="007A32D4" w:rsidP="00020E41">
      <w:pPr>
        <w:pStyle w:val="Quote"/>
        <w:rPr>
          <w:lang w:val="ru-RU"/>
        </w:rPr>
      </w:pPr>
      <w:r w:rsidRPr="00552E73">
        <w:rPr>
          <w:lang w:val="ru-RU"/>
        </w:rPr>
        <w:t>Наличие способности корректировки уникально: животное, увидев мираж, подойдя к нему и увидев, что он испарился, просто выберет этому какое-то объяснение, как-то интерпретирует; но человек каким-то образом поймёт, что это был мираж.</w:t>
      </w:r>
    </w:p>
    <w:p w:rsidR="00020E41" w:rsidRDefault="00020E41" w:rsidP="00020E41">
      <w:pPr>
        <w:pStyle w:val="Heading2"/>
        <w:rPr>
          <w:lang w:val="ru-RU"/>
        </w:rPr>
      </w:pPr>
      <w:r>
        <w:rPr>
          <w:lang w:val="ru-RU"/>
        </w:rPr>
        <w:t>Откуда берется дуализм</w:t>
      </w:r>
    </w:p>
    <w:p w:rsidR="007A32D4" w:rsidRPr="00552E73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Ещё один пример </w:t>
      </w:r>
      <w:proofErr w:type="spellStart"/>
      <w:r w:rsidRPr="00552E73">
        <w:rPr>
          <w:rFonts w:ascii="Times New Roman" w:hAnsi="Times New Roman" w:cs="Times New Roman"/>
          <w:i/>
          <w:sz w:val="24"/>
          <w:szCs w:val="24"/>
        </w:rPr>
        <w:t>distinctio</w:t>
      </w:r>
      <w:proofErr w:type="spellEnd"/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020E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сть идеи, которые я испытываю. Все они делятся на два типа принципиальным и неустранимым различием: контролируемые и неконтролируемые. Пример: попробуйте сдвинуть предмет силой мысли, не прикасаясь к нему. Контролируемые идеи исходят от </w:t>
      </w:r>
      <w:r w:rsidRPr="00552E73">
        <w:rPr>
          <w:rFonts w:ascii="Times New Roman" w:hAnsi="Times New Roman" w:cs="Times New Roman"/>
          <w:i/>
          <w:sz w:val="24"/>
          <w:szCs w:val="24"/>
          <w:lang w:val="ru-RU"/>
        </w:rPr>
        <w:t>мыслящей субстанции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, неконтролируемые — от </w:t>
      </w:r>
      <w:r w:rsidRPr="00552E73">
        <w:rPr>
          <w:rFonts w:ascii="Times New Roman" w:hAnsi="Times New Roman" w:cs="Times New Roman"/>
          <w:i/>
          <w:sz w:val="24"/>
          <w:szCs w:val="24"/>
          <w:lang w:val="ru-RU"/>
        </w:rPr>
        <w:t>протяженной субстанции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. Эти идеи имеют между собой неустранимые различия — значит, в соответствующей им реальности также присутствует различие. Отсюда вытекает </w:t>
      </w:r>
      <w:r w:rsidRPr="00020E41">
        <w:rPr>
          <w:rFonts w:ascii="Times New Roman" w:hAnsi="Times New Roman" w:cs="Times New Roman"/>
          <w:b/>
          <w:iCs/>
          <w:sz w:val="24"/>
          <w:szCs w:val="24"/>
          <w:lang w:val="ru-RU"/>
        </w:rPr>
        <w:t>дуализм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: реальность — расщепленная. У нее есть две части: </w:t>
      </w:r>
      <w:r w:rsidRPr="00B67D89">
        <w:rPr>
          <w:rFonts w:ascii="Times New Roman" w:hAnsi="Times New Roman" w:cs="Times New Roman"/>
          <w:i/>
          <w:iCs/>
          <w:sz w:val="24"/>
          <w:szCs w:val="24"/>
          <w:lang w:val="ru-RU"/>
        </w:rPr>
        <w:t>мыслящая и протяженная субстанция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. И это расщепление проходит буквально через меня; я — грань между двумя реальностями.</w:t>
      </w:r>
    </w:p>
    <w:p w:rsidR="007A32D4" w:rsidRPr="00552E73" w:rsidRDefault="007A32D4" w:rsidP="007A32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Отличие от монотеизма заключается в том, что там, чтобы познать реальность, нужно отречься от иллюзии: через аскетические практики отказываться ото всех удовольствий; Декарт </w:t>
      </w:r>
      <w:r w:rsidR="00B67D89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 xml:space="preserve">говорит, что иллюзию не нужно отбрасывать, через нее реальность можно 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познать: тот факт, что существует разделение между душой и телом, уже является информацией о </w:t>
      </w:r>
      <w:r w:rsidRPr="00B67D8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реальности</w:t>
      </w:r>
      <w:r w:rsidRPr="00552E73">
        <w:rPr>
          <w:rFonts w:ascii="Times New Roman" w:hAnsi="Times New Roman" w:cs="Times New Roman"/>
          <w:sz w:val="24"/>
          <w:szCs w:val="24"/>
          <w:lang w:val="ru-RU"/>
        </w:rPr>
        <w:t>. Дуалистичность нашего мира с его расколом, проходящим ровно через меня, это информация о мире.</w:t>
      </w:r>
    </w:p>
    <w:p w:rsidR="00591584" w:rsidRPr="00552E73" w:rsidRDefault="0059158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91584" w:rsidRPr="00552E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E68B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86FB6">
      <w:start w:val="1"/>
      <w:numFmt w:val="decimal"/>
      <w:lvlText w:val=""/>
      <w:lvlJc w:val="left"/>
    </w:lvl>
    <w:lvl w:ilvl="2" w:tplc="105C1AA8">
      <w:start w:val="1"/>
      <w:numFmt w:val="decimal"/>
      <w:lvlText w:val=""/>
      <w:lvlJc w:val="left"/>
    </w:lvl>
    <w:lvl w:ilvl="3" w:tplc="1DEAFC7E">
      <w:start w:val="1"/>
      <w:numFmt w:val="decimal"/>
      <w:lvlText w:val=""/>
      <w:lvlJc w:val="left"/>
    </w:lvl>
    <w:lvl w:ilvl="4" w:tplc="0CC06162">
      <w:start w:val="1"/>
      <w:numFmt w:val="decimal"/>
      <w:lvlText w:val=""/>
      <w:lvlJc w:val="left"/>
    </w:lvl>
    <w:lvl w:ilvl="5" w:tplc="4A0065EE">
      <w:start w:val="1"/>
      <w:numFmt w:val="decimal"/>
      <w:lvlText w:val=""/>
      <w:lvlJc w:val="left"/>
    </w:lvl>
    <w:lvl w:ilvl="6" w:tplc="C99AD448">
      <w:start w:val="1"/>
      <w:numFmt w:val="decimal"/>
      <w:lvlText w:val=""/>
      <w:lvlJc w:val="left"/>
    </w:lvl>
    <w:lvl w:ilvl="7" w:tplc="71AC320C">
      <w:start w:val="1"/>
      <w:numFmt w:val="decimal"/>
      <w:lvlText w:val=""/>
      <w:lvlJc w:val="left"/>
    </w:lvl>
    <w:lvl w:ilvl="8" w:tplc="40A8C7D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5A0A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101C">
      <w:start w:val="1"/>
      <w:numFmt w:val="decimal"/>
      <w:lvlText w:val=""/>
      <w:lvlJc w:val="left"/>
    </w:lvl>
    <w:lvl w:ilvl="2" w:tplc="8586D842">
      <w:start w:val="1"/>
      <w:numFmt w:val="decimal"/>
      <w:lvlText w:val=""/>
      <w:lvlJc w:val="left"/>
    </w:lvl>
    <w:lvl w:ilvl="3" w:tplc="F4504CFC">
      <w:start w:val="1"/>
      <w:numFmt w:val="decimal"/>
      <w:lvlText w:val=""/>
      <w:lvlJc w:val="left"/>
    </w:lvl>
    <w:lvl w:ilvl="4" w:tplc="EF927870">
      <w:start w:val="1"/>
      <w:numFmt w:val="decimal"/>
      <w:lvlText w:val=""/>
      <w:lvlJc w:val="left"/>
    </w:lvl>
    <w:lvl w:ilvl="5" w:tplc="CCEC0F12">
      <w:start w:val="1"/>
      <w:numFmt w:val="decimal"/>
      <w:lvlText w:val=""/>
      <w:lvlJc w:val="left"/>
    </w:lvl>
    <w:lvl w:ilvl="6" w:tplc="7292D4B0">
      <w:start w:val="1"/>
      <w:numFmt w:val="decimal"/>
      <w:lvlText w:val=""/>
      <w:lvlJc w:val="left"/>
    </w:lvl>
    <w:lvl w:ilvl="7" w:tplc="E1ECDCFA">
      <w:start w:val="1"/>
      <w:numFmt w:val="decimal"/>
      <w:lvlText w:val=""/>
      <w:lvlJc w:val="left"/>
    </w:lvl>
    <w:lvl w:ilvl="8" w:tplc="FEBE7EB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5849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B23CD2">
      <w:start w:val="1"/>
      <w:numFmt w:val="decimal"/>
      <w:lvlText w:val=""/>
      <w:lvlJc w:val="left"/>
    </w:lvl>
    <w:lvl w:ilvl="2" w:tplc="C1020458">
      <w:start w:val="1"/>
      <w:numFmt w:val="decimal"/>
      <w:lvlText w:val=""/>
      <w:lvlJc w:val="left"/>
    </w:lvl>
    <w:lvl w:ilvl="3" w:tplc="06924B5C">
      <w:start w:val="1"/>
      <w:numFmt w:val="decimal"/>
      <w:lvlText w:val=""/>
      <w:lvlJc w:val="left"/>
    </w:lvl>
    <w:lvl w:ilvl="4" w:tplc="61520222">
      <w:start w:val="1"/>
      <w:numFmt w:val="decimal"/>
      <w:lvlText w:val=""/>
      <w:lvlJc w:val="left"/>
    </w:lvl>
    <w:lvl w:ilvl="5" w:tplc="4ED253AA">
      <w:start w:val="1"/>
      <w:numFmt w:val="decimal"/>
      <w:lvlText w:val=""/>
      <w:lvlJc w:val="left"/>
    </w:lvl>
    <w:lvl w:ilvl="6" w:tplc="1D08243C">
      <w:start w:val="1"/>
      <w:numFmt w:val="decimal"/>
      <w:lvlText w:val=""/>
      <w:lvlJc w:val="left"/>
    </w:lvl>
    <w:lvl w:ilvl="7" w:tplc="83C6BE6A">
      <w:start w:val="1"/>
      <w:numFmt w:val="decimal"/>
      <w:lvlText w:val=""/>
      <w:lvlJc w:val="left"/>
    </w:lvl>
    <w:lvl w:ilvl="8" w:tplc="8EB89F5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F9EC7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4116C">
      <w:start w:val="1"/>
      <w:numFmt w:val="decimal"/>
      <w:lvlText w:val=""/>
      <w:lvlJc w:val="left"/>
    </w:lvl>
    <w:lvl w:ilvl="2" w:tplc="B93CDC66">
      <w:start w:val="1"/>
      <w:numFmt w:val="decimal"/>
      <w:lvlText w:val=""/>
      <w:lvlJc w:val="left"/>
    </w:lvl>
    <w:lvl w:ilvl="3" w:tplc="BA78173A">
      <w:start w:val="1"/>
      <w:numFmt w:val="decimal"/>
      <w:lvlText w:val=""/>
      <w:lvlJc w:val="left"/>
    </w:lvl>
    <w:lvl w:ilvl="4" w:tplc="897CC34A">
      <w:start w:val="1"/>
      <w:numFmt w:val="decimal"/>
      <w:lvlText w:val=""/>
      <w:lvlJc w:val="left"/>
    </w:lvl>
    <w:lvl w:ilvl="5" w:tplc="8034C7CA">
      <w:start w:val="1"/>
      <w:numFmt w:val="decimal"/>
      <w:lvlText w:val=""/>
      <w:lvlJc w:val="left"/>
    </w:lvl>
    <w:lvl w:ilvl="6" w:tplc="4C76D79A">
      <w:start w:val="1"/>
      <w:numFmt w:val="decimal"/>
      <w:lvlText w:val=""/>
      <w:lvlJc w:val="left"/>
    </w:lvl>
    <w:lvl w:ilvl="7" w:tplc="E7182354">
      <w:start w:val="1"/>
      <w:numFmt w:val="decimal"/>
      <w:lvlText w:val=""/>
      <w:lvlJc w:val="left"/>
    </w:lvl>
    <w:lvl w:ilvl="8" w:tplc="92AE8996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8EACE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E7EE8">
      <w:start w:val="1"/>
      <w:numFmt w:val="decimal"/>
      <w:lvlText w:val=""/>
      <w:lvlJc w:val="left"/>
    </w:lvl>
    <w:lvl w:ilvl="2" w:tplc="1806E9A0">
      <w:start w:val="1"/>
      <w:numFmt w:val="decimal"/>
      <w:lvlText w:val=""/>
      <w:lvlJc w:val="left"/>
    </w:lvl>
    <w:lvl w:ilvl="3" w:tplc="4B8838E0">
      <w:start w:val="1"/>
      <w:numFmt w:val="decimal"/>
      <w:lvlText w:val=""/>
      <w:lvlJc w:val="left"/>
    </w:lvl>
    <w:lvl w:ilvl="4" w:tplc="6E5428CC">
      <w:start w:val="1"/>
      <w:numFmt w:val="decimal"/>
      <w:lvlText w:val=""/>
      <w:lvlJc w:val="left"/>
    </w:lvl>
    <w:lvl w:ilvl="5" w:tplc="9A82E844">
      <w:start w:val="1"/>
      <w:numFmt w:val="decimal"/>
      <w:lvlText w:val=""/>
      <w:lvlJc w:val="left"/>
    </w:lvl>
    <w:lvl w:ilvl="6" w:tplc="32E014B4">
      <w:start w:val="1"/>
      <w:numFmt w:val="decimal"/>
      <w:lvlText w:val=""/>
      <w:lvlJc w:val="left"/>
    </w:lvl>
    <w:lvl w:ilvl="7" w:tplc="996E9382">
      <w:start w:val="1"/>
      <w:numFmt w:val="decimal"/>
      <w:lvlText w:val=""/>
      <w:lvlJc w:val="left"/>
    </w:lvl>
    <w:lvl w:ilvl="8" w:tplc="5860CEF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53AE9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0CD6E">
      <w:start w:val="1"/>
      <w:numFmt w:val="decimal"/>
      <w:lvlText w:val=""/>
      <w:lvlJc w:val="left"/>
    </w:lvl>
    <w:lvl w:ilvl="2" w:tplc="A99C4734">
      <w:start w:val="1"/>
      <w:numFmt w:val="decimal"/>
      <w:lvlText w:val=""/>
      <w:lvlJc w:val="left"/>
    </w:lvl>
    <w:lvl w:ilvl="3" w:tplc="21D4073E">
      <w:start w:val="1"/>
      <w:numFmt w:val="decimal"/>
      <w:lvlText w:val=""/>
      <w:lvlJc w:val="left"/>
    </w:lvl>
    <w:lvl w:ilvl="4" w:tplc="295271C4">
      <w:start w:val="1"/>
      <w:numFmt w:val="decimal"/>
      <w:lvlText w:val=""/>
      <w:lvlJc w:val="left"/>
    </w:lvl>
    <w:lvl w:ilvl="5" w:tplc="FD9615CE">
      <w:start w:val="1"/>
      <w:numFmt w:val="decimal"/>
      <w:lvlText w:val=""/>
      <w:lvlJc w:val="left"/>
    </w:lvl>
    <w:lvl w:ilvl="6" w:tplc="D5B8A0BE">
      <w:start w:val="1"/>
      <w:numFmt w:val="decimal"/>
      <w:lvlText w:val=""/>
      <w:lvlJc w:val="left"/>
    </w:lvl>
    <w:lvl w:ilvl="7" w:tplc="36086226">
      <w:start w:val="1"/>
      <w:numFmt w:val="decimal"/>
      <w:lvlText w:val=""/>
      <w:lvlJc w:val="left"/>
    </w:lvl>
    <w:lvl w:ilvl="8" w:tplc="E1F872C4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EBD4A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0D478">
      <w:start w:val="1"/>
      <w:numFmt w:val="decimal"/>
      <w:lvlText w:val=""/>
      <w:lvlJc w:val="left"/>
    </w:lvl>
    <w:lvl w:ilvl="2" w:tplc="80129FC6">
      <w:start w:val="1"/>
      <w:numFmt w:val="decimal"/>
      <w:lvlText w:val=""/>
      <w:lvlJc w:val="left"/>
    </w:lvl>
    <w:lvl w:ilvl="3" w:tplc="E9DAED24">
      <w:start w:val="1"/>
      <w:numFmt w:val="decimal"/>
      <w:lvlText w:val=""/>
      <w:lvlJc w:val="left"/>
    </w:lvl>
    <w:lvl w:ilvl="4" w:tplc="3AEE3BC4">
      <w:start w:val="1"/>
      <w:numFmt w:val="decimal"/>
      <w:lvlText w:val=""/>
      <w:lvlJc w:val="left"/>
    </w:lvl>
    <w:lvl w:ilvl="5" w:tplc="2A9A997C">
      <w:start w:val="1"/>
      <w:numFmt w:val="decimal"/>
      <w:lvlText w:val=""/>
      <w:lvlJc w:val="left"/>
    </w:lvl>
    <w:lvl w:ilvl="6" w:tplc="B50862E2">
      <w:start w:val="1"/>
      <w:numFmt w:val="decimal"/>
      <w:lvlText w:val=""/>
      <w:lvlJc w:val="left"/>
    </w:lvl>
    <w:lvl w:ilvl="7" w:tplc="E93668D2">
      <w:start w:val="1"/>
      <w:numFmt w:val="decimal"/>
      <w:lvlText w:val=""/>
      <w:lvlJc w:val="left"/>
    </w:lvl>
    <w:lvl w:ilvl="8" w:tplc="A75E3B8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521EA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EAB58">
      <w:start w:val="1"/>
      <w:numFmt w:val="decimal"/>
      <w:lvlText w:val=""/>
      <w:lvlJc w:val="left"/>
    </w:lvl>
    <w:lvl w:ilvl="2" w:tplc="CC26817E">
      <w:start w:val="1"/>
      <w:numFmt w:val="decimal"/>
      <w:lvlText w:val=""/>
      <w:lvlJc w:val="left"/>
    </w:lvl>
    <w:lvl w:ilvl="3" w:tplc="4F942FA0">
      <w:start w:val="1"/>
      <w:numFmt w:val="decimal"/>
      <w:lvlText w:val=""/>
      <w:lvlJc w:val="left"/>
    </w:lvl>
    <w:lvl w:ilvl="4" w:tplc="699AB792">
      <w:start w:val="1"/>
      <w:numFmt w:val="decimal"/>
      <w:lvlText w:val=""/>
      <w:lvlJc w:val="left"/>
    </w:lvl>
    <w:lvl w:ilvl="5" w:tplc="D6981DC6">
      <w:start w:val="1"/>
      <w:numFmt w:val="decimal"/>
      <w:lvlText w:val=""/>
      <w:lvlJc w:val="left"/>
    </w:lvl>
    <w:lvl w:ilvl="6" w:tplc="B5FC1F0C">
      <w:start w:val="1"/>
      <w:numFmt w:val="decimal"/>
      <w:lvlText w:val=""/>
      <w:lvlJc w:val="left"/>
    </w:lvl>
    <w:lvl w:ilvl="7" w:tplc="77BA9134">
      <w:start w:val="1"/>
      <w:numFmt w:val="decimal"/>
      <w:lvlText w:val=""/>
      <w:lvlJc w:val="left"/>
    </w:lvl>
    <w:lvl w:ilvl="8" w:tplc="161ED38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FA507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90BAAA">
      <w:start w:val="1"/>
      <w:numFmt w:val="decimal"/>
      <w:lvlText w:val=""/>
      <w:lvlJc w:val="left"/>
    </w:lvl>
    <w:lvl w:ilvl="2" w:tplc="A86A8ADE">
      <w:start w:val="1"/>
      <w:numFmt w:val="decimal"/>
      <w:lvlText w:val=""/>
      <w:lvlJc w:val="left"/>
    </w:lvl>
    <w:lvl w:ilvl="3" w:tplc="DC926616">
      <w:start w:val="1"/>
      <w:numFmt w:val="decimal"/>
      <w:lvlText w:val=""/>
      <w:lvlJc w:val="left"/>
    </w:lvl>
    <w:lvl w:ilvl="4" w:tplc="EE8AEAA6">
      <w:start w:val="1"/>
      <w:numFmt w:val="decimal"/>
      <w:lvlText w:val=""/>
      <w:lvlJc w:val="left"/>
    </w:lvl>
    <w:lvl w:ilvl="5" w:tplc="697AD492">
      <w:start w:val="1"/>
      <w:numFmt w:val="decimal"/>
      <w:lvlText w:val=""/>
      <w:lvlJc w:val="left"/>
    </w:lvl>
    <w:lvl w:ilvl="6" w:tplc="5CAA3AB8">
      <w:start w:val="1"/>
      <w:numFmt w:val="decimal"/>
      <w:lvlText w:val=""/>
      <w:lvlJc w:val="left"/>
    </w:lvl>
    <w:lvl w:ilvl="7" w:tplc="30F0B03A">
      <w:start w:val="1"/>
      <w:numFmt w:val="decimal"/>
      <w:lvlText w:val=""/>
      <w:lvlJc w:val="left"/>
    </w:lvl>
    <w:lvl w:ilvl="8" w:tplc="264A694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F5240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0E806">
      <w:start w:val="1"/>
      <w:numFmt w:val="decimal"/>
      <w:lvlText w:val=""/>
      <w:lvlJc w:val="left"/>
    </w:lvl>
    <w:lvl w:ilvl="2" w:tplc="DCBA9028">
      <w:start w:val="1"/>
      <w:numFmt w:val="decimal"/>
      <w:lvlText w:val=""/>
      <w:lvlJc w:val="left"/>
    </w:lvl>
    <w:lvl w:ilvl="3" w:tplc="D06E8B5C">
      <w:start w:val="1"/>
      <w:numFmt w:val="decimal"/>
      <w:lvlText w:val=""/>
      <w:lvlJc w:val="left"/>
    </w:lvl>
    <w:lvl w:ilvl="4" w:tplc="AD1EE656">
      <w:start w:val="1"/>
      <w:numFmt w:val="decimal"/>
      <w:lvlText w:val=""/>
      <w:lvlJc w:val="left"/>
    </w:lvl>
    <w:lvl w:ilvl="5" w:tplc="30A20588">
      <w:start w:val="1"/>
      <w:numFmt w:val="decimal"/>
      <w:lvlText w:val=""/>
      <w:lvlJc w:val="left"/>
    </w:lvl>
    <w:lvl w:ilvl="6" w:tplc="AD20415E">
      <w:start w:val="1"/>
      <w:numFmt w:val="decimal"/>
      <w:lvlText w:val=""/>
      <w:lvlJc w:val="left"/>
    </w:lvl>
    <w:lvl w:ilvl="7" w:tplc="23B64740">
      <w:start w:val="1"/>
      <w:numFmt w:val="decimal"/>
      <w:lvlText w:val=""/>
      <w:lvlJc w:val="left"/>
    </w:lvl>
    <w:lvl w:ilvl="8" w:tplc="D4E4E5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695C7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663B4">
      <w:start w:val="1"/>
      <w:numFmt w:val="decimal"/>
      <w:lvlText w:val=""/>
      <w:lvlJc w:val="left"/>
    </w:lvl>
    <w:lvl w:ilvl="2" w:tplc="5082DBEE">
      <w:start w:val="1"/>
      <w:numFmt w:val="decimal"/>
      <w:lvlText w:val=""/>
      <w:lvlJc w:val="left"/>
    </w:lvl>
    <w:lvl w:ilvl="3" w:tplc="CE6C9888">
      <w:start w:val="1"/>
      <w:numFmt w:val="decimal"/>
      <w:lvlText w:val=""/>
      <w:lvlJc w:val="left"/>
    </w:lvl>
    <w:lvl w:ilvl="4" w:tplc="1132F372">
      <w:start w:val="1"/>
      <w:numFmt w:val="decimal"/>
      <w:lvlText w:val=""/>
      <w:lvlJc w:val="left"/>
    </w:lvl>
    <w:lvl w:ilvl="5" w:tplc="EB84CDCA">
      <w:start w:val="1"/>
      <w:numFmt w:val="decimal"/>
      <w:lvlText w:val=""/>
      <w:lvlJc w:val="left"/>
    </w:lvl>
    <w:lvl w:ilvl="6" w:tplc="60E49266">
      <w:start w:val="1"/>
      <w:numFmt w:val="decimal"/>
      <w:lvlText w:val=""/>
      <w:lvlJc w:val="left"/>
    </w:lvl>
    <w:lvl w:ilvl="7" w:tplc="F22E86EC">
      <w:start w:val="1"/>
      <w:numFmt w:val="decimal"/>
      <w:lvlText w:val=""/>
      <w:lvlJc w:val="left"/>
    </w:lvl>
    <w:lvl w:ilvl="8" w:tplc="ABC41E16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E52C7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942384">
      <w:start w:val="1"/>
      <w:numFmt w:val="decimal"/>
      <w:lvlText w:val=""/>
      <w:lvlJc w:val="left"/>
    </w:lvl>
    <w:lvl w:ilvl="2" w:tplc="CCC09178">
      <w:start w:val="1"/>
      <w:numFmt w:val="decimal"/>
      <w:lvlText w:val=""/>
      <w:lvlJc w:val="left"/>
    </w:lvl>
    <w:lvl w:ilvl="3" w:tplc="131C61A8">
      <w:start w:val="1"/>
      <w:numFmt w:val="decimal"/>
      <w:lvlText w:val=""/>
      <w:lvlJc w:val="left"/>
    </w:lvl>
    <w:lvl w:ilvl="4" w:tplc="EC96F2EA">
      <w:start w:val="1"/>
      <w:numFmt w:val="decimal"/>
      <w:lvlText w:val=""/>
      <w:lvlJc w:val="left"/>
    </w:lvl>
    <w:lvl w:ilvl="5" w:tplc="91144570">
      <w:start w:val="1"/>
      <w:numFmt w:val="decimal"/>
      <w:lvlText w:val=""/>
      <w:lvlJc w:val="left"/>
    </w:lvl>
    <w:lvl w:ilvl="6" w:tplc="704C7760">
      <w:start w:val="1"/>
      <w:numFmt w:val="decimal"/>
      <w:lvlText w:val=""/>
      <w:lvlJc w:val="left"/>
    </w:lvl>
    <w:lvl w:ilvl="7" w:tplc="F998EB10">
      <w:start w:val="1"/>
      <w:numFmt w:val="decimal"/>
      <w:lvlText w:val=""/>
      <w:lvlJc w:val="left"/>
    </w:lvl>
    <w:lvl w:ilvl="8" w:tplc="4FA005B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DBD88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B6779A">
      <w:start w:val="1"/>
      <w:numFmt w:val="decimal"/>
      <w:lvlText w:val=""/>
      <w:lvlJc w:val="left"/>
    </w:lvl>
    <w:lvl w:ilvl="2" w:tplc="DA0A4E14">
      <w:start w:val="1"/>
      <w:numFmt w:val="decimal"/>
      <w:lvlText w:val=""/>
      <w:lvlJc w:val="left"/>
    </w:lvl>
    <w:lvl w:ilvl="3" w:tplc="AE7673EE">
      <w:start w:val="1"/>
      <w:numFmt w:val="decimal"/>
      <w:lvlText w:val=""/>
      <w:lvlJc w:val="left"/>
    </w:lvl>
    <w:lvl w:ilvl="4" w:tplc="1614740A">
      <w:start w:val="1"/>
      <w:numFmt w:val="decimal"/>
      <w:lvlText w:val=""/>
      <w:lvlJc w:val="left"/>
    </w:lvl>
    <w:lvl w:ilvl="5" w:tplc="24C869E8">
      <w:start w:val="1"/>
      <w:numFmt w:val="decimal"/>
      <w:lvlText w:val=""/>
      <w:lvlJc w:val="left"/>
    </w:lvl>
    <w:lvl w:ilvl="6" w:tplc="84BA7C66">
      <w:start w:val="1"/>
      <w:numFmt w:val="decimal"/>
      <w:lvlText w:val=""/>
      <w:lvlJc w:val="left"/>
    </w:lvl>
    <w:lvl w:ilvl="7" w:tplc="BE9CF052">
      <w:start w:val="1"/>
      <w:numFmt w:val="decimal"/>
      <w:lvlText w:val=""/>
      <w:lvlJc w:val="left"/>
    </w:lvl>
    <w:lvl w:ilvl="8" w:tplc="15CA281E">
      <w:start w:val="1"/>
      <w:numFmt w:val="decimal"/>
      <w:lvlText w:val=""/>
      <w:lvlJc w:val="left"/>
    </w:lvl>
  </w:abstractNum>
  <w:num w:numId="1" w16cid:durableId="517551404">
    <w:abstractNumId w:val="0"/>
  </w:num>
  <w:num w:numId="2" w16cid:durableId="1760247929">
    <w:abstractNumId w:val="1"/>
  </w:num>
  <w:num w:numId="3" w16cid:durableId="229072802">
    <w:abstractNumId w:val="2"/>
  </w:num>
  <w:num w:numId="4" w16cid:durableId="2099327971">
    <w:abstractNumId w:val="3"/>
  </w:num>
  <w:num w:numId="5" w16cid:durableId="1738624678">
    <w:abstractNumId w:val="4"/>
  </w:num>
  <w:num w:numId="6" w16cid:durableId="12079345">
    <w:abstractNumId w:val="5"/>
  </w:num>
  <w:num w:numId="7" w16cid:durableId="1167094426">
    <w:abstractNumId w:val="6"/>
  </w:num>
  <w:num w:numId="8" w16cid:durableId="1183934602">
    <w:abstractNumId w:val="7"/>
  </w:num>
  <w:num w:numId="9" w16cid:durableId="567768422">
    <w:abstractNumId w:val="8"/>
  </w:num>
  <w:num w:numId="10" w16cid:durableId="34039778">
    <w:abstractNumId w:val="9"/>
  </w:num>
  <w:num w:numId="11" w16cid:durableId="1105616495">
    <w:abstractNumId w:val="10"/>
  </w:num>
  <w:num w:numId="12" w16cid:durableId="1483229239">
    <w:abstractNumId w:val="11"/>
  </w:num>
  <w:num w:numId="13" w16cid:durableId="98765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584"/>
    <w:rsid w:val="00020E41"/>
    <w:rsid w:val="00242A86"/>
    <w:rsid w:val="0026751A"/>
    <w:rsid w:val="002E1ABD"/>
    <w:rsid w:val="003043D9"/>
    <w:rsid w:val="00386807"/>
    <w:rsid w:val="003D44CE"/>
    <w:rsid w:val="005069BF"/>
    <w:rsid w:val="00517073"/>
    <w:rsid w:val="00535E17"/>
    <w:rsid w:val="00552E73"/>
    <w:rsid w:val="00570C9C"/>
    <w:rsid w:val="00591584"/>
    <w:rsid w:val="00635FE3"/>
    <w:rsid w:val="00636FFD"/>
    <w:rsid w:val="00695939"/>
    <w:rsid w:val="00780459"/>
    <w:rsid w:val="007A32D4"/>
    <w:rsid w:val="008E2705"/>
    <w:rsid w:val="008F35E5"/>
    <w:rsid w:val="00903CB2"/>
    <w:rsid w:val="009571A5"/>
    <w:rsid w:val="00993FA8"/>
    <w:rsid w:val="00AD7F99"/>
    <w:rsid w:val="00AE51F0"/>
    <w:rsid w:val="00B21407"/>
    <w:rsid w:val="00B67D89"/>
    <w:rsid w:val="00C07C8E"/>
    <w:rsid w:val="00C95509"/>
    <w:rsid w:val="00CA19C7"/>
    <w:rsid w:val="00CD1B4A"/>
    <w:rsid w:val="00DA2C8A"/>
    <w:rsid w:val="00DD2226"/>
    <w:rsid w:val="00E0426C"/>
    <w:rsid w:val="00ED1876"/>
    <w:rsid w:val="00EF06FE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D27CB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76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F98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D1B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29</cp:revision>
  <dcterms:created xsi:type="dcterms:W3CDTF">2025-06-23T14:37:00Z</dcterms:created>
  <dcterms:modified xsi:type="dcterms:W3CDTF">2025-06-30T14:53:00Z</dcterms:modified>
</cp:coreProperties>
</file>