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65A00" w:rsidRPr="001155C7" w:rsidRDefault="00A65A00" w:rsidP="00A65A00">
      <w:pPr>
        <w:rPr>
          <w:lang w:val="ru-RU"/>
        </w:rPr>
      </w:pPr>
      <w:r w:rsidRPr="001155C7">
        <w:rPr>
          <w:lang w:val="ru-RU"/>
        </w:rPr>
        <w:t>#169. В условиях «экстремального режима» мышления, порождённого новоевропейской теорией познания, где критерии достоверности не предзаданы, а возникают внутри самого процесса мышления, оптимальный способ оценить философскую систему состоит в сопоставлении её объяснительной эффективности и «внутренних издержек» – по аналогии с соотношением «цена – качество» при оценке товара: «качество» соответствует объяснительной силе системы, а «цена» – её концептуальным пробелам, избыточной сложности;</w:t>
      </w:r>
    </w:p>
    <w:p w:rsidR="00A65A00" w:rsidRPr="001155C7" w:rsidRDefault="00A65A00" w:rsidP="00A65A00">
      <w:pPr>
        <w:rPr>
          <w:lang w:val="ru-RU"/>
        </w:rPr>
      </w:pPr>
      <w:r w:rsidRPr="001155C7">
        <w:rPr>
          <w:lang w:val="ru-RU"/>
        </w:rPr>
        <w:t>#170. Джон Локк: причина спора между дуализмом Декарта (мыслящая и протяженная субстанции) и материализмом Гоббса (протяжённая субстанция/ материя) – это методологическая ошибка, связанна с убеждённостью, что «легитимным» предметом философского познания является субстанция / сущность (substantia / усия), скрытая за завесой эмпирического опыта; однако субстанцию следует понимать как чисто функциональное допущение, «служебную» структуру, которая необходима для того, чтобы удерживать вместе чувственно воспринимаемые качества (qualities); «поле познания» – это не сами субстанции, а только идеи (ideas) её качеств, данные в эмпирическом опыте; «субстанция» – это рациональная гипотеза, условие организации эмпирического опыта, без которого познание невозможно, но само по себе оно в поле познания не входит;</w:t>
      </w:r>
    </w:p>
    <w:p w:rsidR="00A65A00" w:rsidRPr="001155C7" w:rsidRDefault="00A65A00" w:rsidP="00A65A00">
      <w:pPr>
        <w:rPr>
          <w:lang w:val="ru-RU"/>
        </w:rPr>
      </w:pPr>
      <w:r w:rsidRPr="001155C7">
        <w:rPr>
          <w:lang w:val="ru-RU"/>
        </w:rPr>
        <w:t>#171. Локк вводит различие между первичными (primary) и вторичными (secondary) качествами как ключ к методологии научного познания: первичные (форма, число, протяжённость, движение) обладают операциональной устойчивостью и считаются присущими самой вещи / субстанции, тогда как вторичные (цвет, звук, вкус и пр.) зависят от восприятия и исчезают без наблюдателя; тем самым формируется регулятивный принцип научного познания: предметом науки могут быть лишь те качества вещей, которые инвариантны при изменении условий восприятия и производимых с ними манипуляций;</w:t>
      </w:r>
    </w:p>
    <w:p w:rsidR="00A65A00" w:rsidRPr="001155C7" w:rsidRDefault="00A65A00" w:rsidP="00A65A00">
      <w:pPr>
        <w:rPr>
          <w:lang w:val="ru-RU"/>
        </w:rPr>
      </w:pPr>
      <w:r w:rsidRPr="001155C7">
        <w:rPr>
          <w:lang w:val="ru-RU"/>
        </w:rPr>
        <w:t>#172. Епископ Джордж Беркли: между первичными вторичными качествами нет принципиального различия, потому что мы никогда не сталкиваемся в эмпирическом опыте с чистой формой, числом или протяжённостью, которые не сопровождались бы вторичными качествами (цвет, вкус, запах и т.д.); формируемые нами абстрактные идеи (например, «форма вообще», «материя вообще» и т.д.) не выводят нас за пределы восприятия, а являются просто языковыми или интеллектуальными фикциями, которым ничего не оответствует в опыте; подлинными элементами теоретического мышления являются не абстрактные идеи (abstract ideas), а частные идеи (particular ideas) восприятия, конкретные представления, служащие знаками (signs) для любой другой частной идеи того же рода;</w:t>
      </w:r>
    </w:p>
    <w:p w:rsidR="00A65A00" w:rsidRDefault="00A65A00" w:rsidP="00A65A00">
      <w:pPr>
        <w:rPr>
          <w:lang w:val="ru-RU"/>
        </w:rPr>
      </w:pPr>
      <w:r w:rsidRPr="001155C7">
        <w:rPr>
          <w:lang w:val="ru-RU"/>
        </w:rPr>
        <w:t>#173. Беркли пересматривает двухтысячелетний онтологический стандарт «независимого от мышления мира», «реальности без наблюдателя» (Бытие / Истина) – со времён Парменида: поскольку в теоретическом мышлении не происходит действительного выхода за пределы восприятия, то единственным критерием существования для воспринимаемых объектов («идей») может выступать только сама характеристика их «воспринимаемости» – “esse est percipi” («быть – значит быть воспринимаемым»); при такой установке факт восприятия какой либо «идеи» – это абсолютно надёжный критерий достоверности, не требующий верификации извне.</w:t>
      </w:r>
    </w:p>
    <w:p w:rsidR="00BD4066" w:rsidRPr="00A65A00" w:rsidRDefault="00BD4066" w:rsidP="00A65A00"/>
    <w:sectPr w:rsidR="00BD4066" w:rsidRPr="00A65A0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80689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F24AE8">
      <w:start w:val="1"/>
      <w:numFmt w:val="decimal"/>
      <w:lvlText w:val=""/>
      <w:lvlJc w:val="left"/>
    </w:lvl>
    <w:lvl w:ilvl="2" w:tplc="FAB48130">
      <w:start w:val="1"/>
      <w:numFmt w:val="decimal"/>
      <w:lvlText w:val=""/>
      <w:lvlJc w:val="left"/>
    </w:lvl>
    <w:lvl w:ilvl="3" w:tplc="B01E2572">
      <w:start w:val="1"/>
      <w:numFmt w:val="decimal"/>
      <w:lvlText w:val=""/>
      <w:lvlJc w:val="left"/>
    </w:lvl>
    <w:lvl w:ilvl="4" w:tplc="F76A5F86">
      <w:start w:val="1"/>
      <w:numFmt w:val="decimal"/>
      <w:lvlText w:val=""/>
      <w:lvlJc w:val="left"/>
    </w:lvl>
    <w:lvl w:ilvl="5" w:tplc="15A492A8">
      <w:start w:val="1"/>
      <w:numFmt w:val="decimal"/>
      <w:lvlText w:val=""/>
      <w:lvlJc w:val="left"/>
    </w:lvl>
    <w:lvl w:ilvl="6" w:tplc="E0DCEB56">
      <w:start w:val="1"/>
      <w:numFmt w:val="decimal"/>
      <w:lvlText w:val=""/>
      <w:lvlJc w:val="left"/>
    </w:lvl>
    <w:lvl w:ilvl="7" w:tplc="F2B48884">
      <w:start w:val="1"/>
      <w:numFmt w:val="decimal"/>
      <w:lvlText w:val=""/>
      <w:lvlJc w:val="left"/>
    </w:lvl>
    <w:lvl w:ilvl="8" w:tplc="925089BA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4A868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3AC0F0">
      <w:start w:val="1"/>
      <w:numFmt w:val="decimal"/>
      <w:lvlText w:val=""/>
      <w:lvlJc w:val="left"/>
    </w:lvl>
    <w:lvl w:ilvl="2" w:tplc="67324D2E">
      <w:start w:val="1"/>
      <w:numFmt w:val="decimal"/>
      <w:lvlText w:val=""/>
      <w:lvlJc w:val="left"/>
    </w:lvl>
    <w:lvl w:ilvl="3" w:tplc="5C38315E">
      <w:start w:val="1"/>
      <w:numFmt w:val="decimal"/>
      <w:lvlText w:val=""/>
      <w:lvlJc w:val="left"/>
    </w:lvl>
    <w:lvl w:ilvl="4" w:tplc="65C84168">
      <w:start w:val="1"/>
      <w:numFmt w:val="decimal"/>
      <w:lvlText w:val=""/>
      <w:lvlJc w:val="left"/>
    </w:lvl>
    <w:lvl w:ilvl="5" w:tplc="C4405520">
      <w:start w:val="1"/>
      <w:numFmt w:val="decimal"/>
      <w:lvlText w:val=""/>
      <w:lvlJc w:val="left"/>
    </w:lvl>
    <w:lvl w:ilvl="6" w:tplc="0FD81AC2">
      <w:start w:val="1"/>
      <w:numFmt w:val="decimal"/>
      <w:lvlText w:val=""/>
      <w:lvlJc w:val="left"/>
    </w:lvl>
    <w:lvl w:ilvl="7" w:tplc="EEFCED68">
      <w:start w:val="1"/>
      <w:numFmt w:val="decimal"/>
      <w:lvlText w:val=""/>
      <w:lvlJc w:val="left"/>
    </w:lvl>
    <w:lvl w:ilvl="8" w:tplc="65EEFA28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41C45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F24878">
      <w:start w:val="1"/>
      <w:numFmt w:val="decimal"/>
      <w:lvlText w:val=""/>
      <w:lvlJc w:val="left"/>
    </w:lvl>
    <w:lvl w:ilvl="2" w:tplc="BBA413EC">
      <w:start w:val="1"/>
      <w:numFmt w:val="decimal"/>
      <w:lvlText w:val=""/>
      <w:lvlJc w:val="left"/>
    </w:lvl>
    <w:lvl w:ilvl="3" w:tplc="982410E2">
      <w:start w:val="1"/>
      <w:numFmt w:val="decimal"/>
      <w:lvlText w:val=""/>
      <w:lvlJc w:val="left"/>
    </w:lvl>
    <w:lvl w:ilvl="4" w:tplc="023AC98E">
      <w:start w:val="1"/>
      <w:numFmt w:val="decimal"/>
      <w:lvlText w:val=""/>
      <w:lvlJc w:val="left"/>
    </w:lvl>
    <w:lvl w:ilvl="5" w:tplc="C250E798">
      <w:start w:val="1"/>
      <w:numFmt w:val="decimal"/>
      <w:lvlText w:val=""/>
      <w:lvlJc w:val="left"/>
    </w:lvl>
    <w:lvl w:ilvl="6" w:tplc="6BAE66BE">
      <w:start w:val="1"/>
      <w:numFmt w:val="decimal"/>
      <w:lvlText w:val=""/>
      <w:lvlJc w:val="left"/>
    </w:lvl>
    <w:lvl w:ilvl="7" w:tplc="22A8DBD6">
      <w:start w:val="1"/>
      <w:numFmt w:val="decimal"/>
      <w:lvlText w:val=""/>
      <w:lvlJc w:val="left"/>
    </w:lvl>
    <w:lvl w:ilvl="8" w:tplc="247ADBAA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C79E86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E8C03C">
      <w:start w:val="1"/>
      <w:numFmt w:val="decimal"/>
      <w:lvlText w:val=""/>
      <w:lvlJc w:val="left"/>
    </w:lvl>
    <w:lvl w:ilvl="2" w:tplc="3E92BAB2">
      <w:start w:val="1"/>
      <w:numFmt w:val="decimal"/>
      <w:lvlText w:val=""/>
      <w:lvlJc w:val="left"/>
    </w:lvl>
    <w:lvl w:ilvl="3" w:tplc="DEFE3206">
      <w:start w:val="1"/>
      <w:numFmt w:val="decimal"/>
      <w:lvlText w:val=""/>
      <w:lvlJc w:val="left"/>
    </w:lvl>
    <w:lvl w:ilvl="4" w:tplc="8E38601C">
      <w:start w:val="1"/>
      <w:numFmt w:val="decimal"/>
      <w:lvlText w:val=""/>
      <w:lvlJc w:val="left"/>
    </w:lvl>
    <w:lvl w:ilvl="5" w:tplc="74706B6E">
      <w:start w:val="1"/>
      <w:numFmt w:val="decimal"/>
      <w:lvlText w:val=""/>
      <w:lvlJc w:val="left"/>
    </w:lvl>
    <w:lvl w:ilvl="6" w:tplc="C5028808">
      <w:start w:val="1"/>
      <w:numFmt w:val="decimal"/>
      <w:lvlText w:val=""/>
      <w:lvlJc w:val="left"/>
    </w:lvl>
    <w:lvl w:ilvl="7" w:tplc="390619AC">
      <w:start w:val="1"/>
      <w:numFmt w:val="decimal"/>
      <w:lvlText w:val=""/>
      <w:lvlJc w:val="left"/>
    </w:lvl>
    <w:lvl w:ilvl="8" w:tplc="2B1C47CC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39E445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B8082E">
      <w:start w:val="1"/>
      <w:numFmt w:val="decimal"/>
      <w:lvlText w:val=""/>
      <w:lvlJc w:val="left"/>
    </w:lvl>
    <w:lvl w:ilvl="2" w:tplc="131095DC">
      <w:start w:val="1"/>
      <w:numFmt w:val="decimal"/>
      <w:lvlText w:val=""/>
      <w:lvlJc w:val="left"/>
    </w:lvl>
    <w:lvl w:ilvl="3" w:tplc="917CC156">
      <w:start w:val="1"/>
      <w:numFmt w:val="decimal"/>
      <w:lvlText w:val=""/>
      <w:lvlJc w:val="left"/>
    </w:lvl>
    <w:lvl w:ilvl="4" w:tplc="A39AD9B6">
      <w:start w:val="1"/>
      <w:numFmt w:val="decimal"/>
      <w:lvlText w:val=""/>
      <w:lvlJc w:val="left"/>
    </w:lvl>
    <w:lvl w:ilvl="5" w:tplc="DD2098F4">
      <w:start w:val="1"/>
      <w:numFmt w:val="decimal"/>
      <w:lvlText w:val=""/>
      <w:lvlJc w:val="left"/>
    </w:lvl>
    <w:lvl w:ilvl="6" w:tplc="36B05798">
      <w:start w:val="1"/>
      <w:numFmt w:val="decimal"/>
      <w:lvlText w:val=""/>
      <w:lvlJc w:val="left"/>
    </w:lvl>
    <w:lvl w:ilvl="7" w:tplc="E200C8F8">
      <w:start w:val="1"/>
      <w:numFmt w:val="decimal"/>
      <w:lvlText w:val=""/>
      <w:lvlJc w:val="left"/>
    </w:lvl>
    <w:lvl w:ilvl="8" w:tplc="90E64D5E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5192C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98B9F6">
      <w:start w:val="1"/>
      <w:numFmt w:val="decimal"/>
      <w:lvlText w:val=""/>
      <w:lvlJc w:val="left"/>
    </w:lvl>
    <w:lvl w:ilvl="2" w:tplc="B58894C6">
      <w:start w:val="1"/>
      <w:numFmt w:val="decimal"/>
      <w:lvlText w:val=""/>
      <w:lvlJc w:val="left"/>
    </w:lvl>
    <w:lvl w:ilvl="3" w:tplc="D504852C">
      <w:start w:val="1"/>
      <w:numFmt w:val="decimal"/>
      <w:lvlText w:val=""/>
      <w:lvlJc w:val="left"/>
    </w:lvl>
    <w:lvl w:ilvl="4" w:tplc="4B14C088">
      <w:start w:val="1"/>
      <w:numFmt w:val="decimal"/>
      <w:lvlText w:val=""/>
      <w:lvlJc w:val="left"/>
    </w:lvl>
    <w:lvl w:ilvl="5" w:tplc="CFEE8A82">
      <w:start w:val="1"/>
      <w:numFmt w:val="decimal"/>
      <w:lvlText w:val=""/>
      <w:lvlJc w:val="left"/>
    </w:lvl>
    <w:lvl w:ilvl="6" w:tplc="1BD8A314">
      <w:start w:val="1"/>
      <w:numFmt w:val="decimal"/>
      <w:lvlText w:val=""/>
      <w:lvlJc w:val="left"/>
    </w:lvl>
    <w:lvl w:ilvl="7" w:tplc="A5903506">
      <w:start w:val="1"/>
      <w:numFmt w:val="decimal"/>
      <w:lvlText w:val=""/>
      <w:lvlJc w:val="left"/>
    </w:lvl>
    <w:lvl w:ilvl="8" w:tplc="9FAC04BA">
      <w:start w:val="1"/>
      <w:numFmt w:val="decimal"/>
      <w:lvlText w:val=""/>
      <w:lvlJc w:val="left"/>
    </w:lvl>
  </w:abstractNum>
  <w:num w:numId="1" w16cid:durableId="849105465">
    <w:abstractNumId w:val="0"/>
  </w:num>
  <w:num w:numId="2" w16cid:durableId="1042632232">
    <w:abstractNumId w:val="1"/>
  </w:num>
  <w:num w:numId="3" w16cid:durableId="25713455">
    <w:abstractNumId w:val="2"/>
  </w:num>
  <w:num w:numId="4" w16cid:durableId="1963344202">
    <w:abstractNumId w:val="3"/>
  </w:num>
  <w:num w:numId="5" w16cid:durableId="254829659">
    <w:abstractNumId w:val="4"/>
  </w:num>
  <w:num w:numId="6" w16cid:durableId="17797914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4066"/>
    <w:rsid w:val="000B43F4"/>
    <w:rsid w:val="001155C7"/>
    <w:rsid w:val="00250794"/>
    <w:rsid w:val="004509EB"/>
    <w:rsid w:val="004C5F13"/>
    <w:rsid w:val="005069BF"/>
    <w:rsid w:val="00780459"/>
    <w:rsid w:val="0088243C"/>
    <w:rsid w:val="00931AC3"/>
    <w:rsid w:val="00A65A00"/>
    <w:rsid w:val="00B52428"/>
    <w:rsid w:val="00BD4066"/>
    <w:rsid w:val="00DA2C8A"/>
    <w:rsid w:val="00DD2226"/>
    <w:rsid w:val="00E471D9"/>
    <w:rsid w:val="00F72192"/>
    <w:rsid w:val="00F97069"/>
    <w:rsid w:val="00FC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styleId="Quote">
    <w:name w:val="Quote"/>
    <w:basedOn w:val="Normal"/>
    <w:next w:val="Normal"/>
    <w:link w:val="QuoteChar"/>
    <w:uiPriority w:val="29"/>
    <w:qFormat/>
    <w:rsid w:val="00E12ACB"/>
    <w:pPr>
      <w:pBdr>
        <w:left w:val="single" w:sz="18" w:space="0" w:color="9F9F9F"/>
      </w:pBdr>
    </w:pPr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12ACB"/>
    <w:rPr>
      <w:i/>
      <w:iCs/>
      <w:color w:val="000000"/>
      <w:sz w:val="24"/>
      <w:szCs w:val="24"/>
    </w:rPr>
  </w:style>
  <w:style w:type="paragraph" w:customStyle="1" w:styleId="FencedCode">
    <w:name w:val="FencedCode"/>
    <w:pPr>
      <w:shd w:val="solid" w:color="E2E2E2" w:fill="auto"/>
    </w:pPr>
    <w:rPr>
      <w:rFonts w:ascii="Consolas" w:eastAsia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11</cp:revision>
  <dcterms:created xsi:type="dcterms:W3CDTF">2025-06-23T18:21:00Z</dcterms:created>
  <dcterms:modified xsi:type="dcterms:W3CDTF">2025-06-30T15:08:00Z</dcterms:modified>
</cp:coreProperties>
</file>