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35E17" w:rsidRPr="00535E17" w:rsidRDefault="00535E17" w:rsidP="00535E17">
      <w:pPr>
        <w:rPr>
          <w:lang w:val="ru-RU"/>
        </w:rPr>
      </w:pPr>
      <w:r w:rsidRPr="00535E17">
        <w:rPr>
          <w:lang w:val="ru-RU"/>
        </w:rPr>
        <w:t>#44 Дискурс философской теории познания: "центрирование" высказываний вокруг абсолютной достоверности ("cogito ergo sum") открывает многовариантность ходов мысли и инициирует исследование поля логических возможностей;</w:t>
      </w:r>
    </w:p>
    <w:p w:rsidR="00535E17" w:rsidRPr="00535E17" w:rsidRDefault="00535E17" w:rsidP="00535E17">
      <w:pPr>
        <w:rPr>
          <w:lang w:val="ru-RU"/>
        </w:rPr>
      </w:pPr>
      <w:r w:rsidRPr="00535E17">
        <w:rPr>
          <w:lang w:val="ru-RU"/>
        </w:rPr>
        <w:t>#45 "Традиционный" подход в философии – иллюзия представляет то, чего нет, надо найти способ от неё избавиться и пробиться к реальности, а подход Декарта – иллюзия не сводится к чистому небытию, но обладает сложной структурой, которая включает в себя нечто реальное в качестве своего базиса / условия;</w:t>
      </w:r>
    </w:p>
    <w:p w:rsidR="00535E17" w:rsidRPr="00535E17" w:rsidRDefault="00535E17" w:rsidP="00535E17">
      <w:pPr>
        <w:rPr>
          <w:lang w:val="ru-RU"/>
        </w:rPr>
      </w:pPr>
      <w:r w:rsidRPr="00535E17">
        <w:rPr>
          <w:lang w:val="ru-RU"/>
        </w:rPr>
        <w:t>#46 Существует специфическая идея, причиной которой не может быть мыслящий субъект ("Я") – это "Идея ВСЕХ идей": если бы субъект был её источником, то он имел бы интуитивный доступ к "полноте реальности" и не был способен испытывать иллюзии (преодоление солипсизма);</w:t>
      </w:r>
    </w:p>
    <w:p w:rsidR="00535E17" w:rsidRPr="00535E17" w:rsidRDefault="00535E17" w:rsidP="00535E17">
      <w:pPr>
        <w:rPr>
          <w:lang w:val="ru-RU"/>
        </w:rPr>
      </w:pPr>
      <w:r w:rsidRPr="00535E17">
        <w:rPr>
          <w:lang w:val="ru-RU"/>
        </w:rPr>
        <w:t>#47 Способ получить информацию о реальности – это выявление неустранимого различия (distinctio) между "идеями", потому что оно необходимо будет соответствовать реальному различию на уровне условия / базиса;</w:t>
      </w:r>
    </w:p>
    <w:p w:rsidR="00535E17" w:rsidRPr="00535E17" w:rsidRDefault="00535E17" w:rsidP="00535E17">
      <w:pPr>
        <w:rPr>
          <w:lang w:val="ru-RU"/>
        </w:rPr>
      </w:pPr>
      <w:r w:rsidRPr="00535E17">
        <w:rPr>
          <w:lang w:val="ru-RU"/>
        </w:rPr>
        <w:t xml:space="preserve">#48 Возможность коррекции заблуждений открывает неустранимое различие между двумя типами способностей – телесной, imaginere, и ментальной, intellectio (пример с воском), а невозможность контроля над частью наших "идей" – различие между протяжёнными (не-контролируемыми) и ментальными (контролируемыми) явлениями; </w:t>
      </w:r>
    </w:p>
    <w:p w:rsidR="00535E17" w:rsidRDefault="00535E17" w:rsidP="00535E17">
      <w:pPr>
        <w:rPr>
          <w:lang w:val="ru-RU"/>
        </w:rPr>
      </w:pPr>
      <w:r w:rsidRPr="00535E17">
        <w:rPr>
          <w:lang w:val="ru-RU"/>
        </w:rPr>
        <w:t>#49 Разделение на мыслящую и протяжённую субстанции как информация об устройстве реальности – реальность сама по себе раздвоена / расщеплена (дуализм).</w:t>
      </w:r>
    </w:p>
    <w:p w:rsidR="007A32D4" w:rsidRPr="00552E73" w:rsidRDefault="00552E73" w:rsidP="00552E73">
      <w:pPr>
        <w:pStyle w:val="Heading2"/>
        <w:rPr>
          <w:lang w:val="ru-RU"/>
        </w:rPr>
      </w:pPr>
      <w:r>
        <w:rPr>
          <w:lang w:val="ru-RU"/>
        </w:rPr>
        <w:t>Интуиция Декарта</w:t>
      </w:r>
    </w:p>
    <w:p w:rsidR="007A32D4" w:rsidRPr="00552E73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Декарт создал новый тип выражения, позволяющий высказываться: не любая мысль может быть полностью обоснованной, главное — это единая точка опоры — </w:t>
      </w:r>
      <w:r w:rsidRPr="00552E73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предельное основание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являющееся парадоксом. Она носит </w:t>
      </w:r>
      <w:r w:rsidRPr="00552E73">
        <w:rPr>
          <w:rFonts w:ascii="Times New Roman" w:hAnsi="Times New Roman" w:cs="Times New Roman"/>
          <w:b/>
          <w:bCs/>
          <w:sz w:val="24"/>
          <w:szCs w:val="24"/>
          <w:lang w:val="ru-RU"/>
        </w:rPr>
        <w:t>интуитивный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характер. </w:t>
      </w:r>
      <w:r w:rsidRPr="00552E73">
        <w:rPr>
          <w:rFonts w:ascii="Times New Roman" w:hAnsi="Times New Roman" w:cs="Times New Roman"/>
          <w:i/>
          <w:iCs/>
          <w:sz w:val="24"/>
          <w:szCs w:val="24"/>
          <w:lang w:val="ru-RU"/>
        </w:rPr>
        <w:t>Интуитивность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—</w:t>
      </w:r>
      <w:r w:rsidR="00552E73">
        <w:rPr>
          <w:rFonts w:ascii="Times New Roman" w:hAnsi="Times New Roman" w:cs="Times New Roman"/>
          <w:sz w:val="24"/>
          <w:szCs w:val="24"/>
          <w:lang w:val="ru-RU"/>
        </w:rPr>
        <w:t xml:space="preserve"> это когда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что-то представляется мне ясным, достоверным, очевидным; отсутствие конструктивности и сложности, не требующее допущений. Уникальность</w:t>
      </w:r>
      <w:r w:rsidR="00552E73">
        <w:rPr>
          <w:rFonts w:ascii="Times New Roman" w:hAnsi="Times New Roman" w:cs="Times New Roman"/>
          <w:sz w:val="24"/>
          <w:szCs w:val="24"/>
          <w:lang w:val="ru-RU"/>
        </w:rPr>
        <w:t xml:space="preserve"> Декарта состоит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в том, что, задав предельное основание,</w:t>
      </w:r>
      <w:r w:rsidR="00552E73">
        <w:rPr>
          <w:rFonts w:ascii="Times New Roman" w:hAnsi="Times New Roman" w:cs="Times New Roman"/>
          <w:sz w:val="24"/>
          <w:szCs w:val="24"/>
          <w:lang w:val="ru-RU"/>
        </w:rPr>
        <w:t xml:space="preserve"> он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не выводит на его основе какую-то серию догматов, которым нужно внять и поклоняться; от точки абсолютной достоверности исходит множество ходов мысли: Декарт ввел </w:t>
      </w:r>
      <w:r w:rsidRPr="00552E73">
        <w:rPr>
          <w:rFonts w:ascii="Times New Roman" w:hAnsi="Times New Roman" w:cs="Times New Roman"/>
          <w:i/>
          <w:iCs/>
          <w:sz w:val="24"/>
          <w:szCs w:val="24"/>
          <w:lang w:val="ru-RU"/>
        </w:rPr>
        <w:t>мыслящую субстанцию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, но ведь необязательно можно было бы вносить носителя разума отдельно от материи</w:t>
      </w:r>
      <w:r w:rsidR="002E1ABD">
        <w:rPr>
          <w:rFonts w:ascii="Times New Roman" w:hAnsi="Times New Roman" w:cs="Times New Roman"/>
          <w:sz w:val="24"/>
          <w:szCs w:val="24"/>
          <w:lang w:val="ru-RU"/>
        </w:rPr>
        <w:t xml:space="preserve"> (см следующий урок)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. Таким образом из </w:t>
      </w:r>
      <w:r w:rsidR="009571A5">
        <w:rPr>
          <w:rFonts w:ascii="Times New Roman" w:hAnsi="Times New Roman" w:cs="Times New Roman"/>
          <w:sz w:val="24"/>
          <w:szCs w:val="24"/>
          <w:lang w:val="ru-RU"/>
        </w:rPr>
        <w:t>единой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точки </w:t>
      </w:r>
      <w:r w:rsidR="009571A5">
        <w:rPr>
          <w:rFonts w:ascii="Times New Roman" w:hAnsi="Times New Roman" w:cs="Times New Roman"/>
          <w:sz w:val="24"/>
          <w:szCs w:val="24"/>
          <w:lang w:val="ru-RU"/>
        </w:rPr>
        <w:t xml:space="preserve">опоры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будет происходить ветвление</w:t>
      </w:r>
      <w:r w:rsidR="009571A5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но оно — не есть хаос модерна, потому что все исходит из </w:t>
      </w:r>
      <w:r w:rsidR="009571A5">
        <w:rPr>
          <w:rFonts w:ascii="Times New Roman" w:hAnsi="Times New Roman" w:cs="Times New Roman"/>
          <w:sz w:val="24"/>
          <w:szCs w:val="24"/>
          <w:lang w:val="ru-RU"/>
        </w:rPr>
        <w:t>одного корня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9571A5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каждый ход мысли можно сопоставить с другим.</w:t>
      </w:r>
    </w:p>
    <w:p w:rsidR="00AE51F0" w:rsidRPr="003D44CE" w:rsidRDefault="003D44CE" w:rsidP="00AE51F0">
      <w:pPr>
        <w:pStyle w:val="Heading2"/>
        <w:rPr>
          <w:lang w:val="ru-RU"/>
        </w:rPr>
      </w:pPr>
      <w:r>
        <w:rPr>
          <w:lang w:val="ru-RU"/>
        </w:rPr>
        <w:t xml:space="preserve">Парменид </w:t>
      </w:r>
      <w:r>
        <w:t>vs</w:t>
      </w:r>
      <w:r w:rsidRPr="00386807">
        <w:rPr>
          <w:lang w:val="ru-RU"/>
        </w:rPr>
        <w:t xml:space="preserve"> </w:t>
      </w:r>
      <w:r>
        <w:rPr>
          <w:lang w:val="ru-RU"/>
        </w:rPr>
        <w:t>Декарт</w:t>
      </w:r>
    </w:p>
    <w:p w:rsidR="007A32D4" w:rsidRPr="00552E73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t>Почему есть что-то кроме меня?</w:t>
      </w:r>
    </w:p>
    <w:p w:rsidR="007A32D4" w:rsidRPr="00552E73" w:rsidRDefault="00AD7F99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Для начала вернёмся к тезису Парменида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: существует реальность без наблюдателя, то есть </w:t>
      </w:r>
      <w:r w:rsidR="007A32D4" w:rsidRPr="00C07C8E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бытие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C07C8E">
        <w:rPr>
          <w:rFonts w:ascii="Times New Roman" w:hAnsi="Times New Roman" w:cs="Times New Roman"/>
          <w:sz w:val="24"/>
          <w:szCs w:val="24"/>
          <w:lang w:val="ru-RU"/>
        </w:rPr>
        <w:t>Ч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еловек </w:t>
      </w:r>
      <w:r w:rsidR="00C07C8E">
        <w:rPr>
          <w:rFonts w:ascii="Times New Roman" w:hAnsi="Times New Roman" w:cs="Times New Roman"/>
          <w:sz w:val="24"/>
          <w:szCs w:val="24"/>
          <w:lang w:val="ru-RU"/>
        </w:rPr>
        <w:t xml:space="preserve">же 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может видеть только иллюзию. От этого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рассуждения 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>отталкивается вся классическая философия.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Чтобы познать реальность, нужно убрать иллюзию. Нужен метод, позволяющий пробиться к реальности, разрушив иллюзию. Нужно уйти от зрения к умозрению, уйти от плоти к вечному. Реальность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>это то, что есть, тогда как иллюзия это то, чего нет.</w:t>
      </w:r>
    </w:p>
    <w:p w:rsidR="00F76F98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Декарт же предлагает следующее: что, если иллюзия — это ключ к изучению реальности? Иллюзия ведь из чего-то состоит. Иллюзия </w:t>
      </w:r>
      <w:r w:rsidR="00517073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это не то, чего нет; она включает в себя и то, что есть. Должен существовать какой-то </w:t>
      </w:r>
      <w:r w:rsidRPr="003043D9">
        <w:rPr>
          <w:rFonts w:ascii="Times New Roman" w:hAnsi="Times New Roman" w:cs="Times New Roman"/>
          <w:i/>
          <w:iCs/>
          <w:sz w:val="24"/>
          <w:szCs w:val="24"/>
          <w:lang w:val="ru-RU"/>
        </w:rPr>
        <w:t>базис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, что-то, из чего иллюзия заимствует свое существование.</w:t>
      </w:r>
    </w:p>
    <w:p w:rsidR="007A32D4" w:rsidRPr="00552E73" w:rsidRDefault="003043D9" w:rsidP="00F76F98">
      <w:pPr>
        <w:pStyle w:val="Quote"/>
        <w:rPr>
          <w:lang w:val="ru-RU"/>
        </w:rPr>
      </w:pPr>
      <w:r>
        <w:rPr>
          <w:lang w:val="ru-RU"/>
        </w:rPr>
        <w:t>Пример для понимания:</w:t>
      </w:r>
      <w:r w:rsidR="007A32D4" w:rsidRPr="00552E73">
        <w:rPr>
          <w:lang w:val="ru-RU"/>
        </w:rPr>
        <w:t xml:space="preserve"> мираж возникает из-за преломления лучей, сухого воздуха, плоской поверхности; эти три фактора являются </w:t>
      </w:r>
      <w:r w:rsidR="007A32D4" w:rsidRPr="003043D9">
        <w:rPr>
          <w:lang w:val="ru-RU"/>
        </w:rPr>
        <w:t>базисами</w:t>
      </w:r>
      <w:r w:rsidR="007A32D4" w:rsidRPr="00552E73">
        <w:rPr>
          <w:lang w:val="ru-RU"/>
        </w:rPr>
        <w:t xml:space="preserve"> реального мира: не было бы их, не было бы и миража.</w:t>
      </w:r>
    </w:p>
    <w:p w:rsidR="00903CB2" w:rsidRDefault="00903CB2" w:rsidP="00903CB2">
      <w:pPr>
        <w:pStyle w:val="Heading2"/>
        <w:rPr>
          <w:lang w:val="ru-RU"/>
        </w:rPr>
      </w:pPr>
      <w:r>
        <w:rPr>
          <w:lang w:val="ru-RU"/>
        </w:rPr>
        <w:t>Идея всех идей</w:t>
      </w:r>
    </w:p>
    <w:p w:rsidR="007A32D4" w:rsidRPr="00552E73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t>От доказательства себя переходим к доказательству всего остального</w:t>
      </w:r>
      <w:r w:rsidR="00E0426C">
        <w:rPr>
          <w:rFonts w:ascii="Times New Roman" w:hAnsi="Times New Roman" w:cs="Times New Roman"/>
          <w:sz w:val="24"/>
          <w:szCs w:val="24"/>
          <w:lang w:val="ru-RU"/>
        </w:rPr>
        <w:t>: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E0426C">
        <w:rPr>
          <w:rFonts w:ascii="Times New Roman" w:hAnsi="Times New Roman" w:cs="Times New Roman"/>
          <w:i/>
          <w:iCs/>
          <w:sz w:val="24"/>
          <w:szCs w:val="24"/>
          <w:lang w:val="ru-RU"/>
        </w:rPr>
        <w:t>реальность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это или иллюзия сейчас неважно, важно то, что это </w:t>
      </w:r>
      <w:r w:rsidRPr="00E0426C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идея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. Если есть иллюзия, то она состоит из определенных </w:t>
      </w:r>
      <w:r w:rsidRPr="00E0426C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идей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каждой из которых соответствует какая-то </w:t>
      </w:r>
      <w:r w:rsidRPr="00E0426C">
        <w:rPr>
          <w:rFonts w:ascii="Times New Roman" w:hAnsi="Times New Roman" w:cs="Times New Roman"/>
          <w:i/>
          <w:iCs/>
          <w:sz w:val="24"/>
          <w:szCs w:val="24"/>
          <w:lang w:val="ru-RU"/>
        </w:rPr>
        <w:t>реальность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. В </w:t>
      </w:r>
      <w:r w:rsidRPr="00E0426C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идее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иллюзии, которая у меня есть, не может быть больше </w:t>
      </w:r>
      <w:r w:rsidRPr="00E0426C">
        <w:rPr>
          <w:rFonts w:ascii="Times New Roman" w:hAnsi="Times New Roman" w:cs="Times New Roman"/>
          <w:i/>
          <w:iCs/>
          <w:sz w:val="24"/>
          <w:szCs w:val="24"/>
          <w:lang w:val="ru-RU"/>
        </w:rPr>
        <w:t>реальности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чем в </w:t>
      </w:r>
      <w:r w:rsidRPr="00E0426C">
        <w:rPr>
          <w:rFonts w:ascii="Times New Roman" w:hAnsi="Times New Roman" w:cs="Times New Roman"/>
          <w:i/>
          <w:iCs/>
          <w:sz w:val="24"/>
          <w:szCs w:val="24"/>
          <w:lang w:val="ru-RU"/>
        </w:rPr>
        <w:t>базисе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этой </w:t>
      </w:r>
      <w:r w:rsidRPr="00E0426C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идеи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386807" w:rsidRPr="00386807" w:rsidRDefault="008E2705" w:rsidP="00386807">
      <w:pPr>
        <w:autoSpaceDE w:val="0"/>
        <w:autoSpaceDN w:val="0"/>
        <w:adjustRightInd w:val="0"/>
        <w:spacing w:before="160"/>
        <w:rPr>
          <w:rFonts w:ascii="Helvetica Neue" w:hAnsi="Helvetica Neue" w:cs="Helvetica Neue"/>
          <w:sz w:val="26"/>
          <w:szCs w:val="26"/>
          <w:lang w:val="ru-RU"/>
        </w:rPr>
      </w:pPr>
      <w:r>
        <w:rPr>
          <w:rFonts w:ascii="Helvetica Neue" w:hAnsi="Helvetica Neue" w:cs="Helvetica Neue"/>
          <w:noProof/>
          <w:sz w:val="26"/>
          <w:szCs w:val="26"/>
          <w:lang w:val="en-GB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199.2pt;height:207.6pt;mso-width-percent:0;mso-height-percent:0;mso-width-percent:0;mso-height-percent:0">
            <v:imagedata r:id="rId5" o:title=""/>
          </v:shape>
        </w:pict>
      </w:r>
    </w:p>
    <w:p w:rsidR="00570C9C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Возможно, я сам являюсь источником всех этих иллюзий; может быть, всё есть </w:t>
      </w:r>
      <w:r w:rsidR="00903CB2">
        <w:rPr>
          <w:rFonts w:ascii="Times New Roman" w:hAnsi="Times New Roman" w:cs="Times New Roman"/>
          <w:sz w:val="24"/>
          <w:szCs w:val="24"/>
          <w:lang w:val="ru-RU"/>
        </w:rPr>
        <w:t>«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903CB2">
        <w:rPr>
          <w:rFonts w:ascii="Times New Roman" w:hAnsi="Times New Roman" w:cs="Times New Roman"/>
          <w:sz w:val="24"/>
          <w:szCs w:val="24"/>
          <w:lang w:val="ru-RU"/>
        </w:rPr>
        <w:t>»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и кроме меня ничего нет. Но! Среди всех этих </w:t>
      </w:r>
      <w:r w:rsidRPr="00903CB2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идей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есть </w:t>
      </w:r>
      <w:r w:rsidRPr="00903CB2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идея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источником которой я быть не могу. Это </w:t>
      </w:r>
      <w:r w:rsidRPr="00903CB2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идея всех идей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. Раз каждой идее соответствует реальность, то идея всех идей содержит всю полноту реальности. И я не могу быть источником такой идеи, потому что я не могу быть всем: ведь если бы я содержал в себе всю полноту реальности, то я бы не делал ошибок, не испытывал сомнений, </w:t>
      </w:r>
      <w:r w:rsidRPr="003D44CE">
        <w:rPr>
          <w:rFonts w:ascii="Times New Roman" w:hAnsi="Times New Roman" w:cs="Times New Roman"/>
          <w:i/>
          <w:iCs/>
          <w:sz w:val="24"/>
          <w:szCs w:val="24"/>
          <w:lang w:val="ru-RU"/>
        </w:rPr>
        <w:t>обладал бы интуитивным доступом ко всему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. Во мне есть какая-то нехватка, недостаток, из-за которого я испытываю иллюзию. Именно поэтому солипсист всегда оказывается неправ.</w:t>
      </w:r>
    </w:p>
    <w:p w:rsidR="00570C9C" w:rsidRDefault="00570C9C" w:rsidP="00570C9C">
      <w:pPr>
        <w:pStyle w:val="Heading2"/>
        <w:rPr>
          <w:lang w:val="ru-RU"/>
        </w:rPr>
      </w:pPr>
      <w:r>
        <w:rPr>
          <w:lang w:val="ru-RU"/>
        </w:rPr>
        <w:t>Что именно существует?</w:t>
      </w:r>
    </w:p>
    <w:p w:rsidR="00570C9C" w:rsidRDefault="00570C9C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Выше было доказано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существование «я» и доказа</w:t>
      </w:r>
      <w:r>
        <w:rPr>
          <w:rFonts w:ascii="Times New Roman" w:hAnsi="Times New Roman" w:cs="Times New Roman"/>
          <w:sz w:val="24"/>
          <w:szCs w:val="24"/>
          <w:lang w:val="ru-RU"/>
        </w:rPr>
        <w:t>но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, что кроме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«я» есть ещё что-то. Но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как доказать,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что именно существует кроме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«меня» и «чего-то кроме меня»?</w:t>
      </w:r>
    </w:p>
    <w:p w:rsidR="008F35E5" w:rsidRDefault="00CA19C7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Для этого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нужно получить какую-то информацию об окружающей реальности, только исходя из факта того, что я вижу некоторые иллюзии. Если существуют такие идеи, между которыми я не могу найти общих черт (иначе говоря — нередуцируемые идеи, 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неустранимые различия в идеях, </w:t>
      </w:r>
      <w:r w:rsidR="007A32D4" w:rsidRPr="008F35E5">
        <w:rPr>
          <w:rFonts w:ascii="Times New Roman" w:hAnsi="Times New Roman" w:cs="Times New Roman"/>
          <w:i/>
          <w:iCs/>
          <w:sz w:val="24"/>
          <w:szCs w:val="24"/>
        </w:rPr>
        <w:t>distinctio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>), в таком случае, разрыву между двумя этими идеями должна также соответствовать какая-то реальность.</w:t>
      </w:r>
    </w:p>
    <w:p w:rsidR="007A32D4" w:rsidRPr="00552E73" w:rsidRDefault="007A32D4" w:rsidP="008F35E5">
      <w:pPr>
        <w:pStyle w:val="Quote"/>
        <w:rPr>
          <w:lang w:val="ru-RU"/>
        </w:rPr>
      </w:pPr>
      <w:r w:rsidRPr="00552E73">
        <w:rPr>
          <w:lang w:val="ru-RU"/>
        </w:rPr>
        <w:t>Пример устранимых различий — стул и стол. Оба можно свести к мебели.</w:t>
      </w:r>
    </w:p>
    <w:p w:rsidR="00CD1B4A" w:rsidRDefault="00CD1B4A" w:rsidP="00CD1B4A">
      <w:pPr>
        <w:pStyle w:val="Heading3"/>
        <w:rPr>
          <w:lang w:val="ru-RU"/>
        </w:rPr>
      </w:pPr>
      <w:r>
        <w:rPr>
          <w:lang w:val="ru-RU"/>
        </w:rPr>
        <w:t>П</w:t>
      </w:r>
      <w:r w:rsidRPr="00552E73">
        <w:rPr>
          <w:lang w:val="ru-RU"/>
        </w:rPr>
        <w:t>ример о воске</w:t>
      </w:r>
    </w:p>
    <w:p w:rsidR="007A32D4" w:rsidRDefault="00CD1B4A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Это г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лавный пример Декарта. Воск обладает неизменными качествами — протяженностью, изменчивостью и гибкостью, и многими приходящими качествами: цвет, запах, форма. Причем неизменные качества я мыслю </w:t>
      </w:r>
      <w:r w:rsidR="007A32D4" w:rsidRPr="0026751A">
        <w:rPr>
          <w:rFonts w:ascii="Times New Roman" w:hAnsi="Times New Roman" w:cs="Times New Roman"/>
          <w:i/>
          <w:iCs/>
          <w:sz w:val="24"/>
          <w:szCs w:val="24"/>
          <w:lang w:val="ru-RU"/>
        </w:rPr>
        <w:t>ясно и отчетливо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тогда как остальные ощущаются мною смутно. Этот ход мысли нужен, чтобы указать на различие: те качества, которые ощущаются смутно, являются </w:t>
      </w:r>
      <w:r w:rsidR="007A32D4" w:rsidRPr="0026751A">
        <w:rPr>
          <w:rFonts w:ascii="Times New Roman" w:hAnsi="Times New Roman" w:cs="Times New Roman"/>
          <w:b/>
          <w:bCs/>
          <w:iCs/>
          <w:sz w:val="24"/>
          <w:szCs w:val="24"/>
        </w:rPr>
        <w:t>imaginere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— представление, воображение. Его характеризует некая достройка — я как будто достраиваю реальность</w:t>
      </w:r>
      <w:r w:rsidR="00993FA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Постоянные качества познаются с помощью </w:t>
      </w:r>
      <w:r w:rsidR="007A32D4" w:rsidRPr="0026751A">
        <w:rPr>
          <w:rFonts w:ascii="Times New Roman" w:hAnsi="Times New Roman" w:cs="Times New Roman"/>
          <w:b/>
          <w:bCs/>
          <w:iCs/>
          <w:sz w:val="24"/>
          <w:szCs w:val="24"/>
        </w:rPr>
        <w:t>intellectio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— понимание, логика.</w:t>
      </w:r>
    </w:p>
    <w:p w:rsidR="00993FA8" w:rsidRPr="00552E73" w:rsidRDefault="00993FA8" w:rsidP="00993FA8">
      <w:pPr>
        <w:pStyle w:val="Quote"/>
        <w:rPr>
          <w:lang w:val="ru-RU"/>
        </w:rPr>
      </w:pPr>
      <w:r>
        <w:rPr>
          <w:lang w:val="ru-RU"/>
        </w:rPr>
        <w:t>П</w:t>
      </w:r>
      <w:r w:rsidRPr="00552E73">
        <w:rPr>
          <w:lang w:val="ru-RU"/>
        </w:rPr>
        <w:t>ример достройки — выглянув на улицу, Декарт видит не людей, а движущиеся по улице шляпы, достраивая человеческие качества</w:t>
      </w:r>
      <w:r>
        <w:rPr>
          <w:lang w:val="ru-RU"/>
        </w:rPr>
        <w:t>.</w:t>
      </w:r>
    </w:p>
    <w:p w:rsidR="007A32D4" w:rsidRPr="00552E73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Итого: видя качества, которые я воспринимаю через </w:t>
      </w:r>
      <w:r w:rsidRPr="00552E73">
        <w:rPr>
          <w:rFonts w:ascii="Times New Roman" w:hAnsi="Times New Roman" w:cs="Times New Roman"/>
          <w:i/>
          <w:sz w:val="24"/>
          <w:szCs w:val="24"/>
        </w:rPr>
        <w:t>imaginere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я испытываю заблуждения, вижу иллюзию; с помощью </w:t>
      </w:r>
      <w:r w:rsidRPr="00552E73">
        <w:rPr>
          <w:rFonts w:ascii="Times New Roman" w:hAnsi="Times New Roman" w:cs="Times New Roman"/>
          <w:i/>
          <w:sz w:val="24"/>
          <w:szCs w:val="24"/>
        </w:rPr>
        <w:t>intellectio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я совершаю </w:t>
      </w:r>
      <w:r w:rsidRPr="00993FA8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корректировку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реальности, причем не факт, что</w:t>
      </w:r>
      <w:r w:rsidR="00993FA8">
        <w:rPr>
          <w:rFonts w:ascii="Times New Roman" w:hAnsi="Times New Roman" w:cs="Times New Roman"/>
          <w:sz w:val="24"/>
          <w:szCs w:val="24"/>
          <w:lang w:val="ru-RU"/>
        </w:rPr>
        <w:t xml:space="preserve"> она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привела меня к истине — возможно она загнала меня в новую иллюзию; важно обладание самим фактом корректировки.</w:t>
      </w:r>
    </w:p>
    <w:p w:rsidR="007A32D4" w:rsidRPr="00552E73" w:rsidRDefault="00993FA8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Вот почему б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ог у Декарта является логической конструкцией; в нашем примере богом выступала идея всех идей. Важно здесь то, </w:t>
      </w:r>
      <w:r w:rsidR="007A32D4" w:rsidRPr="00EF06FE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 xml:space="preserve">что через этот ход мысли мы, в отличии от монотеизма, не через душу и тело понимаем свой разрыв между </w:t>
      </w:r>
      <w:r w:rsidR="007A32D4" w:rsidRPr="00EF06FE">
        <w:rPr>
          <w:rFonts w:ascii="Times New Roman" w:hAnsi="Times New Roman" w:cs="Times New Roman"/>
          <w:i/>
          <w:sz w:val="24"/>
          <w:szCs w:val="24"/>
          <w:u w:val="single"/>
        </w:rPr>
        <w:t>imaginere</w:t>
      </w:r>
      <w:r w:rsidR="007A32D4" w:rsidRPr="00EF06FE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 xml:space="preserve"> и </w:t>
      </w:r>
      <w:r w:rsidR="007A32D4" w:rsidRPr="00EF06FE">
        <w:rPr>
          <w:rFonts w:ascii="Times New Roman" w:hAnsi="Times New Roman" w:cs="Times New Roman"/>
          <w:i/>
          <w:sz w:val="24"/>
          <w:szCs w:val="24"/>
          <w:u w:val="single"/>
        </w:rPr>
        <w:t>intellectio</w:t>
      </w:r>
      <w:r w:rsidR="007A32D4" w:rsidRPr="00EF06FE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 xml:space="preserve">, но наоборот: через </w:t>
      </w:r>
      <w:r w:rsidR="007A32D4" w:rsidRPr="00EF06FE">
        <w:rPr>
          <w:rFonts w:ascii="Times New Roman" w:hAnsi="Times New Roman" w:cs="Times New Roman"/>
          <w:i/>
          <w:sz w:val="24"/>
          <w:szCs w:val="24"/>
          <w:u w:val="single"/>
        </w:rPr>
        <w:t>imaginere</w:t>
      </w:r>
      <w:r w:rsidR="007A32D4" w:rsidRPr="00EF06FE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 xml:space="preserve"> и </w:t>
      </w:r>
      <w:r w:rsidR="007A32D4" w:rsidRPr="00EF06FE">
        <w:rPr>
          <w:rFonts w:ascii="Times New Roman" w:hAnsi="Times New Roman" w:cs="Times New Roman"/>
          <w:i/>
          <w:sz w:val="24"/>
          <w:szCs w:val="24"/>
          <w:u w:val="single"/>
        </w:rPr>
        <w:t>intellectio</w:t>
      </w:r>
      <w:r w:rsidR="007A32D4" w:rsidRPr="00EF06FE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 xml:space="preserve"> мы понимаем душу и тело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>, как различие двух наших способностей, вступающих друг с другом в противоречие; между ними — раздор</w:t>
      </w:r>
      <w:r w:rsidR="00636FFD">
        <w:rPr>
          <w:rFonts w:ascii="Times New Roman" w:hAnsi="Times New Roman" w:cs="Times New Roman"/>
          <w:sz w:val="24"/>
          <w:szCs w:val="24"/>
          <w:lang w:val="ru-RU"/>
        </w:rPr>
        <w:t>;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между ними нет промежуточной способности, как между двумя нередуцируемыми идеями: одна испытывает иллюзию, другая может понять реальность.</w:t>
      </w:r>
    </w:p>
    <w:p w:rsidR="007A32D4" w:rsidRPr="00552E73" w:rsidRDefault="007A32D4" w:rsidP="00020E41">
      <w:pPr>
        <w:pStyle w:val="Quote"/>
        <w:rPr>
          <w:lang w:val="ru-RU"/>
        </w:rPr>
      </w:pPr>
      <w:r w:rsidRPr="00552E73">
        <w:rPr>
          <w:lang w:val="ru-RU"/>
        </w:rPr>
        <w:t>Наличие способности корректировки уникально: животное, увидев мираж, подойдя к нему и увидев, что он испарился, просто выберет этому какое-то объяснение, как-то интерпретирует; но человек каким-то образом поймёт, что это был мираж.</w:t>
      </w:r>
    </w:p>
    <w:p w:rsidR="00020E41" w:rsidRDefault="00020E41" w:rsidP="00020E41">
      <w:pPr>
        <w:pStyle w:val="Heading2"/>
        <w:rPr>
          <w:lang w:val="ru-RU"/>
        </w:rPr>
      </w:pPr>
      <w:r>
        <w:rPr>
          <w:lang w:val="ru-RU"/>
        </w:rPr>
        <w:t>Откуда берется дуализм</w:t>
      </w:r>
    </w:p>
    <w:p w:rsidR="007A32D4" w:rsidRPr="00552E73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Ещё один пример </w:t>
      </w:r>
      <w:r w:rsidRPr="00552E73">
        <w:rPr>
          <w:rFonts w:ascii="Times New Roman" w:hAnsi="Times New Roman" w:cs="Times New Roman"/>
          <w:i/>
          <w:sz w:val="24"/>
          <w:szCs w:val="24"/>
        </w:rPr>
        <w:t>distinctio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="00020E41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сть идеи, которые я испытываю. Все они делятся на два типа принципиальным и неустранимым различием: контролируемые и неконтролируемые. Пример: попробуйте сдвинуть предмет силой мысли, не прикасаясь к нему. Контролируемые идеи исходят от </w:t>
      </w:r>
      <w:r w:rsidRPr="00552E73">
        <w:rPr>
          <w:rFonts w:ascii="Times New Roman" w:hAnsi="Times New Roman" w:cs="Times New Roman"/>
          <w:i/>
          <w:sz w:val="24"/>
          <w:szCs w:val="24"/>
          <w:lang w:val="ru-RU"/>
        </w:rPr>
        <w:t>мыслящей субстанции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неконтролируемые — от </w:t>
      </w:r>
      <w:r w:rsidRPr="00552E73">
        <w:rPr>
          <w:rFonts w:ascii="Times New Roman" w:hAnsi="Times New Roman" w:cs="Times New Roman"/>
          <w:i/>
          <w:sz w:val="24"/>
          <w:szCs w:val="24"/>
          <w:lang w:val="ru-RU"/>
        </w:rPr>
        <w:t>протяженной субстанции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. Эти идеи имеют между собой неустранимые различия — значит, в соответствующей им реальности также присутствует различие. Отсюда вытекает </w:t>
      </w:r>
      <w:r w:rsidRPr="00020E41">
        <w:rPr>
          <w:rFonts w:ascii="Times New Roman" w:hAnsi="Times New Roman" w:cs="Times New Roman"/>
          <w:b/>
          <w:iCs/>
          <w:sz w:val="24"/>
          <w:szCs w:val="24"/>
          <w:lang w:val="ru-RU"/>
        </w:rPr>
        <w:t>дуализм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: реальность — расщепленная. У нее есть две части: </w:t>
      </w:r>
      <w:r w:rsidRPr="00B67D89">
        <w:rPr>
          <w:rFonts w:ascii="Times New Roman" w:hAnsi="Times New Roman" w:cs="Times New Roman"/>
          <w:i/>
          <w:iCs/>
          <w:sz w:val="24"/>
          <w:szCs w:val="24"/>
          <w:lang w:val="ru-RU"/>
        </w:rPr>
        <w:t>мыслящая и протяженная субстанция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. И это расщепление проходит буквально через меня; я — грань между двумя реальностями.</w:t>
      </w:r>
    </w:p>
    <w:p w:rsidR="007A32D4" w:rsidRPr="00552E73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Отличие от монотеизма заключается в том, что там, чтобы познать реальность, нужно отречься от иллюзии: через аскетические практики отказываться ото всех удовольствий; Декарт </w:t>
      </w:r>
      <w:r w:rsidR="00B67D89">
        <w:rPr>
          <w:rFonts w:ascii="Times New Roman" w:hAnsi="Times New Roman" w:cs="Times New Roman"/>
          <w:sz w:val="24"/>
          <w:szCs w:val="24"/>
          <w:lang w:val="ru-RU"/>
        </w:rPr>
        <w:t xml:space="preserve">же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говорит, что иллюзию не нужно отбрасывать, через нее реальность можно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познать: тот факт, что существует разделение между душой и телом, уже является информацией о </w:t>
      </w:r>
      <w:r w:rsidRPr="00B67D89">
        <w:rPr>
          <w:rFonts w:ascii="Times New Roman" w:hAnsi="Times New Roman" w:cs="Times New Roman"/>
          <w:i/>
          <w:iCs/>
          <w:sz w:val="24"/>
          <w:szCs w:val="24"/>
          <w:lang w:val="ru-RU"/>
        </w:rPr>
        <w:t>реальности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. Дуалистичность нашего мира с его расколом, проходящим ровно через меня, это информация о мире.</w:t>
      </w:r>
    </w:p>
    <w:p w:rsidR="00591584" w:rsidRPr="00552E73" w:rsidRDefault="00591584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591584" w:rsidRPr="00552E7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2E68B3B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9586FB6">
      <w:start w:val="1"/>
      <w:numFmt w:val="decimal"/>
      <w:lvlText w:val=""/>
      <w:lvlJc w:val="left"/>
    </w:lvl>
    <w:lvl w:ilvl="2" w:tplc="105C1AA8">
      <w:start w:val="1"/>
      <w:numFmt w:val="decimal"/>
      <w:lvlText w:val=""/>
      <w:lvlJc w:val="left"/>
    </w:lvl>
    <w:lvl w:ilvl="3" w:tplc="1DEAFC7E">
      <w:start w:val="1"/>
      <w:numFmt w:val="decimal"/>
      <w:lvlText w:val=""/>
      <w:lvlJc w:val="left"/>
    </w:lvl>
    <w:lvl w:ilvl="4" w:tplc="0CC06162">
      <w:start w:val="1"/>
      <w:numFmt w:val="decimal"/>
      <w:lvlText w:val=""/>
      <w:lvlJc w:val="left"/>
    </w:lvl>
    <w:lvl w:ilvl="5" w:tplc="4A0065EE">
      <w:start w:val="1"/>
      <w:numFmt w:val="decimal"/>
      <w:lvlText w:val=""/>
      <w:lvlJc w:val="left"/>
    </w:lvl>
    <w:lvl w:ilvl="6" w:tplc="C99AD448">
      <w:start w:val="1"/>
      <w:numFmt w:val="decimal"/>
      <w:lvlText w:val=""/>
      <w:lvlJc w:val="left"/>
    </w:lvl>
    <w:lvl w:ilvl="7" w:tplc="71AC320C">
      <w:start w:val="1"/>
      <w:numFmt w:val="decimal"/>
      <w:lvlText w:val=""/>
      <w:lvlJc w:val="left"/>
    </w:lvl>
    <w:lvl w:ilvl="8" w:tplc="40A8C7DC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35A0AB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1CA101C">
      <w:start w:val="1"/>
      <w:numFmt w:val="decimal"/>
      <w:lvlText w:val=""/>
      <w:lvlJc w:val="left"/>
    </w:lvl>
    <w:lvl w:ilvl="2" w:tplc="8586D842">
      <w:start w:val="1"/>
      <w:numFmt w:val="decimal"/>
      <w:lvlText w:val=""/>
      <w:lvlJc w:val="left"/>
    </w:lvl>
    <w:lvl w:ilvl="3" w:tplc="F4504CFC">
      <w:start w:val="1"/>
      <w:numFmt w:val="decimal"/>
      <w:lvlText w:val=""/>
      <w:lvlJc w:val="left"/>
    </w:lvl>
    <w:lvl w:ilvl="4" w:tplc="EF927870">
      <w:start w:val="1"/>
      <w:numFmt w:val="decimal"/>
      <w:lvlText w:val=""/>
      <w:lvlJc w:val="left"/>
    </w:lvl>
    <w:lvl w:ilvl="5" w:tplc="CCEC0F12">
      <w:start w:val="1"/>
      <w:numFmt w:val="decimal"/>
      <w:lvlText w:val=""/>
      <w:lvlJc w:val="left"/>
    </w:lvl>
    <w:lvl w:ilvl="6" w:tplc="7292D4B0">
      <w:start w:val="1"/>
      <w:numFmt w:val="decimal"/>
      <w:lvlText w:val=""/>
      <w:lvlJc w:val="left"/>
    </w:lvl>
    <w:lvl w:ilvl="7" w:tplc="E1ECDCFA">
      <w:start w:val="1"/>
      <w:numFmt w:val="decimal"/>
      <w:lvlText w:val=""/>
      <w:lvlJc w:val="left"/>
    </w:lvl>
    <w:lvl w:ilvl="8" w:tplc="FEBE7EB2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E58493C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FB23CD2">
      <w:start w:val="1"/>
      <w:numFmt w:val="decimal"/>
      <w:lvlText w:val=""/>
      <w:lvlJc w:val="left"/>
    </w:lvl>
    <w:lvl w:ilvl="2" w:tplc="C1020458">
      <w:start w:val="1"/>
      <w:numFmt w:val="decimal"/>
      <w:lvlText w:val=""/>
      <w:lvlJc w:val="left"/>
    </w:lvl>
    <w:lvl w:ilvl="3" w:tplc="06924B5C">
      <w:start w:val="1"/>
      <w:numFmt w:val="decimal"/>
      <w:lvlText w:val=""/>
      <w:lvlJc w:val="left"/>
    </w:lvl>
    <w:lvl w:ilvl="4" w:tplc="61520222">
      <w:start w:val="1"/>
      <w:numFmt w:val="decimal"/>
      <w:lvlText w:val=""/>
      <w:lvlJc w:val="left"/>
    </w:lvl>
    <w:lvl w:ilvl="5" w:tplc="4ED253AA">
      <w:start w:val="1"/>
      <w:numFmt w:val="decimal"/>
      <w:lvlText w:val=""/>
      <w:lvlJc w:val="left"/>
    </w:lvl>
    <w:lvl w:ilvl="6" w:tplc="1D08243C">
      <w:start w:val="1"/>
      <w:numFmt w:val="decimal"/>
      <w:lvlText w:val=""/>
      <w:lvlJc w:val="left"/>
    </w:lvl>
    <w:lvl w:ilvl="7" w:tplc="83C6BE6A">
      <w:start w:val="1"/>
      <w:numFmt w:val="decimal"/>
      <w:lvlText w:val=""/>
      <w:lvlJc w:val="left"/>
    </w:lvl>
    <w:lvl w:ilvl="8" w:tplc="8EB89F50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F9EC70E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174116C">
      <w:start w:val="1"/>
      <w:numFmt w:val="decimal"/>
      <w:lvlText w:val=""/>
      <w:lvlJc w:val="left"/>
    </w:lvl>
    <w:lvl w:ilvl="2" w:tplc="B93CDC66">
      <w:start w:val="1"/>
      <w:numFmt w:val="decimal"/>
      <w:lvlText w:val=""/>
      <w:lvlJc w:val="left"/>
    </w:lvl>
    <w:lvl w:ilvl="3" w:tplc="BA78173A">
      <w:start w:val="1"/>
      <w:numFmt w:val="decimal"/>
      <w:lvlText w:val=""/>
      <w:lvlJc w:val="left"/>
    </w:lvl>
    <w:lvl w:ilvl="4" w:tplc="897CC34A">
      <w:start w:val="1"/>
      <w:numFmt w:val="decimal"/>
      <w:lvlText w:val=""/>
      <w:lvlJc w:val="left"/>
    </w:lvl>
    <w:lvl w:ilvl="5" w:tplc="8034C7CA">
      <w:start w:val="1"/>
      <w:numFmt w:val="decimal"/>
      <w:lvlText w:val=""/>
      <w:lvlJc w:val="left"/>
    </w:lvl>
    <w:lvl w:ilvl="6" w:tplc="4C76D79A">
      <w:start w:val="1"/>
      <w:numFmt w:val="decimal"/>
      <w:lvlText w:val=""/>
      <w:lvlJc w:val="left"/>
    </w:lvl>
    <w:lvl w:ilvl="7" w:tplc="E7182354">
      <w:start w:val="1"/>
      <w:numFmt w:val="decimal"/>
      <w:lvlText w:val=""/>
      <w:lvlJc w:val="left"/>
    </w:lvl>
    <w:lvl w:ilvl="8" w:tplc="92AE8996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8EACE9C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47E7EE8">
      <w:start w:val="1"/>
      <w:numFmt w:val="decimal"/>
      <w:lvlText w:val=""/>
      <w:lvlJc w:val="left"/>
    </w:lvl>
    <w:lvl w:ilvl="2" w:tplc="1806E9A0">
      <w:start w:val="1"/>
      <w:numFmt w:val="decimal"/>
      <w:lvlText w:val=""/>
      <w:lvlJc w:val="left"/>
    </w:lvl>
    <w:lvl w:ilvl="3" w:tplc="4B8838E0">
      <w:start w:val="1"/>
      <w:numFmt w:val="decimal"/>
      <w:lvlText w:val=""/>
      <w:lvlJc w:val="left"/>
    </w:lvl>
    <w:lvl w:ilvl="4" w:tplc="6E5428CC">
      <w:start w:val="1"/>
      <w:numFmt w:val="decimal"/>
      <w:lvlText w:val=""/>
      <w:lvlJc w:val="left"/>
    </w:lvl>
    <w:lvl w:ilvl="5" w:tplc="9A82E844">
      <w:start w:val="1"/>
      <w:numFmt w:val="decimal"/>
      <w:lvlText w:val=""/>
      <w:lvlJc w:val="left"/>
    </w:lvl>
    <w:lvl w:ilvl="6" w:tplc="32E014B4">
      <w:start w:val="1"/>
      <w:numFmt w:val="decimal"/>
      <w:lvlText w:val=""/>
      <w:lvlJc w:val="left"/>
    </w:lvl>
    <w:lvl w:ilvl="7" w:tplc="996E9382">
      <w:start w:val="1"/>
      <w:numFmt w:val="decimal"/>
      <w:lvlText w:val=""/>
      <w:lvlJc w:val="left"/>
    </w:lvl>
    <w:lvl w:ilvl="8" w:tplc="5860CEF2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53AE9B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D20CD6E">
      <w:start w:val="1"/>
      <w:numFmt w:val="decimal"/>
      <w:lvlText w:val=""/>
      <w:lvlJc w:val="left"/>
    </w:lvl>
    <w:lvl w:ilvl="2" w:tplc="A99C4734">
      <w:start w:val="1"/>
      <w:numFmt w:val="decimal"/>
      <w:lvlText w:val=""/>
      <w:lvlJc w:val="left"/>
    </w:lvl>
    <w:lvl w:ilvl="3" w:tplc="21D4073E">
      <w:start w:val="1"/>
      <w:numFmt w:val="decimal"/>
      <w:lvlText w:val=""/>
      <w:lvlJc w:val="left"/>
    </w:lvl>
    <w:lvl w:ilvl="4" w:tplc="295271C4">
      <w:start w:val="1"/>
      <w:numFmt w:val="decimal"/>
      <w:lvlText w:val=""/>
      <w:lvlJc w:val="left"/>
    </w:lvl>
    <w:lvl w:ilvl="5" w:tplc="FD9615CE">
      <w:start w:val="1"/>
      <w:numFmt w:val="decimal"/>
      <w:lvlText w:val=""/>
      <w:lvlJc w:val="left"/>
    </w:lvl>
    <w:lvl w:ilvl="6" w:tplc="D5B8A0BE">
      <w:start w:val="1"/>
      <w:numFmt w:val="decimal"/>
      <w:lvlText w:val=""/>
      <w:lvlJc w:val="left"/>
    </w:lvl>
    <w:lvl w:ilvl="7" w:tplc="36086226">
      <w:start w:val="1"/>
      <w:numFmt w:val="decimal"/>
      <w:lvlText w:val=""/>
      <w:lvlJc w:val="left"/>
    </w:lvl>
    <w:lvl w:ilvl="8" w:tplc="E1F872C4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EBD4AB9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170D478">
      <w:start w:val="1"/>
      <w:numFmt w:val="decimal"/>
      <w:lvlText w:val=""/>
      <w:lvlJc w:val="left"/>
    </w:lvl>
    <w:lvl w:ilvl="2" w:tplc="80129FC6">
      <w:start w:val="1"/>
      <w:numFmt w:val="decimal"/>
      <w:lvlText w:val=""/>
      <w:lvlJc w:val="left"/>
    </w:lvl>
    <w:lvl w:ilvl="3" w:tplc="E9DAED24">
      <w:start w:val="1"/>
      <w:numFmt w:val="decimal"/>
      <w:lvlText w:val=""/>
      <w:lvlJc w:val="left"/>
    </w:lvl>
    <w:lvl w:ilvl="4" w:tplc="3AEE3BC4">
      <w:start w:val="1"/>
      <w:numFmt w:val="decimal"/>
      <w:lvlText w:val=""/>
      <w:lvlJc w:val="left"/>
    </w:lvl>
    <w:lvl w:ilvl="5" w:tplc="2A9A997C">
      <w:start w:val="1"/>
      <w:numFmt w:val="decimal"/>
      <w:lvlText w:val=""/>
      <w:lvlJc w:val="left"/>
    </w:lvl>
    <w:lvl w:ilvl="6" w:tplc="B50862E2">
      <w:start w:val="1"/>
      <w:numFmt w:val="decimal"/>
      <w:lvlText w:val=""/>
      <w:lvlJc w:val="left"/>
    </w:lvl>
    <w:lvl w:ilvl="7" w:tplc="E93668D2">
      <w:start w:val="1"/>
      <w:numFmt w:val="decimal"/>
      <w:lvlText w:val=""/>
      <w:lvlJc w:val="left"/>
    </w:lvl>
    <w:lvl w:ilvl="8" w:tplc="A75E3B8A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521EA8E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45EAB58">
      <w:start w:val="1"/>
      <w:numFmt w:val="decimal"/>
      <w:lvlText w:val=""/>
      <w:lvlJc w:val="left"/>
    </w:lvl>
    <w:lvl w:ilvl="2" w:tplc="CC26817E">
      <w:start w:val="1"/>
      <w:numFmt w:val="decimal"/>
      <w:lvlText w:val=""/>
      <w:lvlJc w:val="left"/>
    </w:lvl>
    <w:lvl w:ilvl="3" w:tplc="4F942FA0">
      <w:start w:val="1"/>
      <w:numFmt w:val="decimal"/>
      <w:lvlText w:val=""/>
      <w:lvlJc w:val="left"/>
    </w:lvl>
    <w:lvl w:ilvl="4" w:tplc="699AB792">
      <w:start w:val="1"/>
      <w:numFmt w:val="decimal"/>
      <w:lvlText w:val=""/>
      <w:lvlJc w:val="left"/>
    </w:lvl>
    <w:lvl w:ilvl="5" w:tplc="D6981DC6">
      <w:start w:val="1"/>
      <w:numFmt w:val="decimal"/>
      <w:lvlText w:val=""/>
      <w:lvlJc w:val="left"/>
    </w:lvl>
    <w:lvl w:ilvl="6" w:tplc="B5FC1F0C">
      <w:start w:val="1"/>
      <w:numFmt w:val="decimal"/>
      <w:lvlText w:val=""/>
      <w:lvlJc w:val="left"/>
    </w:lvl>
    <w:lvl w:ilvl="7" w:tplc="77BA9134">
      <w:start w:val="1"/>
      <w:numFmt w:val="decimal"/>
      <w:lvlText w:val=""/>
      <w:lvlJc w:val="left"/>
    </w:lvl>
    <w:lvl w:ilvl="8" w:tplc="161ED388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FA507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790BAAA">
      <w:start w:val="1"/>
      <w:numFmt w:val="decimal"/>
      <w:lvlText w:val=""/>
      <w:lvlJc w:val="left"/>
    </w:lvl>
    <w:lvl w:ilvl="2" w:tplc="A86A8ADE">
      <w:start w:val="1"/>
      <w:numFmt w:val="decimal"/>
      <w:lvlText w:val=""/>
      <w:lvlJc w:val="left"/>
    </w:lvl>
    <w:lvl w:ilvl="3" w:tplc="DC926616">
      <w:start w:val="1"/>
      <w:numFmt w:val="decimal"/>
      <w:lvlText w:val=""/>
      <w:lvlJc w:val="left"/>
    </w:lvl>
    <w:lvl w:ilvl="4" w:tplc="EE8AEAA6">
      <w:start w:val="1"/>
      <w:numFmt w:val="decimal"/>
      <w:lvlText w:val=""/>
      <w:lvlJc w:val="left"/>
    </w:lvl>
    <w:lvl w:ilvl="5" w:tplc="697AD492">
      <w:start w:val="1"/>
      <w:numFmt w:val="decimal"/>
      <w:lvlText w:val=""/>
      <w:lvlJc w:val="left"/>
    </w:lvl>
    <w:lvl w:ilvl="6" w:tplc="5CAA3AB8">
      <w:start w:val="1"/>
      <w:numFmt w:val="decimal"/>
      <w:lvlText w:val=""/>
      <w:lvlJc w:val="left"/>
    </w:lvl>
    <w:lvl w:ilvl="7" w:tplc="30F0B03A">
      <w:start w:val="1"/>
      <w:numFmt w:val="decimal"/>
      <w:lvlText w:val=""/>
      <w:lvlJc w:val="left"/>
    </w:lvl>
    <w:lvl w:ilvl="8" w:tplc="264A6942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F5240AC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EA0E806">
      <w:start w:val="1"/>
      <w:numFmt w:val="decimal"/>
      <w:lvlText w:val=""/>
      <w:lvlJc w:val="left"/>
    </w:lvl>
    <w:lvl w:ilvl="2" w:tplc="DCBA9028">
      <w:start w:val="1"/>
      <w:numFmt w:val="decimal"/>
      <w:lvlText w:val=""/>
      <w:lvlJc w:val="left"/>
    </w:lvl>
    <w:lvl w:ilvl="3" w:tplc="D06E8B5C">
      <w:start w:val="1"/>
      <w:numFmt w:val="decimal"/>
      <w:lvlText w:val=""/>
      <w:lvlJc w:val="left"/>
    </w:lvl>
    <w:lvl w:ilvl="4" w:tplc="AD1EE656">
      <w:start w:val="1"/>
      <w:numFmt w:val="decimal"/>
      <w:lvlText w:val=""/>
      <w:lvlJc w:val="left"/>
    </w:lvl>
    <w:lvl w:ilvl="5" w:tplc="30A20588">
      <w:start w:val="1"/>
      <w:numFmt w:val="decimal"/>
      <w:lvlText w:val=""/>
      <w:lvlJc w:val="left"/>
    </w:lvl>
    <w:lvl w:ilvl="6" w:tplc="AD20415E">
      <w:start w:val="1"/>
      <w:numFmt w:val="decimal"/>
      <w:lvlText w:val=""/>
      <w:lvlJc w:val="left"/>
    </w:lvl>
    <w:lvl w:ilvl="7" w:tplc="23B64740">
      <w:start w:val="1"/>
      <w:numFmt w:val="decimal"/>
      <w:lvlText w:val=""/>
      <w:lvlJc w:val="left"/>
    </w:lvl>
    <w:lvl w:ilvl="8" w:tplc="D4E4E558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695C7B7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63663B4">
      <w:start w:val="1"/>
      <w:numFmt w:val="decimal"/>
      <w:lvlText w:val=""/>
      <w:lvlJc w:val="left"/>
    </w:lvl>
    <w:lvl w:ilvl="2" w:tplc="5082DBEE">
      <w:start w:val="1"/>
      <w:numFmt w:val="decimal"/>
      <w:lvlText w:val=""/>
      <w:lvlJc w:val="left"/>
    </w:lvl>
    <w:lvl w:ilvl="3" w:tplc="CE6C9888">
      <w:start w:val="1"/>
      <w:numFmt w:val="decimal"/>
      <w:lvlText w:val=""/>
      <w:lvlJc w:val="left"/>
    </w:lvl>
    <w:lvl w:ilvl="4" w:tplc="1132F372">
      <w:start w:val="1"/>
      <w:numFmt w:val="decimal"/>
      <w:lvlText w:val=""/>
      <w:lvlJc w:val="left"/>
    </w:lvl>
    <w:lvl w:ilvl="5" w:tplc="EB84CDCA">
      <w:start w:val="1"/>
      <w:numFmt w:val="decimal"/>
      <w:lvlText w:val=""/>
      <w:lvlJc w:val="left"/>
    </w:lvl>
    <w:lvl w:ilvl="6" w:tplc="60E49266">
      <w:start w:val="1"/>
      <w:numFmt w:val="decimal"/>
      <w:lvlText w:val=""/>
      <w:lvlJc w:val="left"/>
    </w:lvl>
    <w:lvl w:ilvl="7" w:tplc="F22E86EC">
      <w:start w:val="1"/>
      <w:numFmt w:val="decimal"/>
      <w:lvlText w:val=""/>
      <w:lvlJc w:val="left"/>
    </w:lvl>
    <w:lvl w:ilvl="8" w:tplc="ABC41E16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E52C7DD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942384">
      <w:start w:val="1"/>
      <w:numFmt w:val="decimal"/>
      <w:lvlText w:val=""/>
      <w:lvlJc w:val="left"/>
    </w:lvl>
    <w:lvl w:ilvl="2" w:tplc="CCC09178">
      <w:start w:val="1"/>
      <w:numFmt w:val="decimal"/>
      <w:lvlText w:val=""/>
      <w:lvlJc w:val="left"/>
    </w:lvl>
    <w:lvl w:ilvl="3" w:tplc="131C61A8">
      <w:start w:val="1"/>
      <w:numFmt w:val="decimal"/>
      <w:lvlText w:val=""/>
      <w:lvlJc w:val="left"/>
    </w:lvl>
    <w:lvl w:ilvl="4" w:tplc="EC96F2EA">
      <w:start w:val="1"/>
      <w:numFmt w:val="decimal"/>
      <w:lvlText w:val=""/>
      <w:lvlJc w:val="left"/>
    </w:lvl>
    <w:lvl w:ilvl="5" w:tplc="91144570">
      <w:start w:val="1"/>
      <w:numFmt w:val="decimal"/>
      <w:lvlText w:val=""/>
      <w:lvlJc w:val="left"/>
    </w:lvl>
    <w:lvl w:ilvl="6" w:tplc="704C7760">
      <w:start w:val="1"/>
      <w:numFmt w:val="decimal"/>
      <w:lvlText w:val=""/>
      <w:lvlJc w:val="left"/>
    </w:lvl>
    <w:lvl w:ilvl="7" w:tplc="F998EB10">
      <w:start w:val="1"/>
      <w:numFmt w:val="decimal"/>
      <w:lvlText w:val=""/>
      <w:lvlJc w:val="left"/>
    </w:lvl>
    <w:lvl w:ilvl="8" w:tplc="4FA005BE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DBD8887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9B6779A">
      <w:start w:val="1"/>
      <w:numFmt w:val="decimal"/>
      <w:lvlText w:val=""/>
      <w:lvlJc w:val="left"/>
    </w:lvl>
    <w:lvl w:ilvl="2" w:tplc="DA0A4E14">
      <w:start w:val="1"/>
      <w:numFmt w:val="decimal"/>
      <w:lvlText w:val=""/>
      <w:lvlJc w:val="left"/>
    </w:lvl>
    <w:lvl w:ilvl="3" w:tplc="AE7673EE">
      <w:start w:val="1"/>
      <w:numFmt w:val="decimal"/>
      <w:lvlText w:val=""/>
      <w:lvlJc w:val="left"/>
    </w:lvl>
    <w:lvl w:ilvl="4" w:tplc="1614740A">
      <w:start w:val="1"/>
      <w:numFmt w:val="decimal"/>
      <w:lvlText w:val=""/>
      <w:lvlJc w:val="left"/>
    </w:lvl>
    <w:lvl w:ilvl="5" w:tplc="24C869E8">
      <w:start w:val="1"/>
      <w:numFmt w:val="decimal"/>
      <w:lvlText w:val=""/>
      <w:lvlJc w:val="left"/>
    </w:lvl>
    <w:lvl w:ilvl="6" w:tplc="84BA7C66">
      <w:start w:val="1"/>
      <w:numFmt w:val="decimal"/>
      <w:lvlText w:val=""/>
      <w:lvlJc w:val="left"/>
    </w:lvl>
    <w:lvl w:ilvl="7" w:tplc="BE9CF052">
      <w:start w:val="1"/>
      <w:numFmt w:val="decimal"/>
      <w:lvlText w:val=""/>
      <w:lvlJc w:val="left"/>
    </w:lvl>
    <w:lvl w:ilvl="8" w:tplc="15CA281E">
      <w:start w:val="1"/>
      <w:numFmt w:val="decimal"/>
      <w:lvlText w:val=""/>
      <w:lvlJc w:val="left"/>
    </w:lvl>
  </w:abstractNum>
  <w:num w:numId="1" w16cid:durableId="517551404">
    <w:abstractNumId w:val="0"/>
  </w:num>
  <w:num w:numId="2" w16cid:durableId="1760247929">
    <w:abstractNumId w:val="1"/>
  </w:num>
  <w:num w:numId="3" w16cid:durableId="229072802">
    <w:abstractNumId w:val="2"/>
  </w:num>
  <w:num w:numId="4" w16cid:durableId="2099327971">
    <w:abstractNumId w:val="3"/>
  </w:num>
  <w:num w:numId="5" w16cid:durableId="1738624678">
    <w:abstractNumId w:val="4"/>
  </w:num>
  <w:num w:numId="6" w16cid:durableId="12079345">
    <w:abstractNumId w:val="5"/>
  </w:num>
  <w:num w:numId="7" w16cid:durableId="1167094426">
    <w:abstractNumId w:val="6"/>
  </w:num>
  <w:num w:numId="8" w16cid:durableId="1183934602">
    <w:abstractNumId w:val="7"/>
  </w:num>
  <w:num w:numId="9" w16cid:durableId="567768422">
    <w:abstractNumId w:val="8"/>
  </w:num>
  <w:num w:numId="10" w16cid:durableId="34039778">
    <w:abstractNumId w:val="9"/>
  </w:num>
  <w:num w:numId="11" w16cid:durableId="1105616495">
    <w:abstractNumId w:val="10"/>
  </w:num>
  <w:num w:numId="12" w16cid:durableId="1483229239">
    <w:abstractNumId w:val="11"/>
  </w:num>
  <w:num w:numId="13" w16cid:durableId="9876547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1584"/>
    <w:rsid w:val="00020E41"/>
    <w:rsid w:val="0026751A"/>
    <w:rsid w:val="002E1ABD"/>
    <w:rsid w:val="003043D9"/>
    <w:rsid w:val="00386807"/>
    <w:rsid w:val="003D44CE"/>
    <w:rsid w:val="005069BF"/>
    <w:rsid w:val="00517073"/>
    <w:rsid w:val="00535E17"/>
    <w:rsid w:val="00552E73"/>
    <w:rsid w:val="00570C9C"/>
    <w:rsid w:val="00591584"/>
    <w:rsid w:val="00636FFD"/>
    <w:rsid w:val="007A32D4"/>
    <w:rsid w:val="008E2705"/>
    <w:rsid w:val="008F35E5"/>
    <w:rsid w:val="00903CB2"/>
    <w:rsid w:val="009571A5"/>
    <w:rsid w:val="00993FA8"/>
    <w:rsid w:val="00AD7F99"/>
    <w:rsid w:val="00AE51F0"/>
    <w:rsid w:val="00B67D89"/>
    <w:rsid w:val="00C07C8E"/>
    <w:rsid w:val="00C95509"/>
    <w:rsid w:val="00CA19C7"/>
    <w:rsid w:val="00CD1B4A"/>
    <w:rsid w:val="00DA2C8A"/>
    <w:rsid w:val="00E0426C"/>
    <w:rsid w:val="00EF06FE"/>
    <w:rsid w:val="00F76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707340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1B4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76F98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6F98"/>
    <w:rPr>
      <w:i/>
      <w:iCs/>
      <w:color w:val="404040" w:themeColor="text1" w:themeTint="BF"/>
    </w:rPr>
  </w:style>
  <w:style w:type="character" w:customStyle="1" w:styleId="Heading3Char">
    <w:name w:val="Heading 3 Char"/>
    <w:basedOn w:val="DefaultParagraphFont"/>
    <w:link w:val="Heading3"/>
    <w:uiPriority w:val="9"/>
    <w:rsid w:val="00CD1B4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1169</Words>
  <Characters>6668</Characters>
  <Application>Microsoft Office Word</Application>
  <DocSecurity>0</DocSecurity>
  <Lines>55</Lines>
  <Paragraphs>15</Paragraphs>
  <ScaleCrop>false</ScaleCrop>
  <Company/>
  <LinksUpToDate>false</LinksUpToDate>
  <CharactersWithSpaces>7822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25</cp:revision>
  <dcterms:created xsi:type="dcterms:W3CDTF">2025-06-23T14:37:00Z</dcterms:created>
  <dcterms:modified xsi:type="dcterms:W3CDTF">2025-06-28T19:12:00Z</dcterms:modified>
</cp:coreProperties>
</file>