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F86A8E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202100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202100">
        <w:rPr>
          <w:color w:val="1F4E79" w:themeColor="accent1" w:themeShade="80"/>
          <w:sz w:val="52"/>
          <w:szCs w:val="52"/>
        </w:rPr>
        <w:t xml:space="preserve">Specifikacija scenarija upotrebe funkcionalnosti </w:t>
      </w:r>
      <w:r w:rsidR="00AF653B" w:rsidRPr="00202100">
        <w:rPr>
          <w:color w:val="1F4E79" w:themeColor="accent1" w:themeShade="80"/>
          <w:sz w:val="52"/>
          <w:szCs w:val="52"/>
        </w:rPr>
        <w:t>registracije korisnika</w:t>
      </w:r>
    </w:p>
    <w:p w:rsidR="00E8739E" w:rsidRPr="002B040F" w:rsidRDefault="00AF69D2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1.1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743BF5">
        <w:trPr>
          <w:trHeight w:val="567"/>
        </w:trPr>
        <w:tc>
          <w:tcPr>
            <w:tcW w:w="2337" w:type="dxa"/>
            <w:vAlign w:val="center"/>
          </w:tcPr>
          <w:p w:rsidR="005D75A1" w:rsidRDefault="006A6411" w:rsidP="00743BF5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D75A1" w:rsidRPr="00BF1E2C" w:rsidRDefault="005D75A1" w:rsidP="00743BF5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743BF5">
        <w:trPr>
          <w:trHeight w:val="567"/>
        </w:trPr>
        <w:tc>
          <w:tcPr>
            <w:tcW w:w="2337" w:type="dxa"/>
            <w:vAlign w:val="center"/>
          </w:tcPr>
          <w:p w:rsidR="005D75A1" w:rsidRDefault="00AF69D2" w:rsidP="00743BF5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743BF5">
              <w:rPr>
                <w:lang w:val="sr-Latn-RS"/>
              </w:rPr>
              <w:t>.04.2016.</w:t>
            </w:r>
          </w:p>
        </w:tc>
        <w:tc>
          <w:tcPr>
            <w:tcW w:w="2337" w:type="dxa"/>
            <w:vAlign w:val="center"/>
          </w:tcPr>
          <w:p w:rsidR="005D75A1" w:rsidRDefault="00743BF5" w:rsidP="00743BF5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38" w:type="dxa"/>
            <w:vAlign w:val="center"/>
          </w:tcPr>
          <w:p w:rsidR="005D75A1" w:rsidRDefault="00743BF5" w:rsidP="00743BF5">
            <w:pPr>
              <w:rPr>
                <w:lang w:val="sr-Latn-RS"/>
              </w:rPr>
            </w:pPr>
            <w:r>
              <w:rPr>
                <w:lang w:val="sr-Latn-RS"/>
              </w:rPr>
              <w:t>Sitna ispravka u tački 2.2.2</w:t>
            </w:r>
          </w:p>
        </w:tc>
        <w:tc>
          <w:tcPr>
            <w:tcW w:w="2338" w:type="dxa"/>
            <w:vAlign w:val="center"/>
          </w:tcPr>
          <w:p w:rsidR="005D75A1" w:rsidRDefault="00743BF5" w:rsidP="00743BF5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743BF5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</w:tr>
      <w:tr w:rsidR="005D75A1" w:rsidTr="00743BF5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</w:tr>
      <w:tr w:rsidR="005D75A1" w:rsidTr="00743BF5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</w:tr>
      <w:tr w:rsidR="005D75A1" w:rsidTr="00743BF5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</w:tr>
      <w:tr w:rsidR="005D75A1" w:rsidTr="00743BF5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743BF5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1629C7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lastRenderedPageBreak/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792" w:history="1">
        <w:r w:rsidR="001629C7" w:rsidRPr="0062621C">
          <w:rPr>
            <w:rStyle w:val="Hyperlink"/>
            <w:noProof/>
          </w:rPr>
          <w:t>1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Uvod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_Toc445990792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4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793" w:history="1">
        <w:r w:rsidR="001629C7" w:rsidRPr="0062621C">
          <w:rPr>
            <w:rStyle w:val="Hyperlink"/>
            <w:noProof/>
          </w:rPr>
          <w:t>1.1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Rezime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_Toc445990793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4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794" w:history="1">
        <w:r w:rsidR="001629C7" w:rsidRPr="0062621C">
          <w:rPr>
            <w:rStyle w:val="Hyperlink"/>
            <w:noProof/>
          </w:rPr>
          <w:t>1.2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Namena dokumenta i ciljne grupe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_Toc445990794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4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795" w:history="1">
        <w:r w:rsidR="001629C7" w:rsidRPr="0062621C">
          <w:rPr>
            <w:rStyle w:val="Hyperlink"/>
            <w:noProof/>
          </w:rPr>
          <w:t>1.3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Reference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_Toc445990795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4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Style w:val="Hyperlink"/>
          <w:noProof/>
        </w:rPr>
      </w:pPr>
      <w:hyperlink w:anchor="_Toc445990796" w:history="1">
        <w:r w:rsidR="001629C7" w:rsidRPr="0062621C">
          <w:rPr>
            <w:rStyle w:val="Hyperlink"/>
            <w:noProof/>
          </w:rPr>
          <w:t>1.4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Otvorena pitanja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_Toc445990796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4</w:t>
        </w:r>
        <w:r w:rsidR="001629C7">
          <w:rPr>
            <w:noProof/>
            <w:webHidden/>
          </w:rPr>
          <w:fldChar w:fldCharType="end"/>
        </w:r>
      </w:hyperlink>
    </w:p>
    <w:p w:rsidR="001629C7" w:rsidRPr="001629C7" w:rsidRDefault="001629C7" w:rsidP="001629C7"/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797" w:history="1">
        <w:r w:rsidR="001629C7" w:rsidRPr="0062621C">
          <w:rPr>
            <w:rStyle w:val="Hyperlink"/>
            <w:noProof/>
          </w:rPr>
          <w:t>2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Scenario registracije korisnika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_Toc445990797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4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798" w:history="1">
        <w:r w:rsidR="001629C7" w:rsidRPr="0062621C">
          <w:rPr>
            <w:rStyle w:val="Hyperlink"/>
            <w:noProof/>
          </w:rPr>
          <w:t>2.1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Kratak opis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_Toc445990798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4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799" w:history="1">
        <w:r w:rsidR="001629C7" w:rsidRPr="0062621C">
          <w:rPr>
            <w:rStyle w:val="Hyperlink"/>
            <w:noProof/>
          </w:rPr>
          <w:t>2.2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Tok događaja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_Toc445990799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4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800" w:history="1">
        <w:r w:rsidR="001629C7" w:rsidRPr="0062621C">
          <w:rPr>
            <w:rStyle w:val="Hyperlink"/>
            <w:noProof/>
          </w:rPr>
          <w:t>2.3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Posebni zahtevi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_Toc445990800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5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801" w:history="1">
        <w:r w:rsidR="001629C7" w:rsidRPr="0062621C">
          <w:rPr>
            <w:rStyle w:val="Hyperlink"/>
            <w:noProof/>
          </w:rPr>
          <w:t>2.4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Preduslovi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_Toc445990801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5</w:t>
        </w:r>
        <w:r w:rsidR="001629C7">
          <w:rPr>
            <w:noProof/>
            <w:webHidden/>
          </w:rPr>
          <w:fldChar w:fldCharType="end"/>
        </w:r>
      </w:hyperlink>
    </w:p>
    <w:p w:rsidR="001629C7" w:rsidRDefault="00663368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802" w:history="1">
        <w:r w:rsidR="001629C7" w:rsidRPr="0062621C">
          <w:rPr>
            <w:rStyle w:val="Hyperlink"/>
            <w:noProof/>
          </w:rPr>
          <w:t>2.5</w:t>
        </w:r>
        <w:r w:rsidR="001629C7">
          <w:rPr>
            <w:rFonts w:asciiTheme="minorHAnsi" w:eastAsiaTheme="minorEastAsia" w:hAnsiTheme="minorHAnsi"/>
            <w:noProof/>
            <w:sz w:val="22"/>
          </w:rPr>
          <w:tab/>
        </w:r>
        <w:r w:rsidR="001629C7" w:rsidRPr="0062621C">
          <w:rPr>
            <w:rStyle w:val="Hyperlink"/>
            <w:noProof/>
          </w:rPr>
          <w:t>Posledice</w:t>
        </w:r>
        <w:r w:rsidR="001629C7">
          <w:rPr>
            <w:noProof/>
            <w:webHidden/>
          </w:rPr>
          <w:tab/>
        </w:r>
        <w:r w:rsidR="001629C7">
          <w:rPr>
            <w:noProof/>
            <w:webHidden/>
          </w:rPr>
          <w:fldChar w:fldCharType="begin"/>
        </w:r>
        <w:r w:rsidR="001629C7">
          <w:rPr>
            <w:noProof/>
            <w:webHidden/>
          </w:rPr>
          <w:instrText xml:space="preserve"> PAGEREF _Toc445990802 \h </w:instrText>
        </w:r>
        <w:r w:rsidR="001629C7">
          <w:rPr>
            <w:noProof/>
            <w:webHidden/>
          </w:rPr>
        </w:r>
        <w:r w:rsidR="001629C7">
          <w:rPr>
            <w:noProof/>
            <w:webHidden/>
          </w:rPr>
          <w:fldChar w:fldCharType="separate"/>
        </w:r>
        <w:r w:rsidR="001629C7">
          <w:rPr>
            <w:noProof/>
            <w:webHidden/>
          </w:rPr>
          <w:t>5</w:t>
        </w:r>
        <w:r w:rsidR="001629C7">
          <w:rPr>
            <w:noProof/>
            <w:webHidden/>
          </w:rPr>
          <w:fldChar w:fldCharType="end"/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0" w:name="_Toc445036028"/>
      <w:bookmarkStart w:id="1" w:name="_Toc445990792"/>
      <w:r w:rsidRPr="002B040F">
        <w:lastRenderedPageBreak/>
        <w:t>Uvod</w:t>
      </w:r>
      <w:bookmarkEnd w:id="0"/>
      <w:bookmarkEnd w:id="1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2" w:name="_Toc445036029"/>
      <w:bookmarkStart w:id="3" w:name="_Toc445990793"/>
      <w:r w:rsidRPr="002B040F">
        <w:t>Rezime</w:t>
      </w:r>
      <w:bookmarkEnd w:id="2"/>
      <w:bookmarkEnd w:id="3"/>
    </w:p>
    <w:p w:rsidR="006B3234" w:rsidRPr="00EE19A6" w:rsidRDefault="00EE19A6" w:rsidP="00BC5D20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funkcionalnosti </w:t>
      </w:r>
      <w:r w:rsidR="00AF653B">
        <w:t>registracije korisnika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4" w:name="_Toc445036030"/>
      <w:bookmarkStart w:id="5" w:name="_Toc445990794"/>
      <w:r>
        <w:t>Namena</w:t>
      </w:r>
      <w:bookmarkEnd w:id="4"/>
      <w:r w:rsidR="00EE19A6">
        <w:t xml:space="preserve"> dokumenta i ciljne grupe</w:t>
      </w:r>
      <w:bookmarkEnd w:id="5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6" w:name="_Toc445990795"/>
      <w:r>
        <w:t>Reference</w:t>
      </w:r>
      <w:bookmarkEnd w:id="6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1629C7">
        <w:t>.</w:t>
      </w:r>
    </w:p>
    <w:p w:rsidR="00EE19A6" w:rsidRDefault="00EE19A6" w:rsidP="00E2535C">
      <w:pPr>
        <w:pStyle w:val="Podnaslov"/>
        <w:numPr>
          <w:ilvl w:val="1"/>
          <w:numId w:val="1"/>
        </w:numPr>
      </w:pPr>
      <w:bookmarkStart w:id="7" w:name="_Toc445990796"/>
      <w:r w:rsidRPr="00390791">
        <w:t>Otvorena</w:t>
      </w:r>
      <w:r>
        <w:t xml:space="preserve"> </w:t>
      </w:r>
      <w:r w:rsidRPr="00390791">
        <w:t>pitanja</w:t>
      </w:r>
      <w:bookmarkEnd w:id="7"/>
    </w:p>
    <w:p w:rsidR="00EE19A6" w:rsidRDefault="00E2535C" w:rsidP="00E2535C">
      <w:pPr>
        <w:ind w:firstLine="576"/>
      </w:pPr>
      <w:r>
        <w:t>Nema</w:t>
      </w:r>
    </w:p>
    <w:p w:rsidR="00DA59B6" w:rsidRDefault="00DA59B6" w:rsidP="00DA59B6">
      <w:pPr>
        <w:pStyle w:val="Naslov"/>
        <w:numPr>
          <w:ilvl w:val="0"/>
          <w:numId w:val="1"/>
        </w:numPr>
      </w:pPr>
      <w:bookmarkStart w:id="8" w:name="_Toc445990797"/>
      <w:r>
        <w:t xml:space="preserve">Scenario </w:t>
      </w:r>
      <w:r w:rsidR="006D4181">
        <w:t>registracije korisnika</w:t>
      </w:r>
      <w:bookmarkEnd w:id="8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9" w:name="_Toc445990798"/>
      <w:r w:rsidRPr="00DA59B6">
        <w:rPr>
          <w:lang w:val="en-US"/>
        </w:rPr>
        <w:t>Kratak opis</w:t>
      </w:r>
      <w:bookmarkEnd w:id="9"/>
    </w:p>
    <w:p w:rsidR="00DA59B6" w:rsidRPr="00AF653B" w:rsidRDefault="00AF653B" w:rsidP="00AF653B">
      <w:pPr>
        <w:ind w:firstLine="576"/>
      </w:pPr>
      <w:r>
        <w:t>Kako bi pristupio celom sadržaju sajta, korisnik pravi nalog tako što unosi lične podatke, korisničko ime i lozinku koji se čuvaju u bazi podataka.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0" w:name="_Toc445990799"/>
      <w:r w:rsidRPr="00DA59B6">
        <w:rPr>
          <w:lang w:val="en-US"/>
        </w:rPr>
        <w:t>Tok događaja</w:t>
      </w:r>
      <w:bookmarkEnd w:id="10"/>
    </w:p>
    <w:p w:rsidR="00FD25D8" w:rsidRPr="00202100" w:rsidRDefault="00DA59B6" w:rsidP="00FD25D8">
      <w:pPr>
        <w:ind w:firstLine="576"/>
        <w:rPr>
          <w:color w:val="3E89CE"/>
          <w:sz w:val="28"/>
          <w:lang w:val="sr-Latn-RS"/>
        </w:rPr>
      </w:pPr>
      <w:r w:rsidRPr="00202100">
        <w:rPr>
          <w:color w:val="3E89CE"/>
          <w:sz w:val="28"/>
        </w:rPr>
        <w:t xml:space="preserve">2.2.1 Gost </w:t>
      </w:r>
      <w:r w:rsidR="00D62F3F" w:rsidRPr="00202100">
        <w:rPr>
          <w:color w:val="3E89CE"/>
          <w:sz w:val="28"/>
        </w:rPr>
        <w:t>se uspe</w:t>
      </w:r>
      <w:r w:rsidR="00D62F3F" w:rsidRPr="00202100">
        <w:rPr>
          <w:color w:val="3E89CE"/>
          <w:sz w:val="28"/>
          <w:lang w:val="sr-Latn-RS"/>
        </w:rPr>
        <w:t>šno registruje</w:t>
      </w:r>
    </w:p>
    <w:p w:rsidR="00DA59B6" w:rsidRDefault="00DA59B6" w:rsidP="00D62F3F">
      <w:pPr>
        <w:ind w:left="720"/>
      </w:pPr>
      <w:r>
        <w:t xml:space="preserve">1. Gost bira </w:t>
      </w:r>
      <w:r w:rsidR="00D62F3F">
        <w:t>opciju “Novi korisnik” na početnoj strani ili bira da se registruje nakon urađene demo verzije kviza</w:t>
      </w:r>
    </w:p>
    <w:p w:rsidR="00DA59B6" w:rsidRDefault="00DA3ECB" w:rsidP="00D62F3F">
      <w:pPr>
        <w:ind w:left="720"/>
      </w:pPr>
      <w:r>
        <w:t>2. Gost</w:t>
      </w:r>
      <w:r w:rsidR="00DA59B6">
        <w:t xml:space="preserve"> </w:t>
      </w:r>
      <w:r w:rsidR="00D62F3F">
        <w:t>u predviđena polja unosi korisničko ime, lozinku, e-mail, ime i prezime, bir</w:t>
      </w:r>
      <w:r w:rsidR="00B23C06">
        <w:t>a svoj pol i</w:t>
      </w:r>
      <w:r w:rsidR="00D62F3F">
        <w:t xml:space="preserve"> godište</w:t>
      </w:r>
    </w:p>
    <w:p w:rsidR="00DA59B6" w:rsidRDefault="00DA59B6" w:rsidP="00D62F3F">
      <w:pPr>
        <w:ind w:left="720"/>
      </w:pPr>
      <w:r>
        <w:t xml:space="preserve">3. Gost </w:t>
      </w:r>
      <w:r w:rsidR="00D62F3F">
        <w:t>pritiska dugme za registraciju</w:t>
      </w:r>
    </w:p>
    <w:p w:rsidR="00FD25D8" w:rsidRDefault="00D62F3F" w:rsidP="00D62F3F">
      <w:pPr>
        <w:ind w:left="720"/>
      </w:pPr>
      <w:r>
        <w:t xml:space="preserve">4. Gostu se </w:t>
      </w:r>
      <w:r w:rsidR="00353CED">
        <w:t xml:space="preserve">preusmerava se na </w:t>
      </w:r>
      <w:r w:rsidR="00B23C06">
        <w:t>svoju početnu stranicu</w:t>
      </w:r>
    </w:p>
    <w:p w:rsidR="00DA59B6" w:rsidRPr="00202100" w:rsidRDefault="00DA59B6" w:rsidP="00FD25D8">
      <w:pPr>
        <w:ind w:firstLine="576"/>
        <w:rPr>
          <w:color w:val="3E89CE"/>
          <w:sz w:val="28"/>
        </w:rPr>
      </w:pPr>
      <w:r w:rsidRPr="00202100">
        <w:rPr>
          <w:color w:val="3E89CE"/>
          <w:sz w:val="28"/>
        </w:rPr>
        <w:t xml:space="preserve">2.2.2 Gost ne </w:t>
      </w:r>
      <w:r w:rsidR="00BE7D53" w:rsidRPr="00202100">
        <w:rPr>
          <w:color w:val="3E89CE"/>
          <w:sz w:val="28"/>
        </w:rPr>
        <w:t>unosi sve podatke</w:t>
      </w:r>
    </w:p>
    <w:p w:rsidR="00DA59B6" w:rsidRDefault="001B4F26" w:rsidP="00743BF5">
      <w:pPr>
        <w:ind w:left="720"/>
      </w:pPr>
      <w:r>
        <w:t>1. Akcija</w:t>
      </w:r>
      <w:r w:rsidR="00DA59B6">
        <w:t xml:space="preserve"> 1 </w:t>
      </w:r>
      <w:r w:rsidR="00BE7D53">
        <w:t>ista</w:t>
      </w:r>
      <w:r w:rsidR="00DA59B6">
        <w:t xml:space="preserve"> kao u scenariju 2.2.1</w:t>
      </w:r>
    </w:p>
    <w:p w:rsidR="00DA59B6" w:rsidRDefault="00DA59B6" w:rsidP="00743BF5">
      <w:pPr>
        <w:ind w:left="720"/>
      </w:pPr>
      <w:r>
        <w:t xml:space="preserve">2. </w:t>
      </w:r>
      <w:r w:rsidR="006A541C">
        <w:t>Gost</w:t>
      </w:r>
      <w:r>
        <w:t xml:space="preserve"> pritiska dugme za </w:t>
      </w:r>
      <w:r w:rsidR="00BE7D53">
        <w:t>registraciju</w:t>
      </w:r>
      <w:r>
        <w:t xml:space="preserve"> a nije </w:t>
      </w:r>
      <w:r w:rsidR="00BE7D53">
        <w:t>uneo sve podatke</w:t>
      </w:r>
    </w:p>
    <w:p w:rsidR="006A541C" w:rsidRPr="0063211D" w:rsidRDefault="00DA59B6" w:rsidP="0063211D">
      <w:pPr>
        <w:ind w:left="720"/>
        <w:rPr>
          <w:lang w:val="sr-Latn-RS"/>
        </w:rPr>
      </w:pPr>
      <w:r>
        <w:t xml:space="preserve">3. </w:t>
      </w:r>
      <w:r w:rsidR="006A541C">
        <w:t>Gostu</w:t>
      </w:r>
      <w:r>
        <w:t xml:space="preserve"> se prikazuje poruka “</w:t>
      </w:r>
      <w:r w:rsidRPr="00FD25D8">
        <w:rPr>
          <w:lang w:val="sr-Latn-RS"/>
        </w:rPr>
        <w:t xml:space="preserve">Morate da </w:t>
      </w:r>
      <w:r w:rsidR="00BE7D53">
        <w:rPr>
          <w:lang w:val="sr-Latn-RS"/>
        </w:rPr>
        <w:t>unesete</w:t>
      </w:r>
      <w:r w:rsidR="001B4F26">
        <w:rPr>
          <w:lang w:val="sr-Latn-RS"/>
        </w:rPr>
        <w:t xml:space="preserve"> sve podatke</w:t>
      </w:r>
      <w:r w:rsidRPr="00FD25D8">
        <w:rPr>
          <w:lang w:val="sr-Latn-RS"/>
        </w:rPr>
        <w:t>“</w:t>
      </w:r>
      <w:r w:rsidR="00743BF5">
        <w:rPr>
          <w:lang w:val="sr-Latn-RS"/>
        </w:rPr>
        <w:t xml:space="preserve"> sa naznakom koje podatke nije uneo</w:t>
      </w:r>
      <w:bookmarkStart w:id="11" w:name="_GoBack"/>
      <w:bookmarkEnd w:id="11"/>
    </w:p>
    <w:p w:rsidR="001B4F26" w:rsidRPr="00202100" w:rsidRDefault="001B4F26" w:rsidP="006A541C">
      <w:pPr>
        <w:ind w:firstLine="576"/>
        <w:rPr>
          <w:color w:val="3E89CE"/>
          <w:sz w:val="28"/>
          <w:lang w:val="sr-Latn-RS"/>
        </w:rPr>
      </w:pPr>
      <w:r w:rsidRPr="00202100">
        <w:rPr>
          <w:color w:val="3E89CE"/>
          <w:sz w:val="28"/>
          <w:lang w:val="sr-Latn-RS"/>
        </w:rPr>
        <w:lastRenderedPageBreak/>
        <w:t>2.2.3 Gost unosi e-mail u pogrešnom formatu</w:t>
      </w:r>
    </w:p>
    <w:p w:rsidR="001B4F26" w:rsidRDefault="001B4F26" w:rsidP="001B4F26">
      <w:pPr>
        <w:ind w:firstLine="720"/>
      </w:pPr>
      <w:r>
        <w:t>1. Akcije 1, 2 i 3 iste kao u scenariju 2.2.1, s tim što je e-mail unet u pogrešnom formatu</w:t>
      </w:r>
    </w:p>
    <w:p w:rsidR="001B4F26" w:rsidRDefault="001B4F26" w:rsidP="001B4F26">
      <w:pPr>
        <w:ind w:firstLine="720"/>
        <w:rPr>
          <w:lang w:val="sr-Latn-RS"/>
        </w:rPr>
      </w:pPr>
      <w:r>
        <w:t xml:space="preserve">2. </w:t>
      </w:r>
      <w:r w:rsidR="006A541C">
        <w:t>Gostu</w:t>
      </w:r>
      <w:r>
        <w:t xml:space="preserve"> se prikazuje poruka “</w:t>
      </w:r>
      <w:r w:rsidRPr="00FD25D8">
        <w:rPr>
          <w:lang w:val="sr-Latn-RS"/>
        </w:rPr>
        <w:t xml:space="preserve">Morate da </w:t>
      </w:r>
      <w:r>
        <w:rPr>
          <w:lang w:val="sr-Latn-RS"/>
        </w:rPr>
        <w:t>unesete e-mail u ispravnom formatu</w:t>
      </w:r>
      <w:r w:rsidRPr="00FD25D8">
        <w:rPr>
          <w:lang w:val="sr-Latn-RS"/>
        </w:rPr>
        <w:t>“</w:t>
      </w:r>
    </w:p>
    <w:p w:rsidR="001B4F26" w:rsidRPr="00202100" w:rsidRDefault="001B4F26" w:rsidP="006A541C">
      <w:pPr>
        <w:ind w:firstLine="576"/>
        <w:rPr>
          <w:color w:val="3E89CE"/>
          <w:sz w:val="28"/>
          <w:lang w:val="sr-Latn-RS"/>
        </w:rPr>
      </w:pPr>
      <w:r w:rsidRPr="00202100">
        <w:rPr>
          <w:color w:val="3E89CE"/>
          <w:sz w:val="28"/>
          <w:lang w:val="sr-Latn-RS"/>
        </w:rPr>
        <w:t>2.2.4 Gost unosi korisničko ime koje je zauzeto</w:t>
      </w:r>
    </w:p>
    <w:p w:rsidR="001B4F26" w:rsidRPr="00622898" w:rsidRDefault="001B4F26" w:rsidP="001B4F26">
      <w:pPr>
        <w:ind w:firstLine="720"/>
        <w:rPr>
          <w:lang w:val="sr-Latn-RS"/>
        </w:rPr>
      </w:pPr>
      <w:r>
        <w:t xml:space="preserve">1. Akcije 1, 2 i 3 iste kao u scenariju 2.2.1, s tim što je </w:t>
      </w:r>
      <w:r w:rsidR="00622898">
        <w:t>uneto korisni</w:t>
      </w:r>
      <w:r w:rsidR="00622898">
        <w:rPr>
          <w:lang w:val="sr-Latn-RS"/>
        </w:rPr>
        <w:t>čko ime već zauzeto</w:t>
      </w:r>
    </w:p>
    <w:p w:rsidR="00DA59B6" w:rsidRDefault="001B4F26" w:rsidP="00622898">
      <w:pPr>
        <w:ind w:firstLine="720"/>
        <w:rPr>
          <w:lang w:val="sr-Latn-RS"/>
        </w:rPr>
      </w:pPr>
      <w:r>
        <w:t xml:space="preserve">2. </w:t>
      </w:r>
      <w:r w:rsidR="006A541C">
        <w:t>Gostu</w:t>
      </w:r>
      <w:r>
        <w:t xml:space="preserve"> se prikazuje poruka “</w:t>
      </w:r>
      <w:r w:rsidR="00622898">
        <w:rPr>
          <w:lang w:val="sr-Latn-RS"/>
        </w:rPr>
        <w:t>Korisničko ime je zauzeto</w:t>
      </w:r>
      <w:r w:rsidRPr="00FD25D8">
        <w:rPr>
          <w:lang w:val="sr-Latn-RS"/>
        </w:rPr>
        <w:t>“</w:t>
      </w:r>
    </w:p>
    <w:p w:rsidR="00622898" w:rsidRPr="00202100" w:rsidRDefault="00622898" w:rsidP="006A541C">
      <w:pPr>
        <w:ind w:firstLine="576"/>
        <w:rPr>
          <w:color w:val="3E89CE"/>
          <w:sz w:val="28"/>
          <w:lang w:val="sr-Latn-RS"/>
        </w:rPr>
      </w:pPr>
      <w:r w:rsidRPr="00202100">
        <w:rPr>
          <w:color w:val="3E89CE"/>
          <w:sz w:val="28"/>
          <w:lang w:val="sr-Latn-RS"/>
        </w:rPr>
        <w:t>2.2.5 Gost unosi</w:t>
      </w:r>
      <w:r w:rsidR="006A541C" w:rsidRPr="00202100">
        <w:rPr>
          <w:color w:val="3E89CE"/>
          <w:sz w:val="28"/>
          <w:lang w:val="sr-Latn-RS"/>
        </w:rPr>
        <w:t xml:space="preserve"> e-mail koji već postoji u sistemu</w:t>
      </w:r>
    </w:p>
    <w:p w:rsidR="006A541C" w:rsidRPr="00622898" w:rsidRDefault="006A541C" w:rsidP="006A541C">
      <w:pPr>
        <w:ind w:left="720"/>
        <w:rPr>
          <w:lang w:val="sr-Latn-RS"/>
        </w:rPr>
      </w:pPr>
      <w:r>
        <w:t>1. Akcije 1, 2 i 3 iste kao u scenariju 2.2.1, s tim što je uneti e-mail već vezan za neki nalog u sistemu</w:t>
      </w:r>
    </w:p>
    <w:p w:rsidR="00622898" w:rsidRPr="00622898" w:rsidRDefault="006A541C" w:rsidP="006A541C">
      <w:pPr>
        <w:ind w:left="720"/>
        <w:rPr>
          <w:lang w:val="sr-Latn-RS"/>
        </w:rPr>
      </w:pPr>
      <w:r>
        <w:t>2. Gostu se prikazuje poruka “</w:t>
      </w:r>
      <w:r>
        <w:rPr>
          <w:lang w:val="sr-Latn-RS"/>
        </w:rPr>
        <w:t>Nalog sa unetim e-mailom već postoji</w:t>
      </w:r>
      <w:r w:rsidRPr="00FD25D8">
        <w:rPr>
          <w:lang w:val="sr-Latn-RS"/>
        </w:rPr>
        <w:t>“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2" w:name="_Toc445990800"/>
      <w:r w:rsidRPr="00DA59B6">
        <w:rPr>
          <w:lang w:val="en-US"/>
        </w:rPr>
        <w:t>Posebni zahtevi</w:t>
      </w:r>
      <w:bookmarkEnd w:id="12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45990801"/>
      <w:r w:rsidRPr="00DA59B6">
        <w:rPr>
          <w:lang w:val="en-US"/>
        </w:rPr>
        <w:t>Preduslovi</w:t>
      </w:r>
      <w:bookmarkEnd w:id="13"/>
    </w:p>
    <w:p w:rsidR="00DA59B6" w:rsidRDefault="007F37D2" w:rsidP="00DA59B6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4" w:name="_Toc445990802"/>
      <w:r w:rsidRPr="00DA59B6">
        <w:rPr>
          <w:lang w:val="en-US"/>
        </w:rPr>
        <w:t>Posledice</w:t>
      </w:r>
      <w:bookmarkEnd w:id="14"/>
    </w:p>
    <w:p w:rsidR="00DA59B6" w:rsidRPr="00DA59B6" w:rsidRDefault="006067E2" w:rsidP="00FC0E0D">
      <w:pPr>
        <w:spacing w:after="120"/>
        <w:ind w:firstLine="576"/>
        <w:rPr>
          <w:lang w:val="sr-Latn-RS"/>
        </w:rPr>
      </w:pPr>
      <w:r>
        <w:rPr>
          <w:lang w:val="sr-Latn-RS"/>
        </w:rPr>
        <w:t>Nalog novog kor</w:t>
      </w:r>
      <w:r w:rsidR="00E66861">
        <w:rPr>
          <w:lang w:val="sr-Latn-RS"/>
        </w:rPr>
        <w:t>isnika se unosi u bazu podataka i korisnik postaje prijavljen na sistem.</w:t>
      </w:r>
    </w:p>
    <w:sectPr w:rsidR="00DA59B6" w:rsidRPr="00DA59B6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368" w:rsidRDefault="00663368" w:rsidP="002D4852">
      <w:pPr>
        <w:spacing w:after="0" w:line="240" w:lineRule="auto"/>
      </w:pPr>
      <w:r>
        <w:separator/>
      </w:r>
    </w:p>
  </w:endnote>
  <w:endnote w:type="continuationSeparator" w:id="0">
    <w:p w:rsidR="00663368" w:rsidRDefault="00663368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63211D">
      <w:rPr>
        <w:noProof/>
        <w:sz w:val="20"/>
        <w:szCs w:val="20"/>
      </w:rPr>
      <w:t>5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368" w:rsidRDefault="00663368" w:rsidP="002D4852">
      <w:pPr>
        <w:spacing w:after="0" w:line="240" w:lineRule="auto"/>
      </w:pPr>
      <w:r>
        <w:separator/>
      </w:r>
    </w:p>
  </w:footnote>
  <w:footnote w:type="continuationSeparator" w:id="0">
    <w:p w:rsidR="00663368" w:rsidRDefault="00663368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301E7"/>
    <w:rsid w:val="00031215"/>
    <w:rsid w:val="00065339"/>
    <w:rsid w:val="00076830"/>
    <w:rsid w:val="000F3F7D"/>
    <w:rsid w:val="001026AB"/>
    <w:rsid w:val="00117488"/>
    <w:rsid w:val="00155E92"/>
    <w:rsid w:val="001629C7"/>
    <w:rsid w:val="00195495"/>
    <w:rsid w:val="001B4F26"/>
    <w:rsid w:val="001D6688"/>
    <w:rsid w:val="001F3157"/>
    <w:rsid w:val="00202100"/>
    <w:rsid w:val="0021741C"/>
    <w:rsid w:val="002248F3"/>
    <w:rsid w:val="0028031A"/>
    <w:rsid w:val="0028054C"/>
    <w:rsid w:val="002A214D"/>
    <w:rsid w:val="002B040F"/>
    <w:rsid w:val="002D4852"/>
    <w:rsid w:val="003240BB"/>
    <w:rsid w:val="00353CED"/>
    <w:rsid w:val="00365282"/>
    <w:rsid w:val="00390791"/>
    <w:rsid w:val="003A6F37"/>
    <w:rsid w:val="00417389"/>
    <w:rsid w:val="00454F53"/>
    <w:rsid w:val="004F2FC2"/>
    <w:rsid w:val="00514147"/>
    <w:rsid w:val="00543EB3"/>
    <w:rsid w:val="00564F05"/>
    <w:rsid w:val="005D1280"/>
    <w:rsid w:val="005D75A1"/>
    <w:rsid w:val="006067E2"/>
    <w:rsid w:val="00607E61"/>
    <w:rsid w:val="00622898"/>
    <w:rsid w:val="0063211D"/>
    <w:rsid w:val="00663368"/>
    <w:rsid w:val="00677B44"/>
    <w:rsid w:val="00681274"/>
    <w:rsid w:val="006A536A"/>
    <w:rsid w:val="006A541C"/>
    <w:rsid w:val="006A6411"/>
    <w:rsid w:val="006B3234"/>
    <w:rsid w:val="006D4181"/>
    <w:rsid w:val="00743BF5"/>
    <w:rsid w:val="00754C88"/>
    <w:rsid w:val="00772CB6"/>
    <w:rsid w:val="007C5F8D"/>
    <w:rsid w:val="007C7445"/>
    <w:rsid w:val="007F1243"/>
    <w:rsid w:val="007F37D2"/>
    <w:rsid w:val="008040DC"/>
    <w:rsid w:val="00842DE0"/>
    <w:rsid w:val="00876996"/>
    <w:rsid w:val="008A5466"/>
    <w:rsid w:val="008C4A0F"/>
    <w:rsid w:val="008E7270"/>
    <w:rsid w:val="00925FF6"/>
    <w:rsid w:val="00942A4C"/>
    <w:rsid w:val="009B32AF"/>
    <w:rsid w:val="009B6086"/>
    <w:rsid w:val="00A615A3"/>
    <w:rsid w:val="00A938A6"/>
    <w:rsid w:val="00AF653B"/>
    <w:rsid w:val="00AF69D2"/>
    <w:rsid w:val="00B23C06"/>
    <w:rsid w:val="00B41968"/>
    <w:rsid w:val="00B45B81"/>
    <w:rsid w:val="00BC2BDD"/>
    <w:rsid w:val="00BC5D20"/>
    <w:rsid w:val="00BE7D53"/>
    <w:rsid w:val="00BF1E2C"/>
    <w:rsid w:val="00CE1912"/>
    <w:rsid w:val="00D257A7"/>
    <w:rsid w:val="00D57AE1"/>
    <w:rsid w:val="00D62F3F"/>
    <w:rsid w:val="00D677E1"/>
    <w:rsid w:val="00DA3ECB"/>
    <w:rsid w:val="00DA59B6"/>
    <w:rsid w:val="00E2535C"/>
    <w:rsid w:val="00E66861"/>
    <w:rsid w:val="00E8739E"/>
    <w:rsid w:val="00EB1C33"/>
    <w:rsid w:val="00EE19A6"/>
    <w:rsid w:val="00F86A8E"/>
    <w:rsid w:val="00FA5223"/>
    <w:rsid w:val="00FC0E0D"/>
    <w:rsid w:val="00FC58BF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3D884-DA50-406E-8CD3-661BCD14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52</cp:revision>
  <dcterms:created xsi:type="dcterms:W3CDTF">2016-03-06T11:18:00Z</dcterms:created>
  <dcterms:modified xsi:type="dcterms:W3CDTF">2016-06-20T01:52:00Z</dcterms:modified>
</cp:coreProperties>
</file>