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F7493" w14:textId="5CDA778B" w:rsidR="00090135" w:rsidRPr="008C1B42" w:rsidRDefault="00880A3A" w:rsidP="00773DFD">
      <w:pPr>
        <w:jc w:val="center"/>
        <w:rPr>
          <w:rFonts w:asciiTheme="minorHAnsi" w:hAnsiTheme="minorHAnsi" w:cstheme="majorHAnsi"/>
          <w:sz w:val="32"/>
          <w:szCs w:val="32"/>
        </w:rPr>
      </w:pPr>
      <w:r w:rsidRPr="008C1B42">
        <w:rPr>
          <w:rFonts w:asciiTheme="minorHAnsi" w:hAnsiTheme="minorHAnsi" w:cstheme="majorHAnsi"/>
          <w:sz w:val="32"/>
          <w:szCs w:val="32"/>
        </w:rPr>
        <w:t>Experiment 1: Quicksort Pivot Selection</w:t>
      </w:r>
    </w:p>
    <w:p w14:paraId="71D61B68" w14:textId="47E88439" w:rsidR="001B336F" w:rsidRPr="008C1B42" w:rsidRDefault="001B336F">
      <w:p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  <w:b/>
          <w:bCs/>
        </w:rPr>
        <w:t>A</w:t>
      </w:r>
      <w:r w:rsidRPr="008C1B42">
        <w:rPr>
          <w:rFonts w:asciiTheme="minorHAnsi" w:hAnsiTheme="minorHAnsi"/>
          <w:b/>
          <w:bCs/>
        </w:rPr>
        <w:t>lgorithmic choices</w:t>
      </w:r>
      <w:r w:rsidRPr="008C1B42">
        <w:rPr>
          <w:rFonts w:asciiTheme="minorHAnsi" w:hAnsiTheme="minorHAnsi"/>
          <w:b/>
          <w:bCs/>
        </w:rPr>
        <w:t>:</w:t>
      </w:r>
    </w:p>
    <w:p w14:paraId="62906DEB" w14:textId="77777777" w:rsidR="001B336F" w:rsidRPr="008C1B42" w:rsidRDefault="001B336F" w:rsidP="001B336F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</w:rPr>
        <w:t>C++ sort</w:t>
      </w:r>
      <w:r w:rsidRPr="008C1B42">
        <w:rPr>
          <w:rFonts w:asciiTheme="minorHAnsi" w:hAnsiTheme="minorHAnsi"/>
          <w:b/>
          <w:bCs/>
        </w:rPr>
        <w:t xml:space="preserve"> </w:t>
      </w:r>
    </w:p>
    <w:p w14:paraId="197F0B6D" w14:textId="77777777" w:rsidR="001B336F" w:rsidRPr="008C1B42" w:rsidRDefault="001B336F" w:rsidP="001B336F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</w:rPr>
        <w:t>Quicksort</w:t>
      </w:r>
      <w:r w:rsidRPr="008C1B42">
        <w:rPr>
          <w:rFonts w:asciiTheme="minorHAnsi" w:hAnsiTheme="minorHAnsi"/>
          <w:b/>
          <w:bCs/>
        </w:rPr>
        <w:t xml:space="preserve"> </w:t>
      </w:r>
    </w:p>
    <w:p w14:paraId="20C30DDD" w14:textId="01A45C8C" w:rsidR="00880A3A" w:rsidRPr="008C1B42" w:rsidRDefault="00880A3A" w:rsidP="001B336F">
      <w:pPr>
        <w:ind w:left="1080"/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  <w:b/>
          <w:bCs/>
        </w:rPr>
        <w:t>Pivot selection:</w:t>
      </w:r>
    </w:p>
    <w:p w14:paraId="553204D7" w14:textId="137649C9" w:rsidR="00880A3A" w:rsidRPr="008C1B42" w:rsidRDefault="00880A3A" w:rsidP="001B336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C1B42">
        <w:rPr>
          <w:rFonts w:asciiTheme="minorHAnsi" w:hAnsiTheme="minorHAnsi"/>
        </w:rPr>
        <w:t xml:space="preserve">A[hi] </w:t>
      </w:r>
      <w:r w:rsidRPr="008C1B42">
        <w:rPr>
          <w:rFonts w:asciiTheme="minorHAnsi" w:hAnsiTheme="minorHAnsi"/>
        </w:rPr>
        <w:t>as the pivot</w:t>
      </w:r>
    </w:p>
    <w:p w14:paraId="4428F39A" w14:textId="00328E9C" w:rsidR="00880A3A" w:rsidRPr="008C1B42" w:rsidRDefault="00880A3A" w:rsidP="001B336F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C1B42">
        <w:rPr>
          <w:rFonts w:asciiTheme="minorHAnsi" w:hAnsiTheme="minorHAnsi"/>
        </w:rPr>
        <w:t xml:space="preserve"> Random element in the array as the pivot</w:t>
      </w:r>
    </w:p>
    <w:p w14:paraId="3A7BBFA5" w14:textId="0C18953E" w:rsidR="00880A3A" w:rsidRPr="008C1B42" w:rsidRDefault="00880A3A">
      <w:p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  <w:b/>
          <w:bCs/>
        </w:rPr>
        <w:t>Type of input:</w:t>
      </w:r>
    </w:p>
    <w:p w14:paraId="26222DE9" w14:textId="6EAED63F" w:rsidR="00880A3A" w:rsidRPr="008C1B42" w:rsidRDefault="00880A3A" w:rsidP="00880A3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8C1B42">
        <w:rPr>
          <w:rFonts w:asciiTheme="minorHAnsi" w:hAnsiTheme="minorHAnsi"/>
        </w:rPr>
        <w:t>Reverse order</w:t>
      </w:r>
    </w:p>
    <w:p w14:paraId="445E3250" w14:textId="7FF20BF2" w:rsidR="00880A3A" w:rsidRPr="008C1B42" w:rsidRDefault="00880A3A" w:rsidP="00880A3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8C1B42">
        <w:rPr>
          <w:rFonts w:asciiTheme="minorHAnsi" w:hAnsiTheme="minorHAnsi"/>
        </w:rPr>
        <w:t>Random input</w:t>
      </w:r>
    </w:p>
    <w:p w14:paraId="4E4BD83F" w14:textId="1C2D9625" w:rsidR="00880A3A" w:rsidRPr="008C1B42" w:rsidRDefault="00E116DF" w:rsidP="00880A3A">
      <w:p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  <w:b/>
          <w:bCs/>
        </w:rPr>
        <w:t>Table and plot:</w:t>
      </w:r>
    </w:p>
    <w:p w14:paraId="0A6400CD" w14:textId="0B1C536D" w:rsidR="00880A3A" w:rsidRPr="008C1B42" w:rsidRDefault="00880A3A" w:rsidP="008E39E9">
      <w:pPr>
        <w:jc w:val="center"/>
        <w:rPr>
          <w:rFonts w:asciiTheme="minorHAnsi" w:hAnsiTheme="minorHAnsi"/>
        </w:rPr>
      </w:pPr>
      <w:r w:rsidRPr="008C1B42">
        <w:rPr>
          <w:rFonts w:asciiTheme="minorHAnsi" w:hAnsiTheme="minorHAnsi"/>
        </w:rPr>
        <w:t>Reverse order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06"/>
      </w:tblGrid>
      <w:tr w:rsidR="00880A3A" w:rsidRPr="008C1B42" w14:paraId="19346634" w14:textId="77777777" w:rsidTr="00C47F62">
        <w:trPr>
          <w:jc w:val="center"/>
        </w:trPr>
        <w:tc>
          <w:tcPr>
            <w:tcW w:w="2337" w:type="dxa"/>
          </w:tcPr>
          <w:p w14:paraId="6AC09BB6" w14:textId="77777777" w:rsidR="00880A3A" w:rsidRPr="008C1B42" w:rsidRDefault="00880A3A" w:rsidP="00016AF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37" w:type="dxa"/>
          </w:tcPr>
          <w:p w14:paraId="7A227DB7" w14:textId="46AB145B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C++ sort</w:t>
            </w:r>
          </w:p>
        </w:tc>
        <w:tc>
          <w:tcPr>
            <w:tcW w:w="2338" w:type="dxa"/>
          </w:tcPr>
          <w:p w14:paraId="183DC534" w14:textId="7183026F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Quicksort</w:t>
            </w:r>
            <w:r w:rsidRPr="008C1B42">
              <w:rPr>
                <w:rFonts w:asciiTheme="minorHAnsi" w:hAnsiTheme="minorHAnsi"/>
              </w:rPr>
              <w:t xml:space="preserve"> </w:t>
            </w:r>
            <w:proofErr w:type="gramStart"/>
            <w:r w:rsidRPr="008C1B42">
              <w:rPr>
                <w:rFonts w:asciiTheme="minorHAnsi" w:hAnsiTheme="minorHAnsi"/>
              </w:rPr>
              <w:t xml:space="preserve">( </w:t>
            </w:r>
            <w:r w:rsidRPr="008C1B42">
              <w:rPr>
                <w:rFonts w:asciiTheme="minorHAnsi" w:hAnsiTheme="minorHAnsi"/>
              </w:rPr>
              <w:t>A</w:t>
            </w:r>
            <w:proofErr w:type="gramEnd"/>
            <w:r w:rsidRPr="008C1B42">
              <w:rPr>
                <w:rFonts w:asciiTheme="minorHAnsi" w:hAnsiTheme="minorHAnsi"/>
              </w:rPr>
              <w:t>[hi]</w:t>
            </w:r>
            <w:r w:rsidRPr="008C1B42">
              <w:rPr>
                <w:rFonts w:asciiTheme="minorHAnsi" w:hAnsiTheme="minorHAnsi"/>
              </w:rPr>
              <w:t xml:space="preserve"> )</w:t>
            </w:r>
          </w:p>
        </w:tc>
        <w:tc>
          <w:tcPr>
            <w:tcW w:w="2906" w:type="dxa"/>
          </w:tcPr>
          <w:p w14:paraId="14C308C7" w14:textId="3A03314F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 xml:space="preserve">Quicksort </w:t>
            </w:r>
            <w:proofErr w:type="gramStart"/>
            <w:r w:rsidRPr="008C1B42">
              <w:rPr>
                <w:rFonts w:asciiTheme="minorHAnsi" w:hAnsiTheme="minorHAnsi"/>
              </w:rPr>
              <w:t>( A</w:t>
            </w:r>
            <w:proofErr w:type="gramEnd"/>
            <w:r w:rsidRPr="008C1B42">
              <w:rPr>
                <w:rFonts w:asciiTheme="minorHAnsi" w:hAnsiTheme="minorHAnsi"/>
              </w:rPr>
              <w:t>[Random</w:t>
            </w:r>
            <w:r w:rsidRPr="008C1B42">
              <w:rPr>
                <w:rFonts w:asciiTheme="minorHAnsi" w:hAnsiTheme="minorHAnsi"/>
              </w:rPr>
              <w:t xml:space="preserve"> </w:t>
            </w:r>
            <w:proofErr w:type="spellStart"/>
            <w:r w:rsidRPr="008C1B42">
              <w:rPr>
                <w:rFonts w:asciiTheme="minorHAnsi" w:hAnsiTheme="minorHAnsi"/>
              </w:rPr>
              <w:t>i</w:t>
            </w:r>
            <w:proofErr w:type="spellEnd"/>
            <w:r w:rsidRPr="008C1B42">
              <w:rPr>
                <w:rFonts w:asciiTheme="minorHAnsi" w:hAnsiTheme="minorHAnsi"/>
              </w:rPr>
              <w:t>] )</w:t>
            </w:r>
          </w:p>
        </w:tc>
      </w:tr>
      <w:tr w:rsidR="00880A3A" w:rsidRPr="008C1B42" w14:paraId="440FDAD5" w14:textId="77777777" w:rsidTr="00C47F62">
        <w:trPr>
          <w:jc w:val="center"/>
        </w:trPr>
        <w:tc>
          <w:tcPr>
            <w:tcW w:w="2337" w:type="dxa"/>
          </w:tcPr>
          <w:p w14:paraId="0A419D4E" w14:textId="6096ED70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1000</w:t>
            </w:r>
            <w:r w:rsidRPr="008C1B42">
              <w:rPr>
                <w:rFonts w:asciiTheme="minorHAnsi" w:hAnsiTheme="minorHAnsi"/>
              </w:rPr>
              <w:t>0</w:t>
            </w:r>
          </w:p>
        </w:tc>
        <w:tc>
          <w:tcPr>
            <w:tcW w:w="2337" w:type="dxa"/>
          </w:tcPr>
          <w:p w14:paraId="123C6699" w14:textId="5628222D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0.5401</w:t>
            </w:r>
          </w:p>
        </w:tc>
        <w:tc>
          <w:tcPr>
            <w:tcW w:w="2338" w:type="dxa"/>
          </w:tcPr>
          <w:p w14:paraId="3238A3F8" w14:textId="39A5DA03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143.14</w:t>
            </w:r>
          </w:p>
        </w:tc>
        <w:tc>
          <w:tcPr>
            <w:tcW w:w="2906" w:type="dxa"/>
          </w:tcPr>
          <w:p w14:paraId="41F73743" w14:textId="041B7A2E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0.7999</w:t>
            </w:r>
          </w:p>
        </w:tc>
      </w:tr>
      <w:tr w:rsidR="00880A3A" w:rsidRPr="008C1B42" w14:paraId="0011F1D6" w14:textId="77777777" w:rsidTr="00C47F62">
        <w:trPr>
          <w:jc w:val="center"/>
        </w:trPr>
        <w:tc>
          <w:tcPr>
            <w:tcW w:w="2337" w:type="dxa"/>
          </w:tcPr>
          <w:p w14:paraId="2F4B00E3" w14:textId="315AB423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20000</w:t>
            </w:r>
          </w:p>
        </w:tc>
        <w:tc>
          <w:tcPr>
            <w:tcW w:w="2337" w:type="dxa"/>
          </w:tcPr>
          <w:p w14:paraId="6B6DC055" w14:textId="41F0419B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1.0992</w:t>
            </w:r>
          </w:p>
        </w:tc>
        <w:tc>
          <w:tcPr>
            <w:tcW w:w="2338" w:type="dxa"/>
          </w:tcPr>
          <w:p w14:paraId="6C785BBC" w14:textId="12725954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563.666</w:t>
            </w:r>
          </w:p>
        </w:tc>
        <w:tc>
          <w:tcPr>
            <w:tcW w:w="2906" w:type="dxa"/>
          </w:tcPr>
          <w:p w14:paraId="60643A00" w14:textId="16A6D349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1.6524</w:t>
            </w:r>
          </w:p>
        </w:tc>
      </w:tr>
      <w:tr w:rsidR="00880A3A" w:rsidRPr="008C1B42" w14:paraId="004B5FAB" w14:textId="77777777" w:rsidTr="00C47F62">
        <w:trPr>
          <w:jc w:val="center"/>
        </w:trPr>
        <w:tc>
          <w:tcPr>
            <w:tcW w:w="2337" w:type="dxa"/>
          </w:tcPr>
          <w:p w14:paraId="4B775E6E" w14:textId="7B86D180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30000</w:t>
            </w:r>
          </w:p>
        </w:tc>
        <w:tc>
          <w:tcPr>
            <w:tcW w:w="2337" w:type="dxa"/>
          </w:tcPr>
          <w:p w14:paraId="3D6E8AF0" w14:textId="20589905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1.584</w:t>
            </w:r>
          </w:p>
        </w:tc>
        <w:tc>
          <w:tcPr>
            <w:tcW w:w="2338" w:type="dxa"/>
          </w:tcPr>
          <w:p w14:paraId="54D4ECA8" w14:textId="1E339AE0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1276.46</w:t>
            </w:r>
          </w:p>
        </w:tc>
        <w:tc>
          <w:tcPr>
            <w:tcW w:w="2906" w:type="dxa"/>
          </w:tcPr>
          <w:p w14:paraId="0787D036" w14:textId="70D32BE4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2.3829</w:t>
            </w:r>
          </w:p>
        </w:tc>
      </w:tr>
      <w:tr w:rsidR="00880A3A" w:rsidRPr="008C1B42" w14:paraId="71824685" w14:textId="77777777" w:rsidTr="00C47F62">
        <w:trPr>
          <w:jc w:val="center"/>
        </w:trPr>
        <w:tc>
          <w:tcPr>
            <w:tcW w:w="2337" w:type="dxa"/>
          </w:tcPr>
          <w:p w14:paraId="66A1D180" w14:textId="7FBD61E0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40000</w:t>
            </w:r>
          </w:p>
        </w:tc>
        <w:tc>
          <w:tcPr>
            <w:tcW w:w="2337" w:type="dxa"/>
          </w:tcPr>
          <w:p w14:paraId="68EF060C" w14:textId="7533B358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2.299</w:t>
            </w:r>
          </w:p>
        </w:tc>
        <w:tc>
          <w:tcPr>
            <w:tcW w:w="2338" w:type="dxa"/>
          </w:tcPr>
          <w:p w14:paraId="34C7EDD3" w14:textId="47AD7874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2249.77</w:t>
            </w:r>
          </w:p>
        </w:tc>
        <w:tc>
          <w:tcPr>
            <w:tcW w:w="2906" w:type="dxa"/>
          </w:tcPr>
          <w:p w14:paraId="74FB8DF8" w14:textId="6E3E94FA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3.3065</w:t>
            </w:r>
          </w:p>
        </w:tc>
      </w:tr>
      <w:tr w:rsidR="00880A3A" w:rsidRPr="008C1B42" w14:paraId="6E2E7DDC" w14:textId="77777777" w:rsidTr="00C47F62">
        <w:trPr>
          <w:jc w:val="center"/>
        </w:trPr>
        <w:tc>
          <w:tcPr>
            <w:tcW w:w="2337" w:type="dxa"/>
          </w:tcPr>
          <w:p w14:paraId="2DD85E05" w14:textId="066E7B66" w:rsidR="00880A3A" w:rsidRPr="008C1B42" w:rsidRDefault="00016AFD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50000</w:t>
            </w:r>
          </w:p>
        </w:tc>
        <w:tc>
          <w:tcPr>
            <w:tcW w:w="2337" w:type="dxa"/>
          </w:tcPr>
          <w:p w14:paraId="609BA97A" w14:textId="633A1B66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2.7613</w:t>
            </w:r>
          </w:p>
        </w:tc>
        <w:tc>
          <w:tcPr>
            <w:tcW w:w="2338" w:type="dxa"/>
          </w:tcPr>
          <w:p w14:paraId="4EC187FC" w14:textId="1F8922EF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3500.71</w:t>
            </w:r>
          </w:p>
        </w:tc>
        <w:tc>
          <w:tcPr>
            <w:tcW w:w="2906" w:type="dxa"/>
          </w:tcPr>
          <w:p w14:paraId="718AA024" w14:textId="2BC02C63" w:rsidR="00880A3A" w:rsidRPr="008C1B42" w:rsidRDefault="00CC1BCA" w:rsidP="00016AFD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4.1759</w:t>
            </w:r>
          </w:p>
        </w:tc>
      </w:tr>
    </w:tbl>
    <w:p w14:paraId="5E40EBFB" w14:textId="77777777" w:rsidR="00E116DF" w:rsidRPr="008C1B42" w:rsidRDefault="00E116DF" w:rsidP="00E116DF">
      <w:pPr>
        <w:rPr>
          <w:rFonts w:asciiTheme="minorHAnsi" w:hAnsiTheme="minorHAnsi"/>
        </w:rPr>
      </w:pPr>
    </w:p>
    <w:p w14:paraId="47ABB580" w14:textId="26D3D2E0" w:rsidR="00E116DF" w:rsidRPr="008C1B42" w:rsidRDefault="00E116DF" w:rsidP="00E116DF">
      <w:pPr>
        <w:rPr>
          <w:rFonts w:asciiTheme="minorHAnsi" w:hAnsiTheme="minorHAnsi"/>
        </w:rPr>
      </w:pPr>
      <w:r w:rsidRPr="008C1B42">
        <w:rPr>
          <w:rFonts w:asciiTheme="minorHAnsi" w:hAnsiTheme="minorHAnsi"/>
        </w:rPr>
        <w:t xml:space="preserve">The plot blow shows the reverse order input with C++ sort and Quicksort </w:t>
      </w:r>
      <w:r w:rsidRPr="008C1B42">
        <w:rPr>
          <w:rFonts w:asciiTheme="minorHAnsi" w:hAnsiTheme="minorHAnsi"/>
        </w:rPr>
        <w:t>A[hi] as the pivot</w:t>
      </w:r>
      <w:r w:rsidRPr="008C1B42">
        <w:rPr>
          <w:rFonts w:asciiTheme="minorHAnsi" w:hAnsiTheme="minorHAnsi"/>
        </w:rPr>
        <w:t xml:space="preserve"> and </w:t>
      </w:r>
      <w:r w:rsidRPr="008C1B42">
        <w:rPr>
          <w:rFonts w:asciiTheme="minorHAnsi" w:hAnsiTheme="minorHAnsi"/>
        </w:rPr>
        <w:t>Random element in the array as the pivot</w:t>
      </w:r>
    </w:p>
    <w:p w14:paraId="6BC59A16" w14:textId="215ECA64" w:rsidR="0040514C" w:rsidRDefault="0040514C" w:rsidP="008E39E9">
      <w:pPr>
        <w:jc w:val="both"/>
      </w:pPr>
    </w:p>
    <w:p w14:paraId="18620813" w14:textId="40CB5CC9" w:rsidR="0040514C" w:rsidRDefault="0040514C" w:rsidP="00E116DF">
      <w:r w:rsidRPr="0040514C">
        <w:drawing>
          <wp:inline distT="0" distB="0" distL="0" distR="0" wp14:anchorId="1C9A5059" wp14:editId="5CBC59BC">
            <wp:extent cx="5978106" cy="2351338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492" cy="23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C21F" w14:textId="77777777" w:rsidR="0040514C" w:rsidRDefault="0040514C" w:rsidP="00E116DF"/>
    <w:p w14:paraId="146A2198" w14:textId="16B53714" w:rsidR="008E39E9" w:rsidRPr="008C1B42" w:rsidRDefault="008E39E9" w:rsidP="008E39E9">
      <w:pPr>
        <w:jc w:val="center"/>
        <w:rPr>
          <w:rFonts w:asciiTheme="minorHAnsi" w:hAnsiTheme="minorHAnsi"/>
        </w:rPr>
      </w:pPr>
      <w:r w:rsidRPr="008C1B42">
        <w:rPr>
          <w:rFonts w:asciiTheme="minorHAnsi" w:hAnsiTheme="minorHAnsi"/>
        </w:rPr>
        <w:t>Random order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06"/>
      </w:tblGrid>
      <w:tr w:rsidR="008E39E9" w:rsidRPr="008C1B42" w14:paraId="782694A7" w14:textId="77777777" w:rsidTr="00C47F62">
        <w:trPr>
          <w:jc w:val="center"/>
        </w:trPr>
        <w:tc>
          <w:tcPr>
            <w:tcW w:w="2337" w:type="dxa"/>
          </w:tcPr>
          <w:p w14:paraId="2BCA8869" w14:textId="77777777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37" w:type="dxa"/>
          </w:tcPr>
          <w:p w14:paraId="13DFDBAB" w14:textId="072DF200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C++ sort</w:t>
            </w:r>
          </w:p>
        </w:tc>
        <w:tc>
          <w:tcPr>
            <w:tcW w:w="2338" w:type="dxa"/>
          </w:tcPr>
          <w:p w14:paraId="0DFAF974" w14:textId="08A9A86B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 xml:space="preserve">Quicksort </w:t>
            </w:r>
            <w:proofErr w:type="gramStart"/>
            <w:r w:rsidRPr="008C1B42">
              <w:rPr>
                <w:rFonts w:asciiTheme="minorHAnsi" w:hAnsiTheme="minorHAnsi"/>
              </w:rPr>
              <w:t>( A</w:t>
            </w:r>
            <w:proofErr w:type="gramEnd"/>
            <w:r w:rsidRPr="008C1B42">
              <w:rPr>
                <w:rFonts w:asciiTheme="minorHAnsi" w:hAnsiTheme="minorHAnsi"/>
              </w:rPr>
              <w:t>[hi] )</w:t>
            </w:r>
          </w:p>
        </w:tc>
        <w:tc>
          <w:tcPr>
            <w:tcW w:w="2906" w:type="dxa"/>
          </w:tcPr>
          <w:p w14:paraId="704091CF" w14:textId="6FAED01C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 xml:space="preserve">Quicksort </w:t>
            </w:r>
            <w:proofErr w:type="gramStart"/>
            <w:r w:rsidRPr="008C1B42">
              <w:rPr>
                <w:rFonts w:asciiTheme="minorHAnsi" w:hAnsiTheme="minorHAnsi"/>
              </w:rPr>
              <w:t>( A</w:t>
            </w:r>
            <w:proofErr w:type="gramEnd"/>
            <w:r w:rsidRPr="008C1B42">
              <w:rPr>
                <w:rFonts w:asciiTheme="minorHAnsi" w:hAnsiTheme="minorHAnsi"/>
              </w:rPr>
              <w:t xml:space="preserve">[Random </w:t>
            </w:r>
            <w:proofErr w:type="spellStart"/>
            <w:r w:rsidRPr="008C1B42">
              <w:rPr>
                <w:rFonts w:asciiTheme="minorHAnsi" w:hAnsiTheme="minorHAnsi"/>
              </w:rPr>
              <w:t>i</w:t>
            </w:r>
            <w:proofErr w:type="spellEnd"/>
            <w:r w:rsidRPr="008C1B42">
              <w:rPr>
                <w:rFonts w:asciiTheme="minorHAnsi" w:hAnsiTheme="minorHAnsi"/>
              </w:rPr>
              <w:t>] )</w:t>
            </w:r>
          </w:p>
        </w:tc>
      </w:tr>
      <w:tr w:rsidR="008E39E9" w:rsidRPr="008C1B42" w14:paraId="25736956" w14:textId="77777777" w:rsidTr="00C47F62">
        <w:trPr>
          <w:jc w:val="center"/>
        </w:trPr>
        <w:tc>
          <w:tcPr>
            <w:tcW w:w="2337" w:type="dxa"/>
          </w:tcPr>
          <w:p w14:paraId="7B21BE94" w14:textId="2E7F7C06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10000</w:t>
            </w:r>
          </w:p>
        </w:tc>
        <w:tc>
          <w:tcPr>
            <w:tcW w:w="2337" w:type="dxa"/>
          </w:tcPr>
          <w:p w14:paraId="589933F7" w14:textId="5197FE6C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1.4566</w:t>
            </w:r>
          </w:p>
        </w:tc>
        <w:tc>
          <w:tcPr>
            <w:tcW w:w="2338" w:type="dxa"/>
          </w:tcPr>
          <w:p w14:paraId="086B82D8" w14:textId="731FCA4D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1.0627</w:t>
            </w:r>
          </w:p>
        </w:tc>
        <w:tc>
          <w:tcPr>
            <w:tcW w:w="2906" w:type="dxa"/>
          </w:tcPr>
          <w:p w14:paraId="1F875277" w14:textId="271462A7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1.186</w:t>
            </w:r>
          </w:p>
        </w:tc>
      </w:tr>
      <w:tr w:rsidR="008E39E9" w:rsidRPr="008C1B42" w14:paraId="4E856051" w14:textId="77777777" w:rsidTr="00C47F62">
        <w:trPr>
          <w:jc w:val="center"/>
        </w:trPr>
        <w:tc>
          <w:tcPr>
            <w:tcW w:w="2337" w:type="dxa"/>
          </w:tcPr>
          <w:p w14:paraId="579CD45E" w14:textId="6BC5B11E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20000</w:t>
            </w:r>
          </w:p>
        </w:tc>
        <w:tc>
          <w:tcPr>
            <w:tcW w:w="2337" w:type="dxa"/>
          </w:tcPr>
          <w:p w14:paraId="368C08F8" w14:textId="581A0D26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3.1771</w:t>
            </w:r>
          </w:p>
        </w:tc>
        <w:tc>
          <w:tcPr>
            <w:tcW w:w="2338" w:type="dxa"/>
          </w:tcPr>
          <w:p w14:paraId="3540DE5F" w14:textId="3992A546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2.2487</w:t>
            </w:r>
          </w:p>
        </w:tc>
        <w:tc>
          <w:tcPr>
            <w:tcW w:w="2906" w:type="dxa"/>
          </w:tcPr>
          <w:p w14:paraId="149FB8E8" w14:textId="795B5F82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2.3773</w:t>
            </w:r>
          </w:p>
        </w:tc>
      </w:tr>
      <w:tr w:rsidR="008E39E9" w:rsidRPr="008C1B42" w14:paraId="4A09D9B6" w14:textId="77777777" w:rsidTr="00C47F62">
        <w:trPr>
          <w:jc w:val="center"/>
        </w:trPr>
        <w:tc>
          <w:tcPr>
            <w:tcW w:w="2337" w:type="dxa"/>
          </w:tcPr>
          <w:p w14:paraId="6DCCDA91" w14:textId="1A28BBEB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30000</w:t>
            </w:r>
          </w:p>
        </w:tc>
        <w:tc>
          <w:tcPr>
            <w:tcW w:w="2337" w:type="dxa"/>
          </w:tcPr>
          <w:p w14:paraId="66E9D007" w14:textId="03B00686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4.916</w:t>
            </w:r>
          </w:p>
        </w:tc>
        <w:tc>
          <w:tcPr>
            <w:tcW w:w="2338" w:type="dxa"/>
          </w:tcPr>
          <w:p w14:paraId="32DE975A" w14:textId="4E349B77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3.5607</w:t>
            </w:r>
          </w:p>
        </w:tc>
        <w:tc>
          <w:tcPr>
            <w:tcW w:w="2906" w:type="dxa"/>
          </w:tcPr>
          <w:p w14:paraId="2061265F" w14:textId="7E6543E4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3.8461</w:t>
            </w:r>
          </w:p>
        </w:tc>
      </w:tr>
      <w:tr w:rsidR="008E39E9" w:rsidRPr="008C1B42" w14:paraId="00EFC181" w14:textId="77777777" w:rsidTr="00C47F62">
        <w:trPr>
          <w:jc w:val="center"/>
        </w:trPr>
        <w:tc>
          <w:tcPr>
            <w:tcW w:w="2337" w:type="dxa"/>
          </w:tcPr>
          <w:p w14:paraId="76F1F4BA" w14:textId="27BDEF21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40000</w:t>
            </w:r>
          </w:p>
        </w:tc>
        <w:tc>
          <w:tcPr>
            <w:tcW w:w="2337" w:type="dxa"/>
          </w:tcPr>
          <w:p w14:paraId="3B468D10" w14:textId="287CCC6F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6.7542</w:t>
            </w:r>
          </w:p>
        </w:tc>
        <w:tc>
          <w:tcPr>
            <w:tcW w:w="2338" w:type="dxa"/>
          </w:tcPr>
          <w:p w14:paraId="1C9E84A4" w14:textId="719915C7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4.9118</w:t>
            </w:r>
          </w:p>
        </w:tc>
        <w:tc>
          <w:tcPr>
            <w:tcW w:w="2906" w:type="dxa"/>
          </w:tcPr>
          <w:p w14:paraId="08535BA7" w14:textId="47CC07DA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5.0399</w:t>
            </w:r>
          </w:p>
        </w:tc>
      </w:tr>
      <w:tr w:rsidR="008E39E9" w:rsidRPr="008C1B42" w14:paraId="35B19DF4" w14:textId="77777777" w:rsidTr="00C47F62">
        <w:trPr>
          <w:jc w:val="center"/>
        </w:trPr>
        <w:tc>
          <w:tcPr>
            <w:tcW w:w="2337" w:type="dxa"/>
          </w:tcPr>
          <w:p w14:paraId="08DF2F4F" w14:textId="3C8B86C7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50000</w:t>
            </w:r>
          </w:p>
        </w:tc>
        <w:tc>
          <w:tcPr>
            <w:tcW w:w="2337" w:type="dxa"/>
          </w:tcPr>
          <w:p w14:paraId="75269B13" w14:textId="75B27381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8.4948</w:t>
            </w:r>
          </w:p>
        </w:tc>
        <w:tc>
          <w:tcPr>
            <w:tcW w:w="2338" w:type="dxa"/>
          </w:tcPr>
          <w:p w14:paraId="65182824" w14:textId="2BFB2F5E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6.034</w:t>
            </w:r>
          </w:p>
        </w:tc>
        <w:tc>
          <w:tcPr>
            <w:tcW w:w="2906" w:type="dxa"/>
          </w:tcPr>
          <w:p w14:paraId="6AC8D573" w14:textId="54213EE2" w:rsidR="008E39E9" w:rsidRPr="008C1B42" w:rsidRDefault="008E39E9" w:rsidP="008E39E9">
            <w:pPr>
              <w:jc w:val="center"/>
              <w:rPr>
                <w:rFonts w:asciiTheme="minorHAnsi" w:hAnsiTheme="minorHAnsi"/>
              </w:rPr>
            </w:pPr>
            <w:r w:rsidRPr="008C1B42">
              <w:rPr>
                <w:rFonts w:asciiTheme="minorHAnsi" w:hAnsiTheme="minorHAnsi"/>
              </w:rPr>
              <w:t>6.3359</w:t>
            </w:r>
          </w:p>
        </w:tc>
      </w:tr>
    </w:tbl>
    <w:p w14:paraId="7B4DC213" w14:textId="77777777" w:rsidR="00E116DF" w:rsidRPr="008C1B42" w:rsidRDefault="00E116DF" w:rsidP="00E116DF">
      <w:pPr>
        <w:rPr>
          <w:rFonts w:asciiTheme="minorHAnsi" w:hAnsiTheme="minorHAnsi"/>
        </w:rPr>
      </w:pPr>
    </w:p>
    <w:p w14:paraId="5439FF40" w14:textId="3316A83F" w:rsidR="00E116DF" w:rsidRPr="008C1B42" w:rsidRDefault="00E116DF" w:rsidP="00E116DF">
      <w:pPr>
        <w:rPr>
          <w:rFonts w:asciiTheme="minorHAnsi" w:hAnsiTheme="minorHAnsi"/>
        </w:rPr>
      </w:pPr>
      <w:r w:rsidRPr="008C1B42">
        <w:rPr>
          <w:rFonts w:asciiTheme="minorHAnsi" w:hAnsiTheme="minorHAnsi"/>
        </w:rPr>
        <w:t xml:space="preserve">The plot blow shows the </w:t>
      </w:r>
      <w:r w:rsidRPr="008C1B42">
        <w:rPr>
          <w:rFonts w:asciiTheme="minorHAnsi" w:hAnsiTheme="minorHAnsi"/>
        </w:rPr>
        <w:t>random order</w:t>
      </w:r>
      <w:r w:rsidRPr="008C1B42">
        <w:rPr>
          <w:rFonts w:asciiTheme="minorHAnsi" w:hAnsiTheme="minorHAnsi"/>
        </w:rPr>
        <w:t xml:space="preserve"> input with C++ sort and Quicksort A[hi] as the pivot and Random element in the array as the pivot</w:t>
      </w:r>
    </w:p>
    <w:p w14:paraId="13B51FE9" w14:textId="77777777" w:rsidR="00E116DF" w:rsidRDefault="00E116DF" w:rsidP="008E39E9"/>
    <w:p w14:paraId="180BEA70" w14:textId="570BFADD" w:rsidR="00E116DF" w:rsidRPr="008C1B42" w:rsidRDefault="00E116DF" w:rsidP="008E39E9">
      <w:pPr>
        <w:rPr>
          <w:rFonts w:asciiTheme="minorHAnsi" w:hAnsiTheme="minorHAnsi"/>
          <w:b/>
          <w:bCs/>
        </w:rPr>
      </w:pPr>
      <w:r w:rsidRPr="00E116DF">
        <w:drawing>
          <wp:inline distT="0" distB="0" distL="0" distR="0" wp14:anchorId="76B67806" wp14:editId="57E9573D">
            <wp:extent cx="5943600" cy="3532505"/>
            <wp:effectExtent l="0" t="0" r="0" b="0"/>
            <wp:docPr id="2" name="Picture 2" descr="A picture containing map, text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C1B42">
        <w:rPr>
          <w:rFonts w:asciiTheme="minorHAnsi" w:hAnsiTheme="minorHAnsi"/>
          <w:b/>
          <w:bCs/>
        </w:rPr>
        <w:t>observation:</w:t>
      </w:r>
    </w:p>
    <w:p w14:paraId="01A3C34F" w14:textId="65AC7693" w:rsidR="00E116DF" w:rsidRPr="008C1B42" w:rsidRDefault="00E116DF" w:rsidP="008E39E9">
      <w:pPr>
        <w:rPr>
          <w:rFonts w:asciiTheme="minorHAnsi" w:hAnsiTheme="minorHAnsi"/>
        </w:rPr>
      </w:pPr>
      <w:r w:rsidRPr="008C1B42">
        <w:rPr>
          <w:rFonts w:asciiTheme="minorHAnsi" w:hAnsiTheme="minorHAnsi"/>
          <w:b/>
          <w:bCs/>
        </w:rPr>
        <w:tab/>
      </w:r>
      <w:r w:rsidRPr="008C1B42">
        <w:rPr>
          <w:rFonts w:asciiTheme="minorHAnsi" w:hAnsiTheme="minorHAnsi"/>
        </w:rPr>
        <w:t xml:space="preserve">Reverse order input with Quicksort A[hi] as pivot is extremely </w:t>
      </w:r>
      <w:proofErr w:type="gramStart"/>
      <w:r w:rsidRPr="008C1B42">
        <w:rPr>
          <w:rFonts w:asciiTheme="minorHAnsi" w:hAnsiTheme="minorHAnsi"/>
        </w:rPr>
        <w:t>time consuming</w:t>
      </w:r>
      <w:proofErr w:type="gramEnd"/>
      <w:r w:rsidRPr="008C1B42">
        <w:rPr>
          <w:rFonts w:asciiTheme="minorHAnsi" w:hAnsiTheme="minorHAnsi"/>
        </w:rPr>
        <w:t xml:space="preserve"> compare to the other five plots</w:t>
      </w:r>
      <w:r w:rsidR="004B363D" w:rsidRPr="008C1B42">
        <w:rPr>
          <w:rFonts w:asciiTheme="minorHAnsi" w:hAnsiTheme="minorHAnsi"/>
        </w:rPr>
        <w:t>. It is because this is the worst scenario for quicksort</w:t>
      </w:r>
      <w:r w:rsidR="00773DFD" w:rsidRPr="008C1B42">
        <w:rPr>
          <w:rFonts w:asciiTheme="minorHAnsi" w:hAnsiTheme="minorHAnsi"/>
        </w:rPr>
        <w:t xml:space="preserve"> with O(n^2) time complexity. C++ sort is more stable compare to quicksort with different input, and it is faster than the best </w:t>
      </w:r>
      <w:proofErr w:type="gramStart"/>
      <w:r w:rsidR="00773DFD" w:rsidRPr="008C1B42">
        <w:rPr>
          <w:rFonts w:asciiTheme="minorHAnsi" w:hAnsiTheme="minorHAnsi"/>
        </w:rPr>
        <w:t>scenario</w:t>
      </w:r>
      <w:r w:rsidR="001127F6" w:rsidRPr="008C1B42">
        <w:rPr>
          <w:rFonts w:asciiTheme="minorHAnsi" w:hAnsiTheme="minorHAnsi"/>
        </w:rPr>
        <w:t>(</w:t>
      </w:r>
      <w:proofErr w:type="gramEnd"/>
      <w:r w:rsidR="001127F6" w:rsidRPr="008C1B42">
        <w:rPr>
          <w:rFonts w:asciiTheme="minorHAnsi" w:hAnsiTheme="minorHAnsi"/>
        </w:rPr>
        <w:t>approximately O(</w:t>
      </w:r>
      <w:proofErr w:type="spellStart"/>
      <w:r w:rsidR="001127F6" w:rsidRPr="008C1B42">
        <w:rPr>
          <w:rFonts w:asciiTheme="minorHAnsi" w:hAnsiTheme="minorHAnsi"/>
        </w:rPr>
        <w:t>nlog</w:t>
      </w:r>
      <w:proofErr w:type="spellEnd"/>
      <w:r w:rsidR="001127F6" w:rsidRPr="008C1B42">
        <w:rPr>
          <w:rFonts w:asciiTheme="minorHAnsi" w:hAnsiTheme="minorHAnsi"/>
        </w:rPr>
        <w:t>(n)))</w:t>
      </w:r>
      <w:r w:rsidR="00773DFD" w:rsidRPr="008C1B42">
        <w:rPr>
          <w:rFonts w:asciiTheme="minorHAnsi" w:hAnsiTheme="minorHAnsi"/>
        </w:rPr>
        <w:t xml:space="preserve"> in the four quicksort method with random input and random element as the pivot.</w:t>
      </w:r>
    </w:p>
    <w:p w14:paraId="4D6E5DA1" w14:textId="1E0AC295" w:rsidR="00773DFD" w:rsidRPr="008C1B42" w:rsidRDefault="00773DFD" w:rsidP="008E39E9">
      <w:pPr>
        <w:rPr>
          <w:rFonts w:asciiTheme="minorHAnsi" w:hAnsiTheme="minorHAnsi"/>
        </w:rPr>
      </w:pPr>
    </w:p>
    <w:p w14:paraId="75AC8775" w14:textId="245DBFC1" w:rsidR="00773DFD" w:rsidRPr="008C1B42" w:rsidRDefault="00773DFD" w:rsidP="00773DFD">
      <w:pPr>
        <w:rPr>
          <w:rFonts w:asciiTheme="minorHAnsi" w:hAnsiTheme="minorHAnsi"/>
          <w:b/>
          <w:bCs/>
          <w:color w:val="000000"/>
        </w:rPr>
      </w:pPr>
      <w:r w:rsidRPr="008C1B42">
        <w:rPr>
          <w:rFonts w:asciiTheme="minorHAnsi" w:hAnsiTheme="minorHAnsi"/>
          <w:b/>
          <w:bCs/>
          <w:color w:val="000000"/>
        </w:rPr>
        <w:t>purpose of source code file</w:t>
      </w:r>
      <w:r w:rsidRPr="008C1B42">
        <w:rPr>
          <w:rFonts w:asciiTheme="minorHAnsi" w:hAnsiTheme="minorHAnsi"/>
          <w:b/>
          <w:bCs/>
          <w:color w:val="000000"/>
        </w:rPr>
        <w:t>:</w:t>
      </w:r>
    </w:p>
    <w:p w14:paraId="1DD7807C" w14:textId="1BBBE7DD" w:rsidR="00773DFD" w:rsidRPr="008C1B42" w:rsidRDefault="00773DFD" w:rsidP="008E39E9">
      <w:pPr>
        <w:rPr>
          <w:rFonts w:asciiTheme="minorHAnsi" w:hAnsiTheme="minorHAnsi"/>
          <w:color w:val="000000"/>
        </w:rPr>
      </w:pPr>
      <w:r w:rsidRPr="008C1B42">
        <w:rPr>
          <w:rFonts w:asciiTheme="minorHAnsi" w:hAnsiTheme="minorHAnsi"/>
          <w:color w:val="000000"/>
        </w:rPr>
        <w:t>experiment1.</w:t>
      </w:r>
      <w:proofErr w:type="gramStart"/>
      <w:r w:rsidRPr="008C1B42">
        <w:rPr>
          <w:rFonts w:asciiTheme="minorHAnsi" w:hAnsiTheme="minorHAnsi"/>
          <w:color w:val="000000"/>
        </w:rPr>
        <w:t>h</w:t>
      </w:r>
      <w:r w:rsidRPr="008C1B42">
        <w:rPr>
          <w:rFonts w:asciiTheme="minorHAnsi" w:hAnsiTheme="minorHAnsi"/>
          <w:color w:val="000000"/>
        </w:rPr>
        <w:t>:</w:t>
      </w:r>
      <w:proofErr w:type="gramEnd"/>
      <w:r w:rsidRPr="008C1B42">
        <w:rPr>
          <w:rFonts w:asciiTheme="minorHAnsi" w:hAnsiTheme="minorHAnsi"/>
          <w:color w:val="000000"/>
        </w:rPr>
        <w:t xml:space="preserve"> contains quicksort method with hi and random as pivot</w:t>
      </w:r>
    </w:p>
    <w:p w14:paraId="12BABF29" w14:textId="5A291A90" w:rsidR="00773DFD" w:rsidRPr="008C1B42" w:rsidRDefault="00773DFD" w:rsidP="008E39E9">
      <w:pPr>
        <w:rPr>
          <w:rFonts w:asciiTheme="minorHAnsi" w:hAnsiTheme="minorHAnsi"/>
          <w:color w:val="000000"/>
        </w:rPr>
      </w:pPr>
      <w:r w:rsidRPr="008C1B42">
        <w:rPr>
          <w:rFonts w:asciiTheme="minorHAnsi" w:hAnsiTheme="minorHAnsi"/>
          <w:color w:val="000000"/>
        </w:rPr>
        <w:t>test1.cpp: test the timing for each sorting method</w:t>
      </w:r>
    </w:p>
    <w:p w14:paraId="75ECEACA" w14:textId="1CF8377A" w:rsidR="00773DFD" w:rsidRPr="008C1B42" w:rsidRDefault="00773DFD" w:rsidP="008E39E9">
      <w:pPr>
        <w:rPr>
          <w:rFonts w:asciiTheme="minorHAnsi" w:hAnsiTheme="minorHAnsi"/>
          <w:color w:val="000000"/>
        </w:rPr>
      </w:pPr>
    </w:p>
    <w:p w14:paraId="797512F7" w14:textId="204A87B7" w:rsidR="00773DFD" w:rsidRPr="008C1B42" w:rsidRDefault="00773DFD" w:rsidP="00773DFD">
      <w:pPr>
        <w:jc w:val="center"/>
        <w:rPr>
          <w:rFonts w:asciiTheme="minorHAnsi" w:hAnsiTheme="minorHAnsi" w:cstheme="majorHAnsi"/>
          <w:sz w:val="32"/>
          <w:szCs w:val="32"/>
        </w:rPr>
      </w:pPr>
      <w:r w:rsidRPr="008C1B42">
        <w:rPr>
          <w:rFonts w:asciiTheme="minorHAnsi" w:hAnsiTheme="minorHAnsi" w:cstheme="majorHAnsi"/>
          <w:sz w:val="32"/>
          <w:szCs w:val="32"/>
        </w:rPr>
        <w:t xml:space="preserve">Experiment 2: </w:t>
      </w:r>
      <w:proofErr w:type="spellStart"/>
      <w:r w:rsidRPr="008C1B42">
        <w:rPr>
          <w:rFonts w:asciiTheme="minorHAnsi" w:hAnsiTheme="minorHAnsi" w:cstheme="majorHAnsi"/>
          <w:sz w:val="32"/>
          <w:szCs w:val="32"/>
        </w:rPr>
        <w:t>IntroSort</w:t>
      </w:r>
      <w:proofErr w:type="spellEnd"/>
    </w:p>
    <w:p w14:paraId="1DA99879" w14:textId="77E451B9" w:rsidR="001B336F" w:rsidRPr="008C1B42" w:rsidRDefault="001B336F" w:rsidP="001B336F">
      <w:p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  <w:b/>
          <w:bCs/>
        </w:rPr>
        <w:t>Algorithmic choices:</w:t>
      </w:r>
    </w:p>
    <w:p w14:paraId="7150A588" w14:textId="77777777" w:rsidR="001B336F" w:rsidRPr="008C1B42" w:rsidRDefault="001B336F" w:rsidP="001B336F">
      <w:pPr>
        <w:pStyle w:val="ListParagraph"/>
        <w:numPr>
          <w:ilvl w:val="0"/>
          <w:numId w:val="9"/>
        </w:num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</w:rPr>
        <w:t>C++ sort</w:t>
      </w:r>
      <w:r w:rsidRPr="008C1B42">
        <w:rPr>
          <w:rFonts w:asciiTheme="minorHAnsi" w:hAnsiTheme="minorHAnsi"/>
          <w:b/>
          <w:bCs/>
        </w:rPr>
        <w:t xml:space="preserve"> </w:t>
      </w:r>
    </w:p>
    <w:p w14:paraId="158C9D7E" w14:textId="08E717DD" w:rsidR="001B336F" w:rsidRPr="008C1B42" w:rsidRDefault="001B336F" w:rsidP="001B336F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8C1B42">
        <w:rPr>
          <w:rFonts w:asciiTheme="minorHAnsi" w:hAnsiTheme="minorHAnsi"/>
          <w:color w:val="000000"/>
          <w:sz w:val="27"/>
          <w:szCs w:val="27"/>
        </w:rPr>
        <w:t>standard Quicksort</w:t>
      </w:r>
      <w:r w:rsidR="008C1B42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8C1B42" w:rsidRPr="008C1B42">
        <w:rPr>
          <w:rFonts w:asciiTheme="minorHAnsi" w:hAnsiTheme="minorHAnsi"/>
          <w:color w:val="000000"/>
        </w:rPr>
        <w:t>with middle as pivot</w:t>
      </w:r>
    </w:p>
    <w:p w14:paraId="6ED2C256" w14:textId="0B9FB6BD" w:rsidR="001B336F" w:rsidRPr="008C1B42" w:rsidRDefault="001B336F" w:rsidP="001B336F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8C1B42">
        <w:rPr>
          <w:rFonts w:asciiTheme="minorHAnsi" w:hAnsiTheme="minorHAnsi"/>
          <w:color w:val="000000"/>
          <w:sz w:val="27"/>
          <w:szCs w:val="27"/>
        </w:rPr>
        <w:t>modified Quicksort</w:t>
      </w:r>
      <w:r w:rsidR="008C1B42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8C1B42" w:rsidRPr="008C1B42">
        <w:rPr>
          <w:rFonts w:asciiTheme="minorHAnsi" w:hAnsiTheme="minorHAnsi"/>
          <w:color w:val="000000"/>
        </w:rPr>
        <w:t>with middle as pivot</w:t>
      </w:r>
    </w:p>
    <w:p w14:paraId="4900F9C9" w14:textId="4946DAFA" w:rsidR="001B336F" w:rsidRPr="008C1B42" w:rsidRDefault="001B336F" w:rsidP="001B336F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8C1B42">
        <w:rPr>
          <w:rFonts w:asciiTheme="minorHAnsi" w:hAnsiTheme="minorHAnsi"/>
          <w:color w:val="000000"/>
          <w:sz w:val="27"/>
          <w:szCs w:val="27"/>
        </w:rPr>
        <w:t>Insertion Sort</w:t>
      </w:r>
    </w:p>
    <w:p w14:paraId="578ADD3B" w14:textId="77777777" w:rsidR="00773DFD" w:rsidRPr="008C1B42" w:rsidRDefault="00773DFD" w:rsidP="00773DFD">
      <w:p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  <w:b/>
          <w:bCs/>
        </w:rPr>
        <w:t>Type of input:</w:t>
      </w:r>
    </w:p>
    <w:p w14:paraId="0556157A" w14:textId="6F34F461" w:rsidR="00773DFD" w:rsidRPr="008C1B42" w:rsidRDefault="00773DFD" w:rsidP="00773DF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C1B42">
        <w:rPr>
          <w:rFonts w:asciiTheme="minorHAnsi" w:hAnsiTheme="minorHAnsi"/>
        </w:rPr>
        <w:t>Reverse order</w:t>
      </w:r>
    </w:p>
    <w:p w14:paraId="52829228" w14:textId="77777777" w:rsidR="00773DFD" w:rsidRPr="008C1B42" w:rsidRDefault="00773DFD" w:rsidP="00773DF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C1B42">
        <w:rPr>
          <w:rFonts w:asciiTheme="minorHAnsi" w:hAnsiTheme="minorHAnsi"/>
        </w:rPr>
        <w:t>Random input</w:t>
      </w:r>
    </w:p>
    <w:p w14:paraId="762DE224" w14:textId="77777777" w:rsidR="00773DFD" w:rsidRPr="008C1B42" w:rsidRDefault="00773DFD" w:rsidP="00773DFD">
      <w:p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  <w:b/>
          <w:bCs/>
        </w:rPr>
        <w:lastRenderedPageBreak/>
        <w:t>Table and plot:</w:t>
      </w:r>
    </w:p>
    <w:p w14:paraId="334B5875" w14:textId="77777777" w:rsidR="00C47F62" w:rsidRDefault="00C47F62" w:rsidP="00C47F62">
      <w:pPr>
        <w:jc w:val="center"/>
      </w:pPr>
    </w:p>
    <w:p w14:paraId="278F30C5" w14:textId="09B6579A" w:rsidR="00C47F62" w:rsidRDefault="00C47F62" w:rsidP="00C47F62">
      <w:pPr>
        <w:jc w:val="center"/>
      </w:pPr>
      <w:r>
        <w:t>Reverse order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2552"/>
        <w:gridCol w:w="2551"/>
        <w:gridCol w:w="2126"/>
      </w:tblGrid>
      <w:tr w:rsidR="00C47F62" w14:paraId="50D13492" w14:textId="04E928A6" w:rsidTr="00C47F62">
        <w:trPr>
          <w:trHeight w:val="280"/>
          <w:jc w:val="center"/>
        </w:trPr>
        <w:tc>
          <w:tcPr>
            <w:tcW w:w="1271" w:type="dxa"/>
          </w:tcPr>
          <w:p w14:paraId="3B4EBD20" w14:textId="77777777" w:rsidR="00C47F62" w:rsidRPr="00880A3A" w:rsidRDefault="00C47F62" w:rsidP="00C47F62">
            <w:pPr>
              <w:jc w:val="center"/>
            </w:pPr>
          </w:p>
        </w:tc>
        <w:tc>
          <w:tcPr>
            <w:tcW w:w="1701" w:type="dxa"/>
          </w:tcPr>
          <w:p w14:paraId="56BA3A02" w14:textId="77777777" w:rsidR="00C47F62" w:rsidRPr="00880A3A" w:rsidRDefault="00C47F62" w:rsidP="00C47F62">
            <w:pPr>
              <w:jc w:val="center"/>
            </w:pPr>
            <w:r w:rsidRPr="00016AFD">
              <w:t>C++ sort</w:t>
            </w:r>
          </w:p>
        </w:tc>
        <w:tc>
          <w:tcPr>
            <w:tcW w:w="2552" w:type="dxa"/>
          </w:tcPr>
          <w:p w14:paraId="046DA686" w14:textId="111FA09F" w:rsidR="00C47F62" w:rsidRPr="001B336F" w:rsidRDefault="00C47F62" w:rsidP="00C47F62">
            <w:pPr>
              <w:jc w:val="center"/>
            </w:pP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S</w:t>
            </w: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tandard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Quicksort</w:t>
            </w:r>
          </w:p>
          <w:p w14:paraId="41504035" w14:textId="4039CCAC" w:rsidR="00C47F62" w:rsidRPr="00880A3A" w:rsidRDefault="00C47F62" w:rsidP="00C47F62">
            <w:pPr>
              <w:jc w:val="center"/>
            </w:pPr>
          </w:p>
        </w:tc>
        <w:tc>
          <w:tcPr>
            <w:tcW w:w="2551" w:type="dxa"/>
          </w:tcPr>
          <w:p w14:paraId="02E7C93D" w14:textId="77777777" w:rsidR="00C47F62" w:rsidRDefault="00C47F62" w:rsidP="00C47F62">
            <w:pPr>
              <w:jc w:val="center"/>
            </w:pP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modified Quicksort</w:t>
            </w:r>
          </w:p>
          <w:p w14:paraId="3EBC1728" w14:textId="75D03145" w:rsidR="00C47F62" w:rsidRPr="00880A3A" w:rsidRDefault="00C47F62" w:rsidP="00C47F62">
            <w:pPr>
              <w:jc w:val="center"/>
            </w:pPr>
          </w:p>
        </w:tc>
        <w:tc>
          <w:tcPr>
            <w:tcW w:w="2126" w:type="dxa"/>
          </w:tcPr>
          <w:p w14:paraId="412A9DAC" w14:textId="77777777" w:rsidR="00C47F62" w:rsidRPr="001B336F" w:rsidRDefault="00C47F62" w:rsidP="00C47F62">
            <w:pPr>
              <w:jc w:val="center"/>
            </w:pP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Insertion Sort</w:t>
            </w:r>
          </w:p>
          <w:p w14:paraId="7FC92C69" w14:textId="608749E4" w:rsidR="00C47F62" w:rsidRPr="00016AFD" w:rsidRDefault="00C47F62" w:rsidP="00C47F62">
            <w:pPr>
              <w:jc w:val="center"/>
            </w:pPr>
          </w:p>
        </w:tc>
      </w:tr>
      <w:tr w:rsidR="00C47F62" w14:paraId="60B87675" w14:textId="3A2C38E6" w:rsidTr="00C47F62">
        <w:trPr>
          <w:trHeight w:val="280"/>
          <w:jc w:val="center"/>
        </w:trPr>
        <w:tc>
          <w:tcPr>
            <w:tcW w:w="1271" w:type="dxa"/>
          </w:tcPr>
          <w:p w14:paraId="04DA931E" w14:textId="37962C7F" w:rsidR="00C47F62" w:rsidRPr="00880A3A" w:rsidRDefault="008D74B9" w:rsidP="00C47F62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504AA3B7" w14:textId="69E90791" w:rsidR="00C47F62" w:rsidRPr="00880A3A" w:rsidRDefault="008D74B9" w:rsidP="00C47F62">
            <w:pPr>
              <w:jc w:val="center"/>
            </w:pPr>
            <w:r w:rsidRPr="008D74B9">
              <w:t>0.0012</w:t>
            </w:r>
          </w:p>
        </w:tc>
        <w:tc>
          <w:tcPr>
            <w:tcW w:w="2552" w:type="dxa"/>
          </w:tcPr>
          <w:p w14:paraId="5A7777B3" w14:textId="5AC51D5D" w:rsidR="00C47F62" w:rsidRPr="00880A3A" w:rsidRDefault="00451C29" w:rsidP="00C47F62">
            <w:pPr>
              <w:jc w:val="center"/>
            </w:pPr>
            <w:r w:rsidRPr="00451C29">
              <w:t>0.0009</w:t>
            </w:r>
          </w:p>
        </w:tc>
        <w:tc>
          <w:tcPr>
            <w:tcW w:w="2551" w:type="dxa"/>
          </w:tcPr>
          <w:p w14:paraId="3437EE29" w14:textId="16D98209" w:rsidR="00C47F62" w:rsidRPr="00880A3A" w:rsidRDefault="00451C29" w:rsidP="00C47F62">
            <w:pPr>
              <w:jc w:val="center"/>
            </w:pPr>
            <w:r w:rsidRPr="00451C29">
              <w:t>0.001</w:t>
            </w:r>
          </w:p>
        </w:tc>
        <w:tc>
          <w:tcPr>
            <w:tcW w:w="2126" w:type="dxa"/>
          </w:tcPr>
          <w:p w14:paraId="4D8F9264" w14:textId="15C50A12" w:rsidR="00C47F62" w:rsidRPr="00016AFD" w:rsidRDefault="00451C29" w:rsidP="00C47F62">
            <w:pPr>
              <w:jc w:val="center"/>
            </w:pPr>
            <w:r w:rsidRPr="00451C29">
              <w:t>0.0008</w:t>
            </w:r>
          </w:p>
        </w:tc>
      </w:tr>
      <w:tr w:rsidR="00C47F62" w14:paraId="72D219E6" w14:textId="2402F6E0" w:rsidTr="00C47F62">
        <w:trPr>
          <w:trHeight w:val="280"/>
          <w:jc w:val="center"/>
        </w:trPr>
        <w:tc>
          <w:tcPr>
            <w:tcW w:w="1271" w:type="dxa"/>
          </w:tcPr>
          <w:p w14:paraId="1FA53EFF" w14:textId="59D7A5E3" w:rsidR="00C47F62" w:rsidRPr="00880A3A" w:rsidRDefault="008D74B9" w:rsidP="00C47F62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216E83F8" w14:textId="6FA76ED8" w:rsidR="00C47F62" w:rsidRPr="00880A3A" w:rsidRDefault="008D74B9" w:rsidP="00C47F62">
            <w:pPr>
              <w:jc w:val="center"/>
            </w:pPr>
            <w:r w:rsidRPr="008D74B9">
              <w:t>0.0012</w:t>
            </w:r>
          </w:p>
        </w:tc>
        <w:tc>
          <w:tcPr>
            <w:tcW w:w="2552" w:type="dxa"/>
          </w:tcPr>
          <w:p w14:paraId="27C997F0" w14:textId="5AC2E901" w:rsidR="00C47F62" w:rsidRPr="00880A3A" w:rsidRDefault="00451C29" w:rsidP="00C47F62">
            <w:pPr>
              <w:jc w:val="center"/>
            </w:pPr>
            <w:r w:rsidRPr="00451C29">
              <w:t>0.001</w:t>
            </w:r>
          </w:p>
        </w:tc>
        <w:tc>
          <w:tcPr>
            <w:tcW w:w="2551" w:type="dxa"/>
          </w:tcPr>
          <w:p w14:paraId="7BD699AA" w14:textId="0124CF84" w:rsidR="00C47F62" w:rsidRPr="00880A3A" w:rsidRDefault="00451C29" w:rsidP="00C47F62">
            <w:pPr>
              <w:jc w:val="center"/>
            </w:pPr>
            <w:r w:rsidRPr="00451C29">
              <w:t>0.0008</w:t>
            </w:r>
          </w:p>
        </w:tc>
        <w:tc>
          <w:tcPr>
            <w:tcW w:w="2126" w:type="dxa"/>
          </w:tcPr>
          <w:p w14:paraId="20C5B73C" w14:textId="1A3944BD" w:rsidR="00C47F62" w:rsidRPr="00CC1BCA" w:rsidRDefault="00451C29" w:rsidP="00C47F62">
            <w:pPr>
              <w:jc w:val="center"/>
            </w:pPr>
            <w:r w:rsidRPr="00451C29">
              <w:t>0.0008</w:t>
            </w:r>
          </w:p>
        </w:tc>
      </w:tr>
      <w:tr w:rsidR="008D74B9" w14:paraId="63FE72BE" w14:textId="2958CD0B" w:rsidTr="00C47F62">
        <w:trPr>
          <w:trHeight w:val="280"/>
          <w:jc w:val="center"/>
        </w:trPr>
        <w:tc>
          <w:tcPr>
            <w:tcW w:w="1271" w:type="dxa"/>
          </w:tcPr>
          <w:p w14:paraId="0138723D" w14:textId="1E9741F4" w:rsidR="008D74B9" w:rsidRPr="00016AFD" w:rsidRDefault="008D74B9" w:rsidP="008D74B9">
            <w:pPr>
              <w:jc w:val="center"/>
            </w:pPr>
            <w:r w:rsidRPr="00016AFD">
              <w:t>10</w:t>
            </w:r>
          </w:p>
        </w:tc>
        <w:tc>
          <w:tcPr>
            <w:tcW w:w="1701" w:type="dxa"/>
          </w:tcPr>
          <w:p w14:paraId="6D832E01" w14:textId="2BC9F054" w:rsidR="008D74B9" w:rsidRPr="00880A3A" w:rsidRDefault="008D74B9" w:rsidP="008D74B9">
            <w:pPr>
              <w:jc w:val="center"/>
            </w:pPr>
            <w:r w:rsidRPr="000C4D59">
              <w:t>0.0012</w:t>
            </w:r>
          </w:p>
        </w:tc>
        <w:tc>
          <w:tcPr>
            <w:tcW w:w="2552" w:type="dxa"/>
          </w:tcPr>
          <w:p w14:paraId="5C88BDC5" w14:textId="17289E07" w:rsidR="008D74B9" w:rsidRPr="00880A3A" w:rsidRDefault="00451C29" w:rsidP="008D74B9">
            <w:pPr>
              <w:jc w:val="center"/>
            </w:pPr>
            <w:r w:rsidRPr="00451C29">
              <w:t>0.001</w:t>
            </w:r>
          </w:p>
        </w:tc>
        <w:tc>
          <w:tcPr>
            <w:tcW w:w="2551" w:type="dxa"/>
          </w:tcPr>
          <w:p w14:paraId="04E5190B" w14:textId="60A64CCF" w:rsidR="008D74B9" w:rsidRPr="00880A3A" w:rsidRDefault="00451C29" w:rsidP="008D74B9">
            <w:pPr>
              <w:jc w:val="center"/>
            </w:pPr>
            <w:r w:rsidRPr="00451C29">
              <w:t>0.0008</w:t>
            </w:r>
          </w:p>
        </w:tc>
        <w:tc>
          <w:tcPr>
            <w:tcW w:w="2126" w:type="dxa"/>
          </w:tcPr>
          <w:p w14:paraId="4EBEE760" w14:textId="7A3BAA58" w:rsidR="008D74B9" w:rsidRPr="00CC1BCA" w:rsidRDefault="008D74B9" w:rsidP="008D74B9">
            <w:pPr>
              <w:jc w:val="center"/>
            </w:pPr>
            <w:r w:rsidRPr="000C4D59">
              <w:t>0.0009</w:t>
            </w:r>
          </w:p>
        </w:tc>
      </w:tr>
      <w:tr w:rsidR="008D74B9" w14:paraId="370BFCB1" w14:textId="4DB78A6F" w:rsidTr="00C47F62">
        <w:trPr>
          <w:trHeight w:val="280"/>
          <w:jc w:val="center"/>
        </w:trPr>
        <w:tc>
          <w:tcPr>
            <w:tcW w:w="1271" w:type="dxa"/>
          </w:tcPr>
          <w:p w14:paraId="3384C242" w14:textId="320E73F0" w:rsidR="008D74B9" w:rsidRPr="00880A3A" w:rsidRDefault="008D74B9" w:rsidP="008D74B9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071D32A6" w14:textId="6F828345" w:rsidR="008D74B9" w:rsidRPr="00880A3A" w:rsidRDefault="008D74B9" w:rsidP="008D74B9">
            <w:pPr>
              <w:jc w:val="center"/>
            </w:pPr>
            <w:r w:rsidRPr="008D74B9">
              <w:t>0.0013</w:t>
            </w:r>
          </w:p>
        </w:tc>
        <w:tc>
          <w:tcPr>
            <w:tcW w:w="2552" w:type="dxa"/>
          </w:tcPr>
          <w:p w14:paraId="062CC786" w14:textId="561D5341" w:rsidR="008D74B9" w:rsidRPr="00880A3A" w:rsidRDefault="00451C29" w:rsidP="008D74B9">
            <w:pPr>
              <w:jc w:val="center"/>
            </w:pPr>
            <w:r w:rsidRPr="00451C29">
              <w:t>0.0009</w:t>
            </w:r>
          </w:p>
        </w:tc>
        <w:tc>
          <w:tcPr>
            <w:tcW w:w="2551" w:type="dxa"/>
          </w:tcPr>
          <w:p w14:paraId="7EEF2283" w14:textId="55B5CBD9" w:rsidR="008D74B9" w:rsidRPr="00880A3A" w:rsidRDefault="00451C29" w:rsidP="008D74B9">
            <w:pPr>
              <w:jc w:val="center"/>
            </w:pPr>
            <w:r w:rsidRPr="00451C29">
              <w:t>0.0009</w:t>
            </w:r>
          </w:p>
        </w:tc>
        <w:tc>
          <w:tcPr>
            <w:tcW w:w="2126" w:type="dxa"/>
          </w:tcPr>
          <w:p w14:paraId="154695ED" w14:textId="30F1F40E" w:rsidR="008D74B9" w:rsidRPr="00CC1BCA" w:rsidRDefault="00451C29" w:rsidP="008D74B9">
            <w:pPr>
              <w:jc w:val="center"/>
            </w:pPr>
            <w:r w:rsidRPr="00451C29">
              <w:t>0.001</w:t>
            </w:r>
          </w:p>
        </w:tc>
      </w:tr>
    </w:tbl>
    <w:p w14:paraId="7F32D965" w14:textId="3D4D6318" w:rsidR="00451C29" w:rsidRPr="008C1B42" w:rsidRDefault="00733598" w:rsidP="00733598">
      <w:pPr>
        <w:rPr>
          <w:rFonts w:asciiTheme="minorHAnsi" w:hAnsiTheme="minorHAnsi" w:cstheme="majorHAnsi"/>
          <w:color w:val="000000"/>
        </w:rPr>
      </w:pPr>
      <w:r w:rsidRPr="008C1B42">
        <w:rPr>
          <w:rFonts w:asciiTheme="minorHAnsi" w:hAnsiTheme="minorHAnsi" w:cstheme="majorHAnsi"/>
        </w:rPr>
        <w:t>The plot blow shows the reverse order input with C++ sort</w:t>
      </w:r>
      <w:r w:rsidRPr="008C1B42">
        <w:rPr>
          <w:rFonts w:asciiTheme="minorHAnsi" w:hAnsiTheme="minorHAnsi" w:cstheme="majorHAnsi"/>
        </w:rPr>
        <w:t xml:space="preserve">, </w:t>
      </w:r>
      <w:r w:rsidRPr="008C1B42">
        <w:rPr>
          <w:rFonts w:asciiTheme="minorHAnsi" w:hAnsiTheme="minorHAnsi" w:cstheme="majorHAnsi"/>
          <w:color w:val="000000"/>
        </w:rPr>
        <w:t>standard Quicksort</w:t>
      </w:r>
      <w:r w:rsidRPr="008C1B42">
        <w:rPr>
          <w:rFonts w:asciiTheme="minorHAnsi" w:hAnsiTheme="minorHAnsi" w:cstheme="majorHAnsi"/>
          <w:color w:val="000000"/>
        </w:rPr>
        <w:t xml:space="preserve">, </w:t>
      </w:r>
      <w:r w:rsidRPr="008C1B42">
        <w:rPr>
          <w:rFonts w:asciiTheme="minorHAnsi" w:hAnsiTheme="minorHAnsi" w:cstheme="majorHAnsi"/>
          <w:color w:val="000000"/>
        </w:rPr>
        <w:t>modified Quicksort</w:t>
      </w:r>
      <w:r w:rsidRPr="008C1B42">
        <w:rPr>
          <w:rFonts w:asciiTheme="minorHAnsi" w:hAnsiTheme="minorHAnsi" w:cstheme="majorHAnsi"/>
          <w:color w:val="000000"/>
        </w:rPr>
        <w:t xml:space="preserve"> and </w:t>
      </w:r>
      <w:r w:rsidRPr="008C1B42">
        <w:rPr>
          <w:rFonts w:asciiTheme="minorHAnsi" w:hAnsiTheme="minorHAnsi" w:cstheme="majorHAnsi"/>
          <w:color w:val="000000"/>
        </w:rPr>
        <w:t>Insertion Sort</w:t>
      </w:r>
      <w:r w:rsidRPr="008C1B42">
        <w:rPr>
          <w:rFonts w:asciiTheme="minorHAnsi" w:hAnsiTheme="minorHAnsi" w:cstheme="majorHAnsi"/>
          <w:color w:val="000000"/>
        </w:rPr>
        <w:t>.</w:t>
      </w:r>
    </w:p>
    <w:p w14:paraId="342DB247" w14:textId="03C44EE6" w:rsidR="00C47F62" w:rsidRDefault="00451C29" w:rsidP="008E39E9">
      <w:pPr>
        <w:rPr>
          <w:rFonts w:asciiTheme="majorHAnsi" w:hAnsiTheme="majorHAnsi" w:cstheme="majorHAnsi"/>
          <w:color w:val="000000"/>
        </w:rPr>
      </w:pPr>
      <w:r w:rsidRPr="00451C29">
        <w:rPr>
          <w:rFonts w:asciiTheme="majorHAnsi" w:hAnsiTheme="majorHAnsi" w:cstheme="majorHAnsi"/>
          <w:color w:val="000000"/>
        </w:rPr>
        <w:drawing>
          <wp:inline distT="0" distB="0" distL="0" distR="0" wp14:anchorId="704C7DC3" wp14:editId="796F48EB">
            <wp:extent cx="5943600" cy="2620010"/>
            <wp:effectExtent l="0" t="0" r="0" b="0"/>
            <wp:docPr id="5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7EC9" w14:textId="77777777" w:rsidR="00451C29" w:rsidRPr="00451C29" w:rsidRDefault="00451C29" w:rsidP="008E39E9">
      <w:pPr>
        <w:rPr>
          <w:rFonts w:asciiTheme="majorHAnsi" w:hAnsiTheme="majorHAnsi" w:cstheme="majorHAnsi"/>
          <w:color w:val="000000"/>
        </w:rPr>
      </w:pPr>
    </w:p>
    <w:p w14:paraId="3151DB8F" w14:textId="6AF6F12E" w:rsidR="00C47F62" w:rsidRPr="00773DFD" w:rsidRDefault="000C4D59" w:rsidP="000C4D59">
      <w:pPr>
        <w:jc w:val="center"/>
        <w:rPr>
          <w:rFonts w:asciiTheme="majorHAnsi" w:hAnsiTheme="majorHAnsi" w:cstheme="majorHAnsi"/>
          <w:sz w:val="32"/>
          <w:szCs w:val="32"/>
        </w:rPr>
      </w:pPr>
      <w:r>
        <w:t>Random order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2552"/>
        <w:gridCol w:w="2551"/>
        <w:gridCol w:w="2126"/>
      </w:tblGrid>
      <w:tr w:rsidR="00C47F62" w14:paraId="348E33B2" w14:textId="77777777" w:rsidTr="001439BA">
        <w:trPr>
          <w:trHeight w:val="280"/>
          <w:jc w:val="center"/>
        </w:trPr>
        <w:tc>
          <w:tcPr>
            <w:tcW w:w="1271" w:type="dxa"/>
          </w:tcPr>
          <w:p w14:paraId="2C60BFA3" w14:textId="77777777" w:rsidR="00C47F62" w:rsidRPr="00880A3A" w:rsidRDefault="00C47F62" w:rsidP="001439BA">
            <w:pPr>
              <w:jc w:val="center"/>
            </w:pPr>
          </w:p>
        </w:tc>
        <w:tc>
          <w:tcPr>
            <w:tcW w:w="1701" w:type="dxa"/>
          </w:tcPr>
          <w:p w14:paraId="16A49D05" w14:textId="77777777" w:rsidR="00C47F62" w:rsidRPr="00880A3A" w:rsidRDefault="00C47F62" w:rsidP="001439BA">
            <w:pPr>
              <w:jc w:val="center"/>
            </w:pPr>
            <w:r w:rsidRPr="00016AFD">
              <w:t>C++ sort</w:t>
            </w:r>
          </w:p>
        </w:tc>
        <w:tc>
          <w:tcPr>
            <w:tcW w:w="2552" w:type="dxa"/>
          </w:tcPr>
          <w:p w14:paraId="44288343" w14:textId="77777777" w:rsidR="00C47F62" w:rsidRPr="001B336F" w:rsidRDefault="00C47F62" w:rsidP="001439BA">
            <w:pPr>
              <w:jc w:val="center"/>
            </w:pP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Standard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Quicksort</w:t>
            </w:r>
          </w:p>
          <w:p w14:paraId="61406EE4" w14:textId="77777777" w:rsidR="00C47F62" w:rsidRPr="00880A3A" w:rsidRDefault="00C47F62" w:rsidP="001439BA">
            <w:pPr>
              <w:jc w:val="center"/>
            </w:pPr>
          </w:p>
        </w:tc>
        <w:tc>
          <w:tcPr>
            <w:tcW w:w="2551" w:type="dxa"/>
          </w:tcPr>
          <w:p w14:paraId="7FEAFA97" w14:textId="77777777" w:rsidR="00C47F62" w:rsidRDefault="00C47F62" w:rsidP="001439BA">
            <w:pPr>
              <w:jc w:val="center"/>
            </w:pP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modified Quicksort</w:t>
            </w:r>
          </w:p>
          <w:p w14:paraId="749C63EB" w14:textId="77777777" w:rsidR="00C47F62" w:rsidRPr="00880A3A" w:rsidRDefault="00C47F62" w:rsidP="001439BA">
            <w:pPr>
              <w:jc w:val="center"/>
            </w:pPr>
          </w:p>
        </w:tc>
        <w:tc>
          <w:tcPr>
            <w:tcW w:w="2126" w:type="dxa"/>
          </w:tcPr>
          <w:p w14:paraId="2EB23252" w14:textId="77777777" w:rsidR="00C47F62" w:rsidRPr="001B336F" w:rsidRDefault="00C47F62" w:rsidP="001439BA">
            <w:pPr>
              <w:jc w:val="center"/>
            </w:pPr>
            <w:r w:rsidRPr="00C47F62">
              <w:rPr>
                <w:rFonts w:ascii="Times" w:hAnsi="Times"/>
                <w:color w:val="000000"/>
                <w:sz w:val="27"/>
                <w:szCs w:val="27"/>
              </w:rPr>
              <w:t>Insertion Sort</w:t>
            </w:r>
          </w:p>
          <w:p w14:paraId="054148B0" w14:textId="77777777" w:rsidR="00C47F62" w:rsidRPr="00016AFD" w:rsidRDefault="00C47F62" w:rsidP="001439BA">
            <w:pPr>
              <w:jc w:val="center"/>
            </w:pPr>
          </w:p>
        </w:tc>
      </w:tr>
      <w:tr w:rsidR="00C47F62" w14:paraId="29E96630" w14:textId="77777777" w:rsidTr="00733598">
        <w:trPr>
          <w:trHeight w:val="64"/>
          <w:jc w:val="center"/>
        </w:trPr>
        <w:tc>
          <w:tcPr>
            <w:tcW w:w="1271" w:type="dxa"/>
          </w:tcPr>
          <w:p w14:paraId="4707CD43" w14:textId="6EF4455E" w:rsidR="00C47F62" w:rsidRPr="00880A3A" w:rsidRDefault="00C47F62" w:rsidP="001439BA">
            <w:pPr>
              <w:jc w:val="center"/>
            </w:pPr>
            <w:r>
              <w:t>55</w:t>
            </w:r>
          </w:p>
        </w:tc>
        <w:tc>
          <w:tcPr>
            <w:tcW w:w="1701" w:type="dxa"/>
          </w:tcPr>
          <w:p w14:paraId="115A6CFE" w14:textId="24D8ADDE" w:rsidR="00C47F62" w:rsidRPr="00880A3A" w:rsidRDefault="00733598" w:rsidP="001439BA">
            <w:pPr>
              <w:jc w:val="center"/>
            </w:pPr>
            <w:r w:rsidRPr="00733598">
              <w:t>0.00</w:t>
            </w:r>
            <w:r w:rsidR="004C64E6">
              <w:t>53</w:t>
            </w:r>
          </w:p>
        </w:tc>
        <w:tc>
          <w:tcPr>
            <w:tcW w:w="2552" w:type="dxa"/>
          </w:tcPr>
          <w:p w14:paraId="55140418" w14:textId="63EE260B" w:rsidR="00C47F62" w:rsidRPr="00880A3A" w:rsidRDefault="00733598" w:rsidP="001439BA">
            <w:pPr>
              <w:jc w:val="center"/>
            </w:pPr>
            <w:r w:rsidRPr="00733598">
              <w:t>0.00</w:t>
            </w:r>
            <w:r w:rsidR="004C64E6">
              <w:t>37</w:t>
            </w:r>
          </w:p>
        </w:tc>
        <w:tc>
          <w:tcPr>
            <w:tcW w:w="2551" w:type="dxa"/>
          </w:tcPr>
          <w:p w14:paraId="7BEDF2EB" w14:textId="5324EEC6" w:rsidR="00C47F62" w:rsidRPr="00880A3A" w:rsidRDefault="00733598" w:rsidP="001439BA">
            <w:pPr>
              <w:jc w:val="center"/>
            </w:pPr>
            <w:r w:rsidRPr="00733598">
              <w:t>0.00</w:t>
            </w:r>
            <w:r w:rsidR="004C64E6">
              <w:t>28</w:t>
            </w:r>
          </w:p>
        </w:tc>
        <w:tc>
          <w:tcPr>
            <w:tcW w:w="2126" w:type="dxa"/>
          </w:tcPr>
          <w:p w14:paraId="728D1848" w14:textId="2C69D0CD" w:rsidR="004C64E6" w:rsidRPr="00CC1BCA" w:rsidRDefault="00733598" w:rsidP="004C64E6">
            <w:pPr>
              <w:jc w:val="center"/>
            </w:pPr>
            <w:r w:rsidRPr="00733598">
              <w:t>0.00</w:t>
            </w:r>
            <w:r w:rsidR="004C64E6">
              <w:t>31</w:t>
            </w:r>
          </w:p>
        </w:tc>
      </w:tr>
      <w:tr w:rsidR="004C64E6" w14:paraId="52794F60" w14:textId="77777777" w:rsidTr="00733598">
        <w:trPr>
          <w:trHeight w:val="64"/>
          <w:jc w:val="center"/>
        </w:trPr>
        <w:tc>
          <w:tcPr>
            <w:tcW w:w="1271" w:type="dxa"/>
          </w:tcPr>
          <w:p w14:paraId="14A47EA9" w14:textId="40113674" w:rsidR="004C64E6" w:rsidRDefault="004C64E6" w:rsidP="001439BA">
            <w:pPr>
              <w:jc w:val="center"/>
            </w:pPr>
            <w:r>
              <w:t>60</w:t>
            </w:r>
          </w:p>
        </w:tc>
        <w:tc>
          <w:tcPr>
            <w:tcW w:w="1701" w:type="dxa"/>
          </w:tcPr>
          <w:p w14:paraId="059BCCF4" w14:textId="67029C49" w:rsidR="004C64E6" w:rsidRPr="00733598" w:rsidRDefault="004C64E6" w:rsidP="001439BA">
            <w:pPr>
              <w:jc w:val="center"/>
            </w:pPr>
            <w:r w:rsidRPr="00733598">
              <w:t>0.00</w:t>
            </w:r>
            <w:r>
              <w:t>68</w:t>
            </w:r>
          </w:p>
        </w:tc>
        <w:tc>
          <w:tcPr>
            <w:tcW w:w="2552" w:type="dxa"/>
          </w:tcPr>
          <w:p w14:paraId="45124F8F" w14:textId="4C169A3E" w:rsidR="004C64E6" w:rsidRPr="00733598" w:rsidRDefault="004C64E6" w:rsidP="001439BA">
            <w:pPr>
              <w:jc w:val="center"/>
            </w:pPr>
            <w:r w:rsidRPr="004C64E6">
              <w:t>0.0057</w:t>
            </w:r>
          </w:p>
        </w:tc>
        <w:tc>
          <w:tcPr>
            <w:tcW w:w="2551" w:type="dxa"/>
          </w:tcPr>
          <w:p w14:paraId="6A82ED26" w14:textId="50A79D2E" w:rsidR="004C64E6" w:rsidRPr="00733598" w:rsidRDefault="004C64E6" w:rsidP="001439BA">
            <w:pPr>
              <w:jc w:val="center"/>
            </w:pPr>
            <w:r w:rsidRPr="004C64E6">
              <w:t>0.00</w:t>
            </w:r>
            <w:r>
              <w:t>42</w:t>
            </w:r>
          </w:p>
        </w:tc>
        <w:tc>
          <w:tcPr>
            <w:tcW w:w="2126" w:type="dxa"/>
          </w:tcPr>
          <w:p w14:paraId="3BD0C098" w14:textId="46D6D8B3" w:rsidR="004C64E6" w:rsidRPr="00733598" w:rsidRDefault="004C64E6" w:rsidP="004C64E6">
            <w:pPr>
              <w:jc w:val="center"/>
            </w:pPr>
            <w:r w:rsidRPr="004C64E6">
              <w:t>0.00</w:t>
            </w:r>
            <w:r>
              <w:t>47</w:t>
            </w:r>
          </w:p>
        </w:tc>
      </w:tr>
      <w:tr w:rsidR="004C64E6" w14:paraId="3E0F6D96" w14:textId="77777777" w:rsidTr="00733598">
        <w:trPr>
          <w:trHeight w:val="64"/>
          <w:jc w:val="center"/>
        </w:trPr>
        <w:tc>
          <w:tcPr>
            <w:tcW w:w="1271" w:type="dxa"/>
          </w:tcPr>
          <w:p w14:paraId="288CA6F5" w14:textId="24EE73B6" w:rsidR="004C64E6" w:rsidRDefault="004C64E6" w:rsidP="001439BA">
            <w:pPr>
              <w:jc w:val="center"/>
            </w:pPr>
            <w:r>
              <w:t>65</w:t>
            </w:r>
          </w:p>
        </w:tc>
        <w:tc>
          <w:tcPr>
            <w:tcW w:w="1701" w:type="dxa"/>
          </w:tcPr>
          <w:p w14:paraId="36EDD361" w14:textId="71869850" w:rsidR="004C64E6" w:rsidRPr="00733598" w:rsidRDefault="004C64E6" w:rsidP="001439BA">
            <w:pPr>
              <w:jc w:val="center"/>
            </w:pPr>
            <w:r w:rsidRPr="004C64E6">
              <w:t>0.0055</w:t>
            </w:r>
          </w:p>
        </w:tc>
        <w:tc>
          <w:tcPr>
            <w:tcW w:w="2552" w:type="dxa"/>
          </w:tcPr>
          <w:p w14:paraId="5CD309ED" w14:textId="5DB9DC35" w:rsidR="004C64E6" w:rsidRPr="004C64E6" w:rsidRDefault="004C64E6" w:rsidP="001439BA">
            <w:pPr>
              <w:jc w:val="center"/>
            </w:pPr>
            <w:r w:rsidRPr="004C64E6">
              <w:t>0.00</w:t>
            </w:r>
            <w:r>
              <w:t>41</w:t>
            </w:r>
          </w:p>
        </w:tc>
        <w:tc>
          <w:tcPr>
            <w:tcW w:w="2551" w:type="dxa"/>
          </w:tcPr>
          <w:p w14:paraId="2730B333" w14:textId="1F0B08C5" w:rsidR="004C64E6" w:rsidRPr="004C64E6" w:rsidRDefault="004C64E6" w:rsidP="001439BA">
            <w:pPr>
              <w:jc w:val="center"/>
            </w:pPr>
            <w:r w:rsidRPr="004C64E6">
              <w:t>0.00</w:t>
            </w:r>
            <w:r>
              <w:t>34</w:t>
            </w:r>
          </w:p>
        </w:tc>
        <w:tc>
          <w:tcPr>
            <w:tcW w:w="2126" w:type="dxa"/>
          </w:tcPr>
          <w:p w14:paraId="125766CC" w14:textId="408601C1" w:rsidR="004C64E6" w:rsidRPr="004C64E6" w:rsidRDefault="004C64E6" w:rsidP="004C64E6">
            <w:pPr>
              <w:jc w:val="center"/>
            </w:pPr>
            <w:r w:rsidRPr="004C64E6">
              <w:t>0.00</w:t>
            </w:r>
            <w:r>
              <w:t>38</w:t>
            </w:r>
          </w:p>
        </w:tc>
      </w:tr>
      <w:tr w:rsidR="004C64E6" w14:paraId="083D55D9" w14:textId="77777777" w:rsidTr="00733598">
        <w:trPr>
          <w:trHeight w:val="64"/>
          <w:jc w:val="center"/>
        </w:trPr>
        <w:tc>
          <w:tcPr>
            <w:tcW w:w="1271" w:type="dxa"/>
          </w:tcPr>
          <w:p w14:paraId="29DF0217" w14:textId="5B0C8563" w:rsidR="004C64E6" w:rsidRDefault="004C64E6" w:rsidP="001439BA">
            <w:pPr>
              <w:jc w:val="center"/>
            </w:pPr>
            <w:r>
              <w:t>70</w:t>
            </w:r>
          </w:p>
        </w:tc>
        <w:tc>
          <w:tcPr>
            <w:tcW w:w="1701" w:type="dxa"/>
          </w:tcPr>
          <w:p w14:paraId="6B5FEC7E" w14:textId="1E5A8565" w:rsidR="004C64E6" w:rsidRPr="00733598" w:rsidRDefault="004C64E6" w:rsidP="001439BA">
            <w:pPr>
              <w:jc w:val="center"/>
            </w:pPr>
            <w:r w:rsidRPr="004C64E6">
              <w:t>0.0068</w:t>
            </w:r>
          </w:p>
        </w:tc>
        <w:tc>
          <w:tcPr>
            <w:tcW w:w="2552" w:type="dxa"/>
          </w:tcPr>
          <w:p w14:paraId="5A008A32" w14:textId="1CB58F9D" w:rsidR="004C64E6" w:rsidRPr="004C64E6" w:rsidRDefault="004C64E6" w:rsidP="001439BA">
            <w:pPr>
              <w:jc w:val="center"/>
            </w:pPr>
            <w:r w:rsidRPr="004C64E6">
              <w:t>0.00</w:t>
            </w:r>
            <w:r>
              <w:t>4</w:t>
            </w:r>
            <w:r w:rsidRPr="004C64E6">
              <w:t>8</w:t>
            </w:r>
          </w:p>
        </w:tc>
        <w:tc>
          <w:tcPr>
            <w:tcW w:w="2551" w:type="dxa"/>
          </w:tcPr>
          <w:p w14:paraId="61C273B5" w14:textId="385E69C7" w:rsidR="004C64E6" w:rsidRPr="004C64E6" w:rsidRDefault="004C64E6" w:rsidP="001439BA">
            <w:pPr>
              <w:jc w:val="center"/>
            </w:pPr>
            <w:r w:rsidRPr="004C64E6">
              <w:t>0.00</w:t>
            </w:r>
            <w:r>
              <w:t>36</w:t>
            </w:r>
          </w:p>
        </w:tc>
        <w:tc>
          <w:tcPr>
            <w:tcW w:w="2126" w:type="dxa"/>
          </w:tcPr>
          <w:p w14:paraId="7BDDD4E5" w14:textId="0CA50930" w:rsidR="004C64E6" w:rsidRPr="004C64E6" w:rsidRDefault="004C64E6" w:rsidP="004C64E6">
            <w:pPr>
              <w:jc w:val="center"/>
            </w:pPr>
            <w:r w:rsidRPr="004C64E6">
              <w:t>0.00</w:t>
            </w:r>
            <w:r>
              <w:t>5</w:t>
            </w:r>
          </w:p>
        </w:tc>
      </w:tr>
    </w:tbl>
    <w:p w14:paraId="3B7AADC8" w14:textId="76EA399B" w:rsidR="00436758" w:rsidRPr="008C1B42" w:rsidRDefault="00436758" w:rsidP="00436758">
      <w:pPr>
        <w:rPr>
          <w:rFonts w:asciiTheme="minorHAnsi" w:hAnsiTheme="minorHAnsi" w:cstheme="majorHAnsi"/>
          <w:color w:val="000000"/>
        </w:rPr>
      </w:pPr>
      <w:r w:rsidRPr="008C1B42">
        <w:rPr>
          <w:rFonts w:asciiTheme="minorHAnsi" w:hAnsiTheme="minorHAnsi" w:cstheme="majorHAnsi"/>
        </w:rPr>
        <w:t>The plot blow shows the Random order</w:t>
      </w:r>
      <w:r w:rsidRPr="008C1B42">
        <w:rPr>
          <w:rFonts w:asciiTheme="minorHAnsi" w:hAnsiTheme="minorHAnsi" w:cstheme="majorHAnsi"/>
        </w:rPr>
        <w:t xml:space="preserve"> </w:t>
      </w:r>
      <w:r w:rsidRPr="008C1B42">
        <w:rPr>
          <w:rFonts w:asciiTheme="minorHAnsi" w:hAnsiTheme="minorHAnsi" w:cstheme="majorHAnsi"/>
        </w:rPr>
        <w:t xml:space="preserve">input with C++ sort, </w:t>
      </w:r>
      <w:r w:rsidRPr="008C1B42">
        <w:rPr>
          <w:rFonts w:asciiTheme="minorHAnsi" w:hAnsiTheme="minorHAnsi" w:cstheme="majorHAnsi"/>
          <w:color w:val="000000"/>
        </w:rPr>
        <w:t>standard Quicksort, modified Quicksort and Insertion Sort.</w:t>
      </w:r>
    </w:p>
    <w:p w14:paraId="6416F3EF" w14:textId="48979C67" w:rsidR="00436758" w:rsidRDefault="001127F6" w:rsidP="008E39E9">
      <w:pPr>
        <w:rPr>
          <w:rFonts w:asciiTheme="majorHAnsi" w:hAnsiTheme="majorHAnsi" w:cstheme="majorHAnsi"/>
          <w:sz w:val="32"/>
          <w:szCs w:val="32"/>
        </w:rPr>
      </w:pPr>
      <w:r w:rsidRPr="001127F6">
        <w:rPr>
          <w:rFonts w:asciiTheme="majorHAnsi" w:hAnsiTheme="majorHAnsi" w:cstheme="majorHAnsi"/>
          <w:sz w:val="32"/>
          <w:szCs w:val="32"/>
        </w:rPr>
        <w:lastRenderedPageBreak/>
        <w:drawing>
          <wp:inline distT="0" distB="0" distL="0" distR="0" wp14:anchorId="7B57F2C8" wp14:editId="29F8D239">
            <wp:extent cx="5943600" cy="2615565"/>
            <wp:effectExtent l="0" t="0" r="0" b="63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2C19" w14:textId="4661B0BA" w:rsidR="00436758" w:rsidRDefault="00436758" w:rsidP="008E39E9">
      <w:pPr>
        <w:rPr>
          <w:rFonts w:asciiTheme="majorHAnsi" w:hAnsiTheme="majorHAnsi" w:cstheme="majorHAnsi"/>
          <w:sz w:val="32"/>
          <w:szCs w:val="32"/>
        </w:rPr>
      </w:pPr>
    </w:p>
    <w:p w14:paraId="02459286" w14:textId="77777777" w:rsidR="00436758" w:rsidRPr="008C1B42" w:rsidRDefault="00436758" w:rsidP="00436758">
      <w:pPr>
        <w:rPr>
          <w:rFonts w:asciiTheme="minorHAnsi" w:hAnsiTheme="minorHAnsi"/>
          <w:b/>
          <w:bCs/>
        </w:rPr>
      </w:pPr>
      <w:r w:rsidRPr="008C1B42">
        <w:rPr>
          <w:rFonts w:asciiTheme="minorHAnsi" w:hAnsiTheme="minorHAnsi"/>
          <w:b/>
          <w:bCs/>
        </w:rPr>
        <w:t>observation:</w:t>
      </w:r>
    </w:p>
    <w:p w14:paraId="64C36DEA" w14:textId="69F5B410" w:rsidR="00436758" w:rsidRPr="008C1B42" w:rsidRDefault="00436758" w:rsidP="00436758">
      <w:pPr>
        <w:rPr>
          <w:rFonts w:asciiTheme="minorHAnsi" w:hAnsiTheme="minorHAnsi"/>
        </w:rPr>
      </w:pPr>
      <w:r w:rsidRPr="008C1B42">
        <w:rPr>
          <w:rFonts w:asciiTheme="minorHAnsi" w:hAnsiTheme="minorHAnsi"/>
          <w:b/>
          <w:bCs/>
        </w:rPr>
        <w:tab/>
      </w:r>
      <w:r w:rsidR="001127F6" w:rsidRPr="008C1B42">
        <w:rPr>
          <w:rFonts w:asciiTheme="minorHAnsi" w:hAnsiTheme="minorHAnsi"/>
        </w:rPr>
        <w:t>S is the intersection of Insertion sort curve and standard quicksort curve.</w:t>
      </w:r>
      <w:r w:rsidR="001127F6" w:rsidRPr="008C1B42">
        <w:rPr>
          <w:rFonts w:asciiTheme="minorHAnsi" w:hAnsiTheme="minorHAnsi"/>
          <w:color w:val="000000"/>
        </w:rPr>
        <w:t xml:space="preserve"> Insertion</w:t>
      </w:r>
      <w:r w:rsidR="001127F6" w:rsidRPr="008C1B42">
        <w:rPr>
          <w:rFonts w:asciiTheme="minorHAnsi" w:hAnsiTheme="minorHAnsi"/>
          <w:color w:val="000000"/>
        </w:rPr>
        <w:t xml:space="preserve"> sort is faster than standard Quicksort when the size is less than S, but slower than standard Quicksort when the size is greater than S.</w:t>
      </w:r>
      <w:r w:rsidR="001127F6" w:rsidRPr="008C1B42">
        <w:rPr>
          <w:rFonts w:asciiTheme="minorHAnsi" w:hAnsiTheme="minorHAnsi"/>
        </w:rPr>
        <w:t xml:space="preserve"> For reverse order input, S is 10, for random order input, S is 65. </w:t>
      </w:r>
    </w:p>
    <w:p w14:paraId="40BED280" w14:textId="77777777" w:rsidR="00436758" w:rsidRPr="008C1B42" w:rsidRDefault="00436758" w:rsidP="00436758">
      <w:pPr>
        <w:rPr>
          <w:rFonts w:asciiTheme="minorHAnsi" w:hAnsiTheme="minorHAnsi"/>
        </w:rPr>
      </w:pPr>
    </w:p>
    <w:p w14:paraId="385C8F89" w14:textId="77777777" w:rsidR="00436758" w:rsidRPr="008C1B42" w:rsidRDefault="00436758" w:rsidP="00436758">
      <w:pPr>
        <w:rPr>
          <w:rFonts w:asciiTheme="minorHAnsi" w:hAnsiTheme="minorHAnsi"/>
          <w:b/>
          <w:bCs/>
          <w:color w:val="000000"/>
        </w:rPr>
      </w:pPr>
      <w:r w:rsidRPr="008C1B42">
        <w:rPr>
          <w:rFonts w:asciiTheme="minorHAnsi" w:hAnsiTheme="minorHAnsi"/>
          <w:b/>
          <w:bCs/>
          <w:color w:val="000000"/>
        </w:rPr>
        <w:t>purpose of source code file:</w:t>
      </w:r>
    </w:p>
    <w:p w14:paraId="51FB5954" w14:textId="154CF9EC" w:rsidR="00436758" w:rsidRPr="008C1B42" w:rsidRDefault="00436758" w:rsidP="00436758">
      <w:pPr>
        <w:rPr>
          <w:rFonts w:asciiTheme="minorHAnsi" w:hAnsiTheme="minorHAnsi"/>
          <w:color w:val="000000"/>
        </w:rPr>
      </w:pPr>
      <w:r w:rsidRPr="008C1B42">
        <w:rPr>
          <w:rFonts w:asciiTheme="minorHAnsi" w:hAnsiTheme="minorHAnsi"/>
          <w:color w:val="000000"/>
        </w:rPr>
        <w:t>experiment</w:t>
      </w:r>
      <w:r w:rsidR="001127F6" w:rsidRPr="008C1B42">
        <w:rPr>
          <w:rFonts w:asciiTheme="minorHAnsi" w:hAnsiTheme="minorHAnsi"/>
          <w:color w:val="000000"/>
        </w:rPr>
        <w:t>2</w:t>
      </w:r>
      <w:r w:rsidRPr="008C1B42">
        <w:rPr>
          <w:rFonts w:asciiTheme="minorHAnsi" w:hAnsiTheme="minorHAnsi"/>
          <w:color w:val="000000"/>
        </w:rPr>
        <w:t>.</w:t>
      </w:r>
      <w:proofErr w:type="gramStart"/>
      <w:r w:rsidRPr="008C1B42">
        <w:rPr>
          <w:rFonts w:asciiTheme="minorHAnsi" w:hAnsiTheme="minorHAnsi"/>
          <w:color w:val="000000"/>
        </w:rPr>
        <w:t>h:</w:t>
      </w:r>
      <w:proofErr w:type="gramEnd"/>
      <w:r w:rsidRPr="008C1B42">
        <w:rPr>
          <w:rFonts w:asciiTheme="minorHAnsi" w:hAnsiTheme="minorHAnsi"/>
          <w:color w:val="000000"/>
        </w:rPr>
        <w:t xml:space="preserve"> contains</w:t>
      </w:r>
      <w:r w:rsidR="001127F6" w:rsidRPr="008C1B42">
        <w:rPr>
          <w:rFonts w:asciiTheme="minorHAnsi" w:hAnsiTheme="minorHAnsi"/>
          <w:color w:val="000000"/>
        </w:rPr>
        <w:t xml:space="preserve"> standard and modified</w:t>
      </w:r>
      <w:r w:rsidRPr="008C1B42">
        <w:rPr>
          <w:rFonts w:asciiTheme="minorHAnsi" w:hAnsiTheme="minorHAnsi"/>
          <w:color w:val="000000"/>
        </w:rPr>
        <w:t xml:space="preserve"> quicksort method with </w:t>
      </w:r>
      <w:r w:rsidR="001127F6" w:rsidRPr="008C1B42">
        <w:rPr>
          <w:rFonts w:asciiTheme="minorHAnsi" w:hAnsiTheme="minorHAnsi"/>
          <w:color w:val="000000"/>
        </w:rPr>
        <w:t>middle</w:t>
      </w:r>
      <w:r w:rsidRPr="008C1B42">
        <w:rPr>
          <w:rFonts w:asciiTheme="minorHAnsi" w:hAnsiTheme="minorHAnsi"/>
          <w:color w:val="000000"/>
        </w:rPr>
        <w:t xml:space="preserve"> as pivot</w:t>
      </w:r>
    </w:p>
    <w:p w14:paraId="329ECE33" w14:textId="71B1BEA8" w:rsidR="00436758" w:rsidRPr="008C1B42" w:rsidRDefault="00436758" w:rsidP="00436758">
      <w:pPr>
        <w:rPr>
          <w:rFonts w:asciiTheme="minorHAnsi" w:hAnsiTheme="minorHAnsi"/>
          <w:color w:val="000000"/>
        </w:rPr>
      </w:pPr>
      <w:r w:rsidRPr="008C1B42">
        <w:rPr>
          <w:rFonts w:asciiTheme="minorHAnsi" w:hAnsiTheme="minorHAnsi"/>
          <w:color w:val="000000"/>
        </w:rPr>
        <w:t>test</w:t>
      </w:r>
      <w:r w:rsidR="001127F6" w:rsidRPr="008C1B42">
        <w:rPr>
          <w:rFonts w:asciiTheme="minorHAnsi" w:hAnsiTheme="minorHAnsi"/>
          <w:color w:val="000000"/>
        </w:rPr>
        <w:t>2</w:t>
      </w:r>
      <w:r w:rsidRPr="008C1B42">
        <w:rPr>
          <w:rFonts w:asciiTheme="minorHAnsi" w:hAnsiTheme="minorHAnsi"/>
          <w:color w:val="000000"/>
        </w:rPr>
        <w:t>.cpp: test the timing for each sorting method</w:t>
      </w:r>
    </w:p>
    <w:p w14:paraId="0185BA37" w14:textId="77777777" w:rsidR="00436758" w:rsidRPr="008C1B42" w:rsidRDefault="00436758" w:rsidP="008E39E9">
      <w:pPr>
        <w:rPr>
          <w:rFonts w:asciiTheme="minorHAnsi" w:hAnsiTheme="minorHAnsi" w:cstheme="majorHAnsi"/>
          <w:sz w:val="32"/>
          <w:szCs w:val="32"/>
        </w:rPr>
      </w:pPr>
    </w:p>
    <w:sectPr w:rsidR="00436758" w:rsidRPr="008C1B42" w:rsidSect="00873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D51"/>
    <w:multiLevelType w:val="hybridMultilevel"/>
    <w:tmpl w:val="F884A9D2"/>
    <w:lvl w:ilvl="0" w:tplc="A2BA6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F78E2"/>
    <w:multiLevelType w:val="hybridMultilevel"/>
    <w:tmpl w:val="F884A9D2"/>
    <w:lvl w:ilvl="0" w:tplc="A2BA6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5D451D"/>
    <w:multiLevelType w:val="hybridMultilevel"/>
    <w:tmpl w:val="7FBCE4D6"/>
    <w:lvl w:ilvl="0" w:tplc="64C09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431B0"/>
    <w:multiLevelType w:val="hybridMultilevel"/>
    <w:tmpl w:val="BDF88592"/>
    <w:lvl w:ilvl="0" w:tplc="A2923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12D3"/>
    <w:multiLevelType w:val="hybridMultilevel"/>
    <w:tmpl w:val="F884A9D2"/>
    <w:lvl w:ilvl="0" w:tplc="A2BA6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E4A1B"/>
    <w:multiLevelType w:val="hybridMultilevel"/>
    <w:tmpl w:val="1274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E6BFA"/>
    <w:multiLevelType w:val="hybridMultilevel"/>
    <w:tmpl w:val="CDA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676A7"/>
    <w:multiLevelType w:val="hybridMultilevel"/>
    <w:tmpl w:val="DCAA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C6ADE"/>
    <w:multiLevelType w:val="hybridMultilevel"/>
    <w:tmpl w:val="60620E5C"/>
    <w:lvl w:ilvl="0" w:tplc="4E0816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D5C23"/>
    <w:multiLevelType w:val="hybridMultilevel"/>
    <w:tmpl w:val="0310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F7B17"/>
    <w:multiLevelType w:val="hybridMultilevel"/>
    <w:tmpl w:val="3BCC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33EAF"/>
    <w:multiLevelType w:val="hybridMultilevel"/>
    <w:tmpl w:val="F884A9D2"/>
    <w:lvl w:ilvl="0" w:tplc="A2BA6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991AE9"/>
    <w:multiLevelType w:val="hybridMultilevel"/>
    <w:tmpl w:val="F884A9D2"/>
    <w:lvl w:ilvl="0" w:tplc="A2BA6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2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3A"/>
    <w:rsid w:val="00016AFD"/>
    <w:rsid w:val="00090135"/>
    <w:rsid w:val="000C4D59"/>
    <w:rsid w:val="001127F6"/>
    <w:rsid w:val="001B336F"/>
    <w:rsid w:val="0040514C"/>
    <w:rsid w:val="00436758"/>
    <w:rsid w:val="00451C29"/>
    <w:rsid w:val="004B363D"/>
    <w:rsid w:val="004C64E6"/>
    <w:rsid w:val="00733598"/>
    <w:rsid w:val="00773DFD"/>
    <w:rsid w:val="00873021"/>
    <w:rsid w:val="00880A3A"/>
    <w:rsid w:val="008C1B42"/>
    <w:rsid w:val="008D74B9"/>
    <w:rsid w:val="008E39E9"/>
    <w:rsid w:val="00C47F62"/>
    <w:rsid w:val="00CC1BCA"/>
    <w:rsid w:val="00CF0012"/>
    <w:rsid w:val="00E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8852"/>
  <w15:chartTrackingRefBased/>
  <w15:docId w15:val="{C262412E-FD79-9D46-9A54-48C91736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7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3A"/>
    <w:pPr>
      <w:ind w:left="720"/>
      <w:contextualSpacing/>
    </w:pPr>
  </w:style>
  <w:style w:type="table" w:styleId="TableGrid">
    <w:name w:val="Table Grid"/>
    <w:basedOn w:val="TableNormal"/>
    <w:uiPriority w:val="39"/>
    <w:rsid w:val="00880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B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B4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Mraz Chen</dc:creator>
  <cp:keywords/>
  <dc:description/>
  <cp:lastModifiedBy>Mraz Chen</cp:lastModifiedBy>
  <cp:revision>3</cp:revision>
  <cp:lastPrinted>2020-05-02T03:28:00Z</cp:lastPrinted>
  <dcterms:created xsi:type="dcterms:W3CDTF">2020-05-02T03:28:00Z</dcterms:created>
  <dcterms:modified xsi:type="dcterms:W3CDTF">2020-05-02T03:32:00Z</dcterms:modified>
</cp:coreProperties>
</file>