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C8ED" w14:textId="017E7664" w:rsidR="00D70911" w:rsidRDefault="00372465">
      <w:pPr>
        <w:spacing w:before="28"/>
        <w:ind w:right="7"/>
        <w:jc w:val="center"/>
        <w:rPr>
          <w:b/>
          <w:sz w:val="28"/>
        </w:rPr>
      </w:pPr>
      <w:r>
        <w:rPr>
          <w:b/>
          <w:sz w:val="28"/>
        </w:rPr>
        <w:t>EXPERIMENT</w:t>
      </w:r>
      <w:r>
        <w:rPr>
          <w:b/>
          <w:spacing w:val="-6"/>
          <w:sz w:val="28"/>
        </w:rPr>
        <w:t xml:space="preserve"> </w:t>
      </w:r>
      <w:r>
        <w:rPr>
          <w:b/>
          <w:sz w:val="28"/>
        </w:rPr>
        <w:t>NO.</w:t>
      </w:r>
      <w:r>
        <w:rPr>
          <w:b/>
          <w:spacing w:val="-6"/>
          <w:sz w:val="28"/>
        </w:rPr>
        <w:t xml:space="preserve"> </w:t>
      </w:r>
      <w:r w:rsidR="00077FAE">
        <w:rPr>
          <w:b/>
          <w:sz w:val="28"/>
        </w:rPr>
        <w:t>1</w:t>
      </w:r>
      <w:r w:rsidR="00AF2710">
        <w:rPr>
          <w:b/>
          <w:sz w:val="28"/>
        </w:rPr>
        <w:t>4</w:t>
      </w:r>
      <w:r>
        <w:rPr>
          <w:b/>
          <w:spacing w:val="-6"/>
          <w:sz w:val="28"/>
        </w:rPr>
        <w:t xml:space="preserve"> </w:t>
      </w:r>
      <w:r>
        <w:rPr>
          <w:b/>
          <w:sz w:val="28"/>
        </w:rPr>
        <w:t>(Group</w:t>
      </w:r>
      <w:r>
        <w:rPr>
          <w:b/>
          <w:spacing w:val="-6"/>
          <w:sz w:val="28"/>
        </w:rPr>
        <w:t xml:space="preserve"> </w:t>
      </w:r>
      <w:r>
        <w:rPr>
          <w:b/>
          <w:sz w:val="28"/>
        </w:rPr>
        <w:t>B)</w:t>
      </w:r>
    </w:p>
    <w:p w14:paraId="2D22287B" w14:textId="77777777" w:rsidR="00D70911" w:rsidRDefault="00D70911">
      <w:pPr>
        <w:pStyle w:val="BodyText"/>
        <w:rPr>
          <w:b/>
          <w:sz w:val="28"/>
        </w:rPr>
      </w:pPr>
    </w:p>
    <w:p w14:paraId="7AD32FA3" w14:textId="1CBC7AC7" w:rsidR="00077FAE" w:rsidRDefault="00372465" w:rsidP="00077FAE">
      <w:pPr>
        <w:pStyle w:val="TableParagraph"/>
        <w:ind w:left="42"/>
        <w:rPr>
          <w:sz w:val="24"/>
        </w:rPr>
      </w:pPr>
      <w:r>
        <w:rPr>
          <w:b/>
          <w:sz w:val="24"/>
        </w:rPr>
        <w:t xml:space="preserve">Aim: </w:t>
      </w:r>
      <w:r w:rsidR="00077FAE">
        <w:rPr>
          <w:spacing w:val="-1"/>
          <w:sz w:val="24"/>
        </w:rPr>
        <w:t xml:space="preserve"> </w:t>
      </w:r>
      <w:r w:rsidR="00AF2710">
        <w:rPr>
          <w:sz w:val="24"/>
        </w:rPr>
        <w:t>Understanding the connectivity of Raspberry-Pi /Beagle board circuit / Arduino with IR sensor.</w:t>
      </w:r>
      <w:r w:rsidR="00AF2710">
        <w:rPr>
          <w:spacing w:val="-57"/>
          <w:sz w:val="24"/>
        </w:rPr>
        <w:t xml:space="preserve"> </w:t>
      </w:r>
      <w:r w:rsidR="00AF2710">
        <w:rPr>
          <w:sz w:val="24"/>
        </w:rPr>
        <w:t>Write</w:t>
      </w:r>
      <w:r w:rsidR="00AF2710">
        <w:rPr>
          <w:spacing w:val="-1"/>
          <w:sz w:val="24"/>
        </w:rPr>
        <w:t xml:space="preserve"> </w:t>
      </w:r>
      <w:r w:rsidR="00AF2710">
        <w:rPr>
          <w:sz w:val="24"/>
        </w:rPr>
        <w:t>an application</w:t>
      </w:r>
      <w:r w:rsidR="00AF2710">
        <w:rPr>
          <w:spacing w:val="-2"/>
          <w:sz w:val="24"/>
        </w:rPr>
        <w:t xml:space="preserve"> </w:t>
      </w:r>
      <w:r w:rsidR="00AF2710">
        <w:rPr>
          <w:sz w:val="24"/>
        </w:rPr>
        <w:t>to</w:t>
      </w:r>
      <w:r w:rsidR="00AF2710">
        <w:rPr>
          <w:spacing w:val="-1"/>
          <w:sz w:val="24"/>
        </w:rPr>
        <w:t xml:space="preserve"> </w:t>
      </w:r>
      <w:r w:rsidR="00AF2710">
        <w:rPr>
          <w:sz w:val="24"/>
        </w:rPr>
        <w:t>detect obstacle and notify user using</w:t>
      </w:r>
      <w:r w:rsidR="00AF2710">
        <w:rPr>
          <w:spacing w:val="-2"/>
          <w:sz w:val="24"/>
        </w:rPr>
        <w:t xml:space="preserve"> </w:t>
      </w:r>
      <w:r w:rsidR="00AF2710">
        <w:rPr>
          <w:sz w:val="24"/>
        </w:rPr>
        <w:t>LEDs</w:t>
      </w:r>
    </w:p>
    <w:p w14:paraId="1277BE3E" w14:textId="1B49FABF" w:rsidR="00D70911" w:rsidRDefault="00D70911" w:rsidP="00077FAE">
      <w:pPr>
        <w:pStyle w:val="ListParagraph"/>
        <w:tabs>
          <w:tab w:val="left" w:pos="739"/>
          <w:tab w:val="left" w:pos="740"/>
        </w:tabs>
        <w:ind w:left="740" w:right="947" w:firstLine="0"/>
        <w:rPr>
          <w:rFonts w:ascii="Microsoft Sans Serif" w:hAnsi="Microsoft Sans Serif"/>
          <w:sz w:val="24"/>
        </w:rPr>
      </w:pPr>
    </w:p>
    <w:p w14:paraId="16CA15E9" w14:textId="77777777" w:rsidR="00D70911" w:rsidRDefault="00D70911">
      <w:pPr>
        <w:pStyle w:val="BodyText"/>
        <w:spacing w:before="7"/>
        <w:rPr>
          <w:rFonts w:ascii="Times New Roman"/>
          <w:sz w:val="27"/>
        </w:rPr>
      </w:pPr>
    </w:p>
    <w:p w14:paraId="61B746C3" w14:textId="5E93CCFB" w:rsidR="00D70911" w:rsidRPr="008B3787" w:rsidRDefault="00372465" w:rsidP="008B3787">
      <w:pPr>
        <w:pStyle w:val="ListParagraph"/>
        <w:numPr>
          <w:ilvl w:val="0"/>
          <w:numId w:val="5"/>
        </w:numPr>
        <w:tabs>
          <w:tab w:val="left" w:pos="739"/>
          <w:tab w:val="left" w:pos="740"/>
        </w:tabs>
        <w:spacing w:line="271" w:lineRule="auto"/>
        <w:ind w:right="1162"/>
        <w:rPr>
          <w:bCs/>
          <w:sz w:val="24"/>
        </w:rPr>
      </w:pPr>
      <w:r w:rsidRPr="008B3787">
        <w:rPr>
          <w:b/>
          <w:sz w:val="24"/>
        </w:rPr>
        <w:t>Outcome:</w:t>
      </w:r>
      <w:r w:rsidRPr="008B3787">
        <w:rPr>
          <w:b/>
          <w:spacing w:val="-7"/>
          <w:sz w:val="24"/>
        </w:rPr>
        <w:t xml:space="preserve"> </w:t>
      </w:r>
      <w:r w:rsidR="00AF2710" w:rsidRPr="008B3787">
        <w:rPr>
          <w:bCs/>
          <w:sz w:val="24"/>
        </w:rPr>
        <w:t xml:space="preserve">Understanding the connectivity </w:t>
      </w:r>
      <w:r w:rsidR="008B3787">
        <w:rPr>
          <w:bCs/>
          <w:sz w:val="24"/>
        </w:rPr>
        <w:t>Arduino</w:t>
      </w:r>
      <w:r w:rsidR="00AF2710" w:rsidRPr="008B3787">
        <w:rPr>
          <w:bCs/>
          <w:sz w:val="24"/>
        </w:rPr>
        <w:t xml:space="preserve"> circuit with IR sensor.</w:t>
      </w:r>
    </w:p>
    <w:p w14:paraId="4F228CBE" w14:textId="77777777" w:rsidR="00D70911" w:rsidRDefault="00D70911">
      <w:pPr>
        <w:pStyle w:val="BodyText"/>
      </w:pPr>
    </w:p>
    <w:p w14:paraId="7B7E300F" w14:textId="77777777" w:rsidR="00D70911" w:rsidRDefault="00D70911">
      <w:pPr>
        <w:pStyle w:val="BodyText"/>
        <w:spacing w:before="6"/>
        <w:rPr>
          <w:sz w:val="32"/>
        </w:rPr>
      </w:pPr>
    </w:p>
    <w:p w14:paraId="20CA1FCC" w14:textId="2A3A232E" w:rsidR="00D70911" w:rsidRPr="008B3787" w:rsidRDefault="00372465" w:rsidP="004B32C3">
      <w:pPr>
        <w:pStyle w:val="NormalWeb"/>
        <w:numPr>
          <w:ilvl w:val="0"/>
          <w:numId w:val="3"/>
        </w:numPr>
        <w:spacing w:before="8" w:beforeAutospacing="0" w:after="240" w:afterAutospacing="0" w:line="408" w:lineRule="atLeast"/>
        <w:rPr>
          <w:sz w:val="29"/>
        </w:rPr>
      </w:pPr>
      <w:r w:rsidRPr="008B3787">
        <w:rPr>
          <w:b/>
        </w:rPr>
        <w:t>Hardware</w:t>
      </w:r>
      <w:r w:rsidRPr="008B3787">
        <w:rPr>
          <w:b/>
          <w:spacing w:val="-7"/>
        </w:rPr>
        <w:t xml:space="preserve"> </w:t>
      </w:r>
      <w:r w:rsidRPr="008B3787">
        <w:rPr>
          <w:b/>
        </w:rPr>
        <w:t>Requirement:</w:t>
      </w:r>
      <w:r w:rsidRPr="008B3787">
        <w:rPr>
          <w:b/>
          <w:spacing w:val="-7"/>
        </w:rPr>
        <w:t xml:space="preserve"> </w:t>
      </w:r>
      <w:r w:rsidR="008B3787" w:rsidRPr="008B3787">
        <w:rPr>
          <w:bCs/>
        </w:rPr>
        <w:t>Arduino</w:t>
      </w:r>
      <w:r w:rsidR="008B3787" w:rsidRPr="008B3787">
        <w:rPr>
          <w:bCs/>
        </w:rPr>
        <w:t>/Beagle Boards / IR Sensor, 1 LED, 1 Resistor (330 Ω)</w:t>
      </w:r>
      <w:r w:rsidR="008B3787">
        <w:rPr>
          <w:bCs/>
        </w:rPr>
        <w:t>.</w:t>
      </w:r>
    </w:p>
    <w:p w14:paraId="053290E8" w14:textId="77777777" w:rsidR="00D70911" w:rsidRDefault="00372465">
      <w:pPr>
        <w:pStyle w:val="ListParagraph"/>
        <w:numPr>
          <w:ilvl w:val="0"/>
          <w:numId w:val="2"/>
        </w:numPr>
        <w:tabs>
          <w:tab w:val="left" w:pos="739"/>
          <w:tab w:val="left" w:pos="740"/>
        </w:tabs>
        <w:rPr>
          <w:rFonts w:ascii="Microsoft Sans Serif" w:hAnsi="Microsoft Sans Serif"/>
          <w:sz w:val="24"/>
        </w:rPr>
      </w:pPr>
      <w:r>
        <w:rPr>
          <w:b/>
          <w:sz w:val="24"/>
        </w:rPr>
        <w:t>Software</w:t>
      </w:r>
      <w:r>
        <w:rPr>
          <w:b/>
          <w:spacing w:val="-5"/>
          <w:sz w:val="24"/>
        </w:rPr>
        <w:t xml:space="preserve"> </w:t>
      </w:r>
      <w:r>
        <w:rPr>
          <w:b/>
          <w:sz w:val="24"/>
        </w:rPr>
        <w:t>Requirement</w:t>
      </w:r>
      <w:r>
        <w:rPr>
          <w:sz w:val="24"/>
        </w:rPr>
        <w:t>:</w:t>
      </w:r>
      <w:r>
        <w:rPr>
          <w:spacing w:val="-5"/>
          <w:sz w:val="24"/>
        </w:rPr>
        <w:t xml:space="preserve"> </w:t>
      </w:r>
      <w:r>
        <w:rPr>
          <w:sz w:val="24"/>
        </w:rPr>
        <w:t>Arduino</w:t>
      </w:r>
      <w:r>
        <w:rPr>
          <w:spacing w:val="-4"/>
          <w:sz w:val="24"/>
        </w:rPr>
        <w:t xml:space="preserve"> </w:t>
      </w:r>
      <w:r>
        <w:rPr>
          <w:sz w:val="24"/>
        </w:rPr>
        <w:t>IDE</w:t>
      </w:r>
    </w:p>
    <w:p w14:paraId="7FEDC5CE" w14:textId="77777777" w:rsidR="00D70911" w:rsidRDefault="00D70911">
      <w:pPr>
        <w:pStyle w:val="BodyText"/>
        <w:rPr>
          <w:sz w:val="26"/>
        </w:rPr>
      </w:pPr>
    </w:p>
    <w:p w14:paraId="5FCA7282" w14:textId="77777777" w:rsidR="00D70911" w:rsidRPr="002A53AC" w:rsidRDefault="00372465" w:rsidP="002A53AC">
      <w:pPr>
        <w:pStyle w:val="NormalWeb"/>
        <w:numPr>
          <w:ilvl w:val="0"/>
          <w:numId w:val="3"/>
        </w:numPr>
        <w:spacing w:before="8" w:beforeAutospacing="0" w:after="240" w:afterAutospacing="0" w:line="408" w:lineRule="atLeast"/>
        <w:rPr>
          <w:b/>
        </w:rPr>
      </w:pPr>
      <w:r w:rsidRPr="002A53AC">
        <w:rPr>
          <w:b/>
        </w:rPr>
        <w:t>Theory:</w:t>
      </w:r>
    </w:p>
    <w:p w14:paraId="790D0F8B" w14:textId="77777777" w:rsidR="002A53AC" w:rsidRPr="002A53AC" w:rsidRDefault="002A53AC" w:rsidP="002A53AC">
      <w:pPr>
        <w:pStyle w:val="NormalWeb"/>
        <w:spacing w:before="8" w:beforeAutospacing="0" w:after="240" w:afterAutospacing="0" w:line="408" w:lineRule="atLeast"/>
        <w:ind w:left="720"/>
        <w:rPr>
          <w:b/>
        </w:rPr>
      </w:pPr>
      <w:r w:rsidRPr="002A53AC">
        <w:rPr>
          <w:b/>
        </w:rPr>
        <w:t>IR (Infrared) Sensor</w:t>
      </w:r>
    </w:p>
    <w:p w14:paraId="051A4B87" w14:textId="77777777" w:rsidR="002A53AC" w:rsidRDefault="002A53AC" w:rsidP="002A53AC">
      <w:pPr>
        <w:pStyle w:val="NormalWeb"/>
        <w:spacing w:before="8" w:beforeAutospacing="0" w:after="240" w:afterAutospacing="0" w:line="408" w:lineRule="atLeast"/>
        <w:rPr>
          <w:bCs/>
        </w:rPr>
      </w:pPr>
      <w:r w:rsidRPr="002A53AC">
        <w:rPr>
          <w:bCs/>
        </w:rPr>
        <w:t>IR (Infrared) Sensor works by emitting infrared signal/radiation and receiving of the signal when the signal bounces back from any obstacle. In other words, the IR Sensor works by continuously sending signal (in a direction) and continuously receive signal, if comes back by bouncing on any obstacle in the way.</w:t>
      </w:r>
    </w:p>
    <w:p w14:paraId="6F0F8BDB" w14:textId="77777777" w:rsidR="00E878D2" w:rsidRPr="000D487A" w:rsidRDefault="00E878D2" w:rsidP="00E878D2">
      <w:pPr>
        <w:pStyle w:val="NormalWeb"/>
        <w:spacing w:before="8" w:beforeAutospacing="0" w:after="240" w:afterAutospacing="0" w:line="408" w:lineRule="atLeast"/>
        <w:rPr>
          <w:b/>
        </w:rPr>
      </w:pPr>
      <w:r w:rsidRPr="000D487A">
        <w:rPr>
          <w:b/>
        </w:rPr>
        <w:t>Components: IR Sensor</w:t>
      </w:r>
    </w:p>
    <w:p w14:paraId="4275521C" w14:textId="77777777" w:rsidR="00E878D2" w:rsidRPr="00E878D2" w:rsidRDefault="00E878D2" w:rsidP="00E878D2">
      <w:pPr>
        <w:pStyle w:val="NormalWeb"/>
        <w:numPr>
          <w:ilvl w:val="0"/>
          <w:numId w:val="7"/>
        </w:numPr>
        <w:spacing w:before="8" w:beforeAutospacing="0" w:after="240" w:afterAutospacing="0" w:line="408" w:lineRule="atLeast"/>
        <w:rPr>
          <w:bCs/>
        </w:rPr>
      </w:pPr>
      <w:r w:rsidRPr="00E878D2">
        <w:rPr>
          <w:b/>
        </w:rPr>
        <w:t>Emitter</w:t>
      </w:r>
      <w:r w:rsidRPr="00E878D2">
        <w:rPr>
          <w:bCs/>
        </w:rPr>
        <w:t>: This component continuously emits the infrared signal</w:t>
      </w:r>
    </w:p>
    <w:p w14:paraId="29DBD843" w14:textId="77777777" w:rsidR="00E878D2" w:rsidRPr="00E878D2" w:rsidRDefault="00E878D2" w:rsidP="00E878D2">
      <w:pPr>
        <w:pStyle w:val="NormalWeb"/>
        <w:numPr>
          <w:ilvl w:val="0"/>
          <w:numId w:val="7"/>
        </w:numPr>
        <w:spacing w:before="8" w:beforeAutospacing="0" w:after="240" w:afterAutospacing="0" w:line="408" w:lineRule="atLeast"/>
        <w:rPr>
          <w:bCs/>
        </w:rPr>
      </w:pPr>
      <w:r w:rsidRPr="00E878D2">
        <w:rPr>
          <w:b/>
        </w:rPr>
        <w:t>Receiver</w:t>
      </w:r>
      <w:r w:rsidRPr="00E878D2">
        <w:rPr>
          <w:bCs/>
        </w:rPr>
        <w:t>: It waits for the signal which is bounced back by obstacle</w:t>
      </w:r>
    </w:p>
    <w:p w14:paraId="72043EE1" w14:textId="77777777" w:rsidR="00E878D2" w:rsidRPr="00E878D2" w:rsidRDefault="00E878D2" w:rsidP="00E878D2">
      <w:pPr>
        <w:pStyle w:val="NormalWeb"/>
        <w:numPr>
          <w:ilvl w:val="0"/>
          <w:numId w:val="7"/>
        </w:numPr>
        <w:spacing w:before="8" w:beforeAutospacing="0" w:after="240" w:afterAutospacing="0" w:line="408" w:lineRule="atLeast"/>
        <w:rPr>
          <w:bCs/>
        </w:rPr>
      </w:pPr>
      <w:r w:rsidRPr="00E878D2">
        <w:rPr>
          <w:b/>
        </w:rPr>
        <w:t>Indicator</w:t>
      </w:r>
      <w:r w:rsidRPr="00E878D2">
        <w:rPr>
          <w:bCs/>
        </w:rPr>
        <w:t>: On board LED to signal if obstacle is deducted by the sensor</w:t>
      </w:r>
    </w:p>
    <w:p w14:paraId="27ED34F3" w14:textId="77777777" w:rsidR="00E878D2" w:rsidRPr="00E878D2" w:rsidRDefault="00E878D2" w:rsidP="00E878D2">
      <w:pPr>
        <w:pStyle w:val="NormalWeb"/>
        <w:numPr>
          <w:ilvl w:val="0"/>
          <w:numId w:val="7"/>
        </w:numPr>
        <w:spacing w:before="8" w:beforeAutospacing="0" w:after="240" w:afterAutospacing="0" w:line="408" w:lineRule="atLeast"/>
        <w:rPr>
          <w:bCs/>
        </w:rPr>
      </w:pPr>
      <w:r w:rsidRPr="00E878D2">
        <w:rPr>
          <w:b/>
        </w:rPr>
        <w:t>Output</w:t>
      </w:r>
      <w:r w:rsidRPr="00E878D2">
        <w:rPr>
          <w:bCs/>
        </w:rPr>
        <w:t>: Could be used as Input for further processing of the signal</w:t>
      </w:r>
    </w:p>
    <w:p w14:paraId="521527D1" w14:textId="77777777" w:rsidR="00E878D2" w:rsidRPr="00E878D2" w:rsidRDefault="00E878D2" w:rsidP="00E878D2">
      <w:pPr>
        <w:pStyle w:val="NormalWeb"/>
        <w:numPr>
          <w:ilvl w:val="0"/>
          <w:numId w:val="7"/>
        </w:numPr>
        <w:spacing w:before="8" w:beforeAutospacing="0" w:after="240" w:afterAutospacing="0" w:line="408" w:lineRule="atLeast"/>
        <w:rPr>
          <w:bCs/>
        </w:rPr>
      </w:pPr>
      <w:r w:rsidRPr="00E878D2">
        <w:rPr>
          <w:b/>
        </w:rPr>
        <w:t>Ground</w:t>
      </w:r>
      <w:r w:rsidRPr="00E878D2">
        <w:rPr>
          <w:bCs/>
        </w:rPr>
        <w:t>: Ground/Negative point of the circuit</w:t>
      </w:r>
    </w:p>
    <w:p w14:paraId="368C48BB" w14:textId="49B0F804" w:rsidR="000274F5" w:rsidRDefault="00E878D2" w:rsidP="000274F5">
      <w:pPr>
        <w:pStyle w:val="NormalWeb"/>
        <w:numPr>
          <w:ilvl w:val="0"/>
          <w:numId w:val="7"/>
        </w:numPr>
        <w:spacing w:before="8" w:beforeAutospacing="0" w:after="240" w:afterAutospacing="0" w:line="408" w:lineRule="atLeast"/>
        <w:rPr>
          <w:bCs/>
        </w:rPr>
      </w:pPr>
      <w:r w:rsidRPr="00E878D2">
        <w:rPr>
          <w:b/>
        </w:rPr>
        <w:t>Voltage</w:t>
      </w:r>
      <w:r w:rsidRPr="00E878D2">
        <w:rPr>
          <w:bCs/>
        </w:rPr>
        <w:t>: Input 3.3V</w:t>
      </w:r>
    </w:p>
    <w:p w14:paraId="2011B40E" w14:textId="77777777" w:rsidR="000274F5" w:rsidRPr="00E6489C" w:rsidRDefault="000274F5" w:rsidP="000274F5">
      <w:pPr>
        <w:pStyle w:val="NormalWeb"/>
        <w:spacing w:before="8" w:beforeAutospacing="0" w:after="240" w:afterAutospacing="0" w:line="408" w:lineRule="atLeast"/>
        <w:rPr>
          <w:b/>
        </w:rPr>
      </w:pPr>
      <w:r w:rsidRPr="00E6489C">
        <w:rPr>
          <w:b/>
        </w:rPr>
        <w:t>Circuit: To detect obstacles</w:t>
      </w:r>
    </w:p>
    <w:p w14:paraId="623544A4" w14:textId="77777777" w:rsidR="000274F5" w:rsidRDefault="000274F5" w:rsidP="000274F5">
      <w:pPr>
        <w:pStyle w:val="NormalWeb"/>
        <w:spacing w:before="8" w:beforeAutospacing="0" w:after="240" w:afterAutospacing="0" w:line="408" w:lineRule="atLeast"/>
        <w:rPr>
          <w:bCs/>
        </w:rPr>
      </w:pPr>
      <w:r w:rsidRPr="000274F5">
        <w:rPr>
          <w:bCs/>
        </w:rPr>
        <w:t>We will be creating a circuit which will turn on the LED when an obstacle is detected. And, as soon as the obstacle is removed from the way the LED will turn off. In order to achieve that follow the steps to create required circuit.</w:t>
      </w:r>
    </w:p>
    <w:p w14:paraId="07577EE3" w14:textId="77777777" w:rsidR="00C94794" w:rsidRDefault="00C94794" w:rsidP="000274F5">
      <w:pPr>
        <w:pStyle w:val="NormalWeb"/>
        <w:spacing w:before="8" w:beforeAutospacing="0" w:after="240" w:afterAutospacing="0" w:line="408" w:lineRule="atLeast"/>
        <w:rPr>
          <w:bCs/>
        </w:rPr>
      </w:pPr>
    </w:p>
    <w:p w14:paraId="48225730" w14:textId="77777777" w:rsidR="00C94794" w:rsidRDefault="00C94794" w:rsidP="000274F5">
      <w:pPr>
        <w:pStyle w:val="NormalWeb"/>
        <w:spacing w:before="8" w:beforeAutospacing="0" w:after="240" w:afterAutospacing="0" w:line="408" w:lineRule="atLeast"/>
        <w:rPr>
          <w:bCs/>
        </w:rPr>
      </w:pPr>
    </w:p>
    <w:p w14:paraId="51F07AEE" w14:textId="77777777" w:rsidR="00C94794" w:rsidRDefault="00C94794" w:rsidP="000274F5">
      <w:pPr>
        <w:pStyle w:val="NormalWeb"/>
        <w:spacing w:before="8" w:beforeAutospacing="0" w:after="240" w:afterAutospacing="0" w:line="408" w:lineRule="atLeast"/>
        <w:rPr>
          <w:bCs/>
        </w:rPr>
      </w:pPr>
    </w:p>
    <w:p w14:paraId="149CA05F" w14:textId="69D733FC" w:rsidR="00C94794" w:rsidRPr="000274F5" w:rsidRDefault="00C94794" w:rsidP="000274F5">
      <w:pPr>
        <w:pStyle w:val="NormalWeb"/>
        <w:spacing w:before="8" w:beforeAutospacing="0" w:after="240" w:afterAutospacing="0" w:line="408" w:lineRule="atLeast"/>
        <w:rPr>
          <w:bCs/>
        </w:rPr>
      </w:pPr>
      <w:r>
        <w:rPr>
          <w:noProof/>
        </w:rPr>
        <w:lastRenderedPageBreak/>
        <w:drawing>
          <wp:inline distT="0" distB="0" distL="0" distR="0" wp14:anchorId="48D87F60" wp14:editId="6194A571">
            <wp:extent cx="6299200" cy="4351020"/>
            <wp:effectExtent l="0" t="0" r="0" b="0"/>
            <wp:docPr id="21237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200" cy="4351020"/>
                    </a:xfrm>
                    <a:prstGeom prst="rect">
                      <a:avLst/>
                    </a:prstGeom>
                    <a:noFill/>
                    <a:ln>
                      <a:noFill/>
                    </a:ln>
                  </pic:spPr>
                </pic:pic>
              </a:graphicData>
            </a:graphic>
          </wp:inline>
        </w:drawing>
      </w:r>
    </w:p>
    <w:p w14:paraId="30973354" w14:textId="68C96B74" w:rsidR="000274F5" w:rsidRPr="00E6489C" w:rsidRDefault="000274F5" w:rsidP="000274F5">
      <w:pPr>
        <w:pStyle w:val="NormalWeb"/>
        <w:spacing w:before="8" w:beforeAutospacing="0" w:after="240" w:afterAutospacing="0" w:line="408" w:lineRule="atLeast"/>
        <w:rPr>
          <w:b/>
          <w:bCs/>
        </w:rPr>
      </w:pPr>
      <w:r w:rsidRPr="00E6489C">
        <w:rPr>
          <w:b/>
          <w:bCs/>
        </w:rPr>
        <w:t>Connecting IR Sensor</w:t>
      </w:r>
    </w:p>
    <w:p w14:paraId="3398D8A3" w14:textId="77777777" w:rsidR="000274F5" w:rsidRPr="000274F5" w:rsidRDefault="000274F5" w:rsidP="000274F5">
      <w:pPr>
        <w:pStyle w:val="NormalWeb"/>
        <w:spacing w:before="8" w:beforeAutospacing="0" w:after="240" w:afterAutospacing="0" w:line="408" w:lineRule="atLeast"/>
        <w:rPr>
          <w:bCs/>
        </w:rPr>
      </w:pPr>
      <w:r w:rsidRPr="000274F5">
        <w:rPr>
          <w:bCs/>
        </w:rPr>
        <w:t>IR Sensor has 3 pins, viz VCC, GND and OUT. We will use GPIO 17 (do not get confused with pin number 17) for receiving input from the sensor.</w:t>
      </w:r>
    </w:p>
    <w:p w14:paraId="09BBA4C2" w14:textId="77777777" w:rsidR="000274F5" w:rsidRPr="000274F5" w:rsidRDefault="000274F5" w:rsidP="000274F5">
      <w:pPr>
        <w:pStyle w:val="NormalWeb"/>
        <w:numPr>
          <w:ilvl w:val="0"/>
          <w:numId w:val="9"/>
        </w:numPr>
        <w:spacing w:before="8" w:beforeAutospacing="0" w:after="240" w:afterAutospacing="0" w:line="408" w:lineRule="atLeast"/>
        <w:rPr>
          <w:bCs/>
        </w:rPr>
      </w:pPr>
      <w:r w:rsidRPr="000274F5">
        <w:rPr>
          <w:bCs/>
        </w:rPr>
        <w:t>Connect GPIO 17 from the Raspberry Pi to Breadboard (5a)</w:t>
      </w:r>
    </w:p>
    <w:p w14:paraId="7EAC5B26" w14:textId="77777777" w:rsidR="000274F5" w:rsidRPr="000274F5" w:rsidRDefault="000274F5" w:rsidP="000274F5">
      <w:pPr>
        <w:pStyle w:val="NormalWeb"/>
        <w:numPr>
          <w:ilvl w:val="0"/>
          <w:numId w:val="9"/>
        </w:numPr>
        <w:spacing w:before="8" w:beforeAutospacing="0" w:after="240" w:afterAutospacing="0" w:line="408" w:lineRule="atLeast"/>
        <w:rPr>
          <w:bCs/>
        </w:rPr>
      </w:pPr>
      <w:r w:rsidRPr="000274F5">
        <w:rPr>
          <w:bCs/>
        </w:rPr>
        <w:t>Connect OUT pin of the sensor with the Breadboard (5c)</w:t>
      </w:r>
      <w:r w:rsidRPr="000274F5">
        <w:rPr>
          <w:bCs/>
        </w:rPr>
        <w:br/>
        <w:t>This will send input received from sensor to GPIO 17, which will be processed further.</w:t>
      </w:r>
    </w:p>
    <w:p w14:paraId="3531B53F" w14:textId="77777777" w:rsidR="000274F5" w:rsidRPr="000274F5" w:rsidRDefault="000274F5" w:rsidP="000274F5">
      <w:pPr>
        <w:pStyle w:val="NormalWeb"/>
        <w:numPr>
          <w:ilvl w:val="0"/>
          <w:numId w:val="9"/>
        </w:numPr>
        <w:spacing w:before="8" w:beforeAutospacing="0" w:after="240" w:afterAutospacing="0" w:line="408" w:lineRule="atLeast"/>
        <w:rPr>
          <w:bCs/>
        </w:rPr>
      </w:pPr>
      <w:r w:rsidRPr="000274F5">
        <w:rPr>
          <w:bCs/>
        </w:rPr>
        <w:t>Connect GND (any pin from board will work, in this post we are using pin number 9) with negative line on left side of the breadboard</w:t>
      </w:r>
    </w:p>
    <w:p w14:paraId="4F02EFDA" w14:textId="77777777" w:rsidR="000274F5" w:rsidRPr="000274F5" w:rsidRDefault="000274F5" w:rsidP="000274F5">
      <w:pPr>
        <w:pStyle w:val="NormalWeb"/>
        <w:numPr>
          <w:ilvl w:val="0"/>
          <w:numId w:val="9"/>
        </w:numPr>
        <w:spacing w:before="8" w:beforeAutospacing="0" w:after="240" w:afterAutospacing="0" w:line="408" w:lineRule="atLeast"/>
        <w:rPr>
          <w:bCs/>
        </w:rPr>
      </w:pPr>
      <w:r w:rsidRPr="000274F5">
        <w:rPr>
          <w:bCs/>
        </w:rPr>
        <w:t>Connect GND of the IR Sensor to Breadboard (10c)</w:t>
      </w:r>
    </w:p>
    <w:p w14:paraId="3EB8605A" w14:textId="77777777" w:rsidR="000274F5" w:rsidRPr="000274F5" w:rsidRDefault="000274F5" w:rsidP="000274F5">
      <w:pPr>
        <w:pStyle w:val="NormalWeb"/>
        <w:numPr>
          <w:ilvl w:val="0"/>
          <w:numId w:val="9"/>
        </w:numPr>
        <w:spacing w:before="8" w:beforeAutospacing="0" w:after="240" w:afterAutospacing="0" w:line="408" w:lineRule="atLeast"/>
        <w:rPr>
          <w:bCs/>
        </w:rPr>
      </w:pPr>
      <w:r w:rsidRPr="000274F5">
        <w:rPr>
          <w:bCs/>
        </w:rPr>
        <w:t>Connect GND from Step 3 to Breadboard (10a)</w:t>
      </w:r>
    </w:p>
    <w:p w14:paraId="42553496" w14:textId="77777777" w:rsidR="000274F5" w:rsidRPr="000274F5" w:rsidRDefault="000274F5" w:rsidP="000274F5">
      <w:pPr>
        <w:pStyle w:val="NormalWeb"/>
        <w:numPr>
          <w:ilvl w:val="0"/>
          <w:numId w:val="9"/>
        </w:numPr>
        <w:spacing w:before="8" w:beforeAutospacing="0" w:after="240" w:afterAutospacing="0" w:line="408" w:lineRule="atLeast"/>
        <w:rPr>
          <w:bCs/>
        </w:rPr>
      </w:pPr>
      <w:r w:rsidRPr="000274F5">
        <w:rPr>
          <w:bCs/>
        </w:rPr>
        <w:t>Connect VCC of the IR Sensor to Breadboard (15c)</w:t>
      </w:r>
    </w:p>
    <w:p w14:paraId="59CF3ACD" w14:textId="77777777" w:rsidR="000274F5" w:rsidRPr="000274F5" w:rsidRDefault="000274F5" w:rsidP="000274F5">
      <w:pPr>
        <w:pStyle w:val="NormalWeb"/>
        <w:numPr>
          <w:ilvl w:val="0"/>
          <w:numId w:val="9"/>
        </w:numPr>
        <w:spacing w:before="8" w:beforeAutospacing="0" w:after="240" w:afterAutospacing="0" w:line="408" w:lineRule="atLeast"/>
        <w:rPr>
          <w:bCs/>
        </w:rPr>
      </w:pPr>
      <w:r w:rsidRPr="000274F5">
        <w:rPr>
          <w:bCs/>
        </w:rPr>
        <w:t>Connect 3v3 (Pin #1) to positive line on left side of the breadboard</w:t>
      </w:r>
    </w:p>
    <w:p w14:paraId="7E0FC248" w14:textId="77777777" w:rsidR="000274F5" w:rsidRDefault="000274F5" w:rsidP="000274F5">
      <w:pPr>
        <w:pStyle w:val="NormalWeb"/>
        <w:numPr>
          <w:ilvl w:val="0"/>
          <w:numId w:val="9"/>
        </w:numPr>
        <w:spacing w:before="8" w:beforeAutospacing="0" w:after="240" w:afterAutospacing="0" w:line="408" w:lineRule="atLeast"/>
        <w:rPr>
          <w:bCs/>
        </w:rPr>
      </w:pPr>
      <w:r w:rsidRPr="000274F5">
        <w:rPr>
          <w:bCs/>
        </w:rPr>
        <w:t>Connect 3v3 (connected in Step 7) to the Breadboard (15a)</w:t>
      </w:r>
    </w:p>
    <w:p w14:paraId="3434FB0C" w14:textId="77777777" w:rsidR="00B2713A" w:rsidRPr="00B2713A" w:rsidRDefault="00B2713A" w:rsidP="00B2713A">
      <w:pPr>
        <w:pStyle w:val="NormalWeb"/>
        <w:spacing w:before="8" w:beforeAutospacing="0" w:after="240" w:afterAutospacing="0" w:line="408" w:lineRule="atLeast"/>
        <w:rPr>
          <w:b/>
          <w:bCs/>
        </w:rPr>
      </w:pPr>
      <w:r w:rsidRPr="00B2713A">
        <w:rPr>
          <w:b/>
          <w:bCs/>
        </w:rPr>
        <w:t>Connecting LED</w:t>
      </w:r>
    </w:p>
    <w:p w14:paraId="6F8FBAD2" w14:textId="77777777" w:rsidR="00B2713A" w:rsidRPr="00B2713A" w:rsidRDefault="00B2713A" w:rsidP="00B2713A">
      <w:pPr>
        <w:pStyle w:val="NormalWeb"/>
        <w:numPr>
          <w:ilvl w:val="0"/>
          <w:numId w:val="11"/>
        </w:numPr>
        <w:spacing w:before="8" w:beforeAutospacing="0" w:after="240" w:afterAutospacing="0" w:line="408" w:lineRule="atLeast"/>
        <w:rPr>
          <w:bCs/>
        </w:rPr>
      </w:pPr>
      <w:r w:rsidRPr="00B2713A">
        <w:rPr>
          <w:bCs/>
        </w:rPr>
        <w:lastRenderedPageBreak/>
        <w:t>Objective is to turn on the LED when obstacle is detected.</w:t>
      </w:r>
    </w:p>
    <w:p w14:paraId="77FF04B8" w14:textId="77777777" w:rsidR="00B2713A" w:rsidRPr="00B2713A" w:rsidRDefault="00B2713A" w:rsidP="00B2713A">
      <w:pPr>
        <w:pStyle w:val="NormalWeb"/>
        <w:numPr>
          <w:ilvl w:val="0"/>
          <w:numId w:val="11"/>
        </w:numPr>
        <w:spacing w:before="8" w:beforeAutospacing="0" w:after="240" w:afterAutospacing="0" w:line="408" w:lineRule="atLeast"/>
        <w:rPr>
          <w:bCs/>
        </w:rPr>
      </w:pPr>
      <w:r w:rsidRPr="00B2713A">
        <w:rPr>
          <w:bCs/>
        </w:rPr>
        <w:t>Connect GPIO 4 from the board to the Breadboard(20a)</w:t>
      </w:r>
    </w:p>
    <w:p w14:paraId="0D64FF8F" w14:textId="77777777" w:rsidR="00B2713A" w:rsidRPr="00B2713A" w:rsidRDefault="00B2713A" w:rsidP="00B2713A">
      <w:pPr>
        <w:pStyle w:val="NormalWeb"/>
        <w:numPr>
          <w:ilvl w:val="0"/>
          <w:numId w:val="11"/>
        </w:numPr>
        <w:spacing w:before="8" w:beforeAutospacing="0" w:after="240" w:afterAutospacing="0" w:line="408" w:lineRule="atLeast"/>
        <w:rPr>
          <w:bCs/>
        </w:rPr>
      </w:pPr>
      <w:r w:rsidRPr="00B2713A">
        <w:rPr>
          <w:bCs/>
        </w:rPr>
        <w:t>Connect positive point of the LED (longer pin of the LED) to the Breadboard (20c)</w:t>
      </w:r>
    </w:p>
    <w:p w14:paraId="76ACB609" w14:textId="77777777" w:rsidR="00B2713A" w:rsidRPr="00B2713A" w:rsidRDefault="00B2713A" w:rsidP="00B2713A">
      <w:pPr>
        <w:pStyle w:val="NormalWeb"/>
        <w:numPr>
          <w:ilvl w:val="0"/>
          <w:numId w:val="11"/>
        </w:numPr>
        <w:spacing w:before="8" w:beforeAutospacing="0" w:after="240" w:afterAutospacing="0" w:line="408" w:lineRule="atLeast"/>
        <w:rPr>
          <w:bCs/>
        </w:rPr>
      </w:pPr>
      <w:r w:rsidRPr="00B2713A">
        <w:rPr>
          <w:bCs/>
        </w:rPr>
        <w:t>Connect negative point of the LED (smaller pin of the LED) to the Breadboard (22c)</w:t>
      </w:r>
    </w:p>
    <w:p w14:paraId="5AD07419" w14:textId="77777777" w:rsidR="00B2713A" w:rsidRPr="00B2713A" w:rsidRDefault="00B2713A" w:rsidP="00B2713A">
      <w:pPr>
        <w:pStyle w:val="NormalWeb"/>
        <w:numPr>
          <w:ilvl w:val="0"/>
          <w:numId w:val="11"/>
        </w:numPr>
        <w:spacing w:before="8" w:beforeAutospacing="0" w:after="240" w:afterAutospacing="0" w:line="408" w:lineRule="atLeast"/>
        <w:rPr>
          <w:bCs/>
        </w:rPr>
      </w:pPr>
      <w:r w:rsidRPr="00B2713A">
        <w:rPr>
          <w:bCs/>
        </w:rPr>
        <w:t>Use resistor (330 Ω) to connect negative (row from Part 1: Step 3) to the negative point of the LED(22a)</w:t>
      </w:r>
    </w:p>
    <w:p w14:paraId="61FB8D30" w14:textId="77777777" w:rsidR="00B2713A" w:rsidRPr="000274F5" w:rsidRDefault="00B2713A" w:rsidP="00B2713A">
      <w:pPr>
        <w:pStyle w:val="NormalWeb"/>
        <w:spacing w:before="8" w:beforeAutospacing="0" w:after="240" w:afterAutospacing="0" w:line="408" w:lineRule="atLeast"/>
        <w:rPr>
          <w:bCs/>
        </w:rPr>
      </w:pPr>
    </w:p>
    <w:p w14:paraId="0CC90526" w14:textId="32B974EF" w:rsidR="00D70911" w:rsidRDefault="00C94794">
      <w:pPr>
        <w:spacing w:before="62"/>
        <w:ind w:left="110"/>
      </w:pPr>
      <w:r>
        <w:t>-----------------</w:t>
      </w:r>
      <w:r w:rsidR="00372465">
        <w:t>-----------------------------------------------------------------------------------------------------------------</w:t>
      </w:r>
    </w:p>
    <w:p w14:paraId="16D744BF" w14:textId="77777777" w:rsidR="00D70911" w:rsidRDefault="00372465">
      <w:pPr>
        <w:spacing w:before="130"/>
        <w:ind w:left="290"/>
      </w:pPr>
      <w:r>
        <w:t>Conclusion:</w:t>
      </w:r>
      <w:r>
        <w:rPr>
          <w:spacing w:val="-5"/>
        </w:rPr>
        <w:t xml:space="preserve"> </w:t>
      </w:r>
      <w:r>
        <w:t>-</w:t>
      </w:r>
    </w:p>
    <w:p w14:paraId="5B7500DE" w14:textId="77777777" w:rsidR="00D70911" w:rsidRDefault="00000000">
      <w:pPr>
        <w:pStyle w:val="BodyText"/>
        <w:spacing w:before="5"/>
        <w:rPr>
          <w:sz w:val="27"/>
        </w:rPr>
      </w:pPr>
      <w:r>
        <w:pict w14:anchorId="66710EFA">
          <v:shape id="_x0000_s1030" style="position:absolute;margin-left:64.5pt;margin-top:18.4pt;width:468.5pt;height:.1pt;z-index:-15723008;mso-wrap-distance-left:0;mso-wrap-distance-right:0;mso-position-horizontal-relative:page" coordorigin="1290,368" coordsize="9370,0" path="m1290,368r9370,e" filled="f" strokeweight=".21981mm">
            <v:path arrowok="t"/>
            <w10:wrap type="topAndBottom" anchorx="page"/>
          </v:shape>
        </w:pict>
      </w:r>
      <w:r>
        <w:pict w14:anchorId="1A5880F6">
          <v:shape id="_x0000_s1029" style="position:absolute;margin-left:64.5pt;margin-top:38.25pt;width:468.5pt;height:.1pt;z-index:-15722496;mso-wrap-distance-left:0;mso-wrap-distance-right:0;mso-position-horizontal-relative:page" coordorigin="1290,765" coordsize="9370,0" path="m1290,765r9370,e" filled="f" strokeweight=".21981mm">
            <v:path arrowok="t"/>
            <w10:wrap type="topAndBottom" anchorx="page"/>
          </v:shape>
        </w:pict>
      </w:r>
      <w:r>
        <w:pict w14:anchorId="505825AC">
          <v:shape id="_x0000_s1028" style="position:absolute;margin-left:64.5pt;margin-top:58.05pt;width:468.5pt;height:.1pt;z-index:-15721984;mso-wrap-distance-left:0;mso-wrap-distance-right:0;mso-position-horizontal-relative:page" coordorigin="1290,1161" coordsize="9370,0" path="m1290,1161r9370,e" filled="f" strokeweight=".21981mm">
            <v:path arrowok="t"/>
            <w10:wrap type="topAndBottom" anchorx="page"/>
          </v:shape>
        </w:pict>
      </w:r>
      <w:r>
        <w:pict w14:anchorId="60AA1C30">
          <v:shape id="_x0000_s1027" style="position:absolute;margin-left:64.5pt;margin-top:77.9pt;width:468.5pt;height:.1pt;z-index:-15721472;mso-wrap-distance-left:0;mso-wrap-distance-right:0;mso-position-horizontal-relative:page" coordorigin="1290,1558" coordsize="9370,0" path="m1290,1558r9370,e" filled="f" strokeweight=".21981mm">
            <v:path arrowok="t"/>
            <w10:wrap type="topAndBottom" anchorx="page"/>
          </v:shape>
        </w:pict>
      </w:r>
      <w:r>
        <w:pict w14:anchorId="79083C12">
          <v:shape id="_x0000_s1026" style="position:absolute;margin-left:64.5pt;margin-top:97.7pt;width:468.5pt;height:.1pt;z-index:-15720960;mso-wrap-distance-left:0;mso-wrap-distance-right:0;mso-position-horizontal-relative:page" coordorigin="1290,1954" coordsize="9370,0" path="m1290,1954r9370,e" filled="f" strokeweight=".21981mm">
            <v:path arrowok="t"/>
            <w10:wrap type="topAndBottom" anchorx="page"/>
          </v:shape>
        </w:pict>
      </w:r>
    </w:p>
    <w:p w14:paraId="32AF284E" w14:textId="77777777" w:rsidR="00D70911" w:rsidRDefault="00D70911">
      <w:pPr>
        <w:pStyle w:val="BodyText"/>
        <w:spacing w:before="9"/>
        <w:rPr>
          <w:sz w:val="26"/>
        </w:rPr>
      </w:pPr>
    </w:p>
    <w:p w14:paraId="04AA0225" w14:textId="77777777" w:rsidR="00D70911" w:rsidRDefault="00D70911">
      <w:pPr>
        <w:pStyle w:val="BodyText"/>
        <w:spacing w:before="9"/>
        <w:rPr>
          <w:sz w:val="26"/>
        </w:rPr>
      </w:pPr>
    </w:p>
    <w:p w14:paraId="0920F5B3" w14:textId="77777777" w:rsidR="00D70911" w:rsidRDefault="00D70911">
      <w:pPr>
        <w:pStyle w:val="BodyText"/>
        <w:spacing w:before="9"/>
        <w:rPr>
          <w:sz w:val="26"/>
        </w:rPr>
      </w:pPr>
    </w:p>
    <w:p w14:paraId="507E869A" w14:textId="77777777" w:rsidR="00D70911" w:rsidRDefault="00D70911">
      <w:pPr>
        <w:pStyle w:val="BodyText"/>
        <w:spacing w:before="9"/>
        <w:rPr>
          <w:sz w:val="26"/>
        </w:rPr>
      </w:pPr>
    </w:p>
    <w:p w14:paraId="20FEB317" w14:textId="77777777" w:rsidR="00D70911" w:rsidRDefault="00D70911">
      <w:pPr>
        <w:pStyle w:val="BodyText"/>
        <w:rPr>
          <w:sz w:val="20"/>
        </w:rPr>
      </w:pPr>
    </w:p>
    <w:p w14:paraId="66293778" w14:textId="77777777" w:rsidR="00D70911" w:rsidRDefault="00D70911">
      <w:pPr>
        <w:pStyle w:val="BodyText"/>
        <w:spacing w:before="10"/>
        <w:rPr>
          <w:sz w:val="26"/>
        </w:rPr>
      </w:pPr>
    </w:p>
    <w:p w14:paraId="5641E6AF" w14:textId="77777777" w:rsidR="00D70911" w:rsidRDefault="00372465">
      <w:pPr>
        <w:spacing w:before="62"/>
        <w:ind w:left="110"/>
      </w:pPr>
      <w:r>
        <w:t>-------------------------------------------------------------------------------------------------------------------------</w:t>
      </w:r>
    </w:p>
    <w:sectPr w:rsidR="00D70911" w:rsidSect="00D70911">
      <w:pgSz w:w="11920" w:h="16840"/>
      <w:pgMar w:top="820" w:right="100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712"/>
    <w:multiLevelType w:val="multilevel"/>
    <w:tmpl w:val="6B6C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D5666"/>
    <w:multiLevelType w:val="multilevel"/>
    <w:tmpl w:val="B3DC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3214A"/>
    <w:multiLevelType w:val="hybridMultilevel"/>
    <w:tmpl w:val="AE9A0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3F67F0"/>
    <w:multiLevelType w:val="multilevel"/>
    <w:tmpl w:val="E460BCDC"/>
    <w:lvl w:ilvl="0">
      <w:start w:val="1"/>
      <w:numFmt w:val="bullet"/>
      <w:lvlText w:val=""/>
      <w:lvlJc w:val="left"/>
      <w:pPr>
        <w:tabs>
          <w:tab w:val="num" w:pos="720"/>
        </w:tabs>
        <w:ind w:left="720" w:hanging="360"/>
      </w:pPr>
      <w:rPr>
        <w:rFonts w:ascii="Symbol" w:hAnsi="Symbol" w:hint="default"/>
        <w:sz w:val="20"/>
      </w:rPr>
    </w:lvl>
    <w:lvl w:ilvl="1">
      <w:start w:val="127"/>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0768C"/>
    <w:multiLevelType w:val="hybridMultilevel"/>
    <w:tmpl w:val="54780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02BDD"/>
    <w:multiLevelType w:val="hybridMultilevel"/>
    <w:tmpl w:val="001C690A"/>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6" w15:restartNumberingAfterBreak="0">
    <w:nsid w:val="44746331"/>
    <w:multiLevelType w:val="multilevel"/>
    <w:tmpl w:val="4FD2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E3F25"/>
    <w:multiLevelType w:val="hybridMultilevel"/>
    <w:tmpl w:val="400EC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4A05FC"/>
    <w:multiLevelType w:val="hybridMultilevel"/>
    <w:tmpl w:val="D65887CA"/>
    <w:lvl w:ilvl="0" w:tplc="D820D3A8">
      <w:numFmt w:val="bullet"/>
      <w:lvlText w:val="●"/>
      <w:lvlJc w:val="left"/>
      <w:pPr>
        <w:ind w:left="740" w:hanging="360"/>
      </w:pPr>
      <w:rPr>
        <w:rFonts w:ascii="Arial" w:eastAsia="Arial" w:hAnsi="Arial" w:cs="Arial" w:hint="default"/>
        <w:b/>
        <w:bCs/>
        <w:w w:val="100"/>
        <w:sz w:val="22"/>
        <w:szCs w:val="22"/>
        <w:lang w:val="en-US" w:eastAsia="en-US" w:bidi="ar-SA"/>
      </w:rPr>
    </w:lvl>
    <w:lvl w:ilvl="1" w:tplc="78806222">
      <w:numFmt w:val="bullet"/>
      <w:lvlText w:val="●"/>
      <w:lvlJc w:val="left"/>
      <w:pPr>
        <w:ind w:left="440" w:hanging="360"/>
      </w:pPr>
      <w:rPr>
        <w:rFonts w:ascii="Microsoft Sans Serif" w:eastAsia="Microsoft Sans Serif" w:hAnsi="Microsoft Sans Serif" w:cs="Microsoft Sans Serif" w:hint="default"/>
        <w:w w:val="100"/>
        <w:sz w:val="24"/>
        <w:szCs w:val="24"/>
        <w:lang w:val="en-US" w:eastAsia="en-US" w:bidi="ar-SA"/>
      </w:rPr>
    </w:lvl>
    <w:lvl w:ilvl="2" w:tplc="43F80EF6">
      <w:numFmt w:val="bullet"/>
      <w:lvlText w:val="•"/>
      <w:lvlJc w:val="left"/>
      <w:pPr>
        <w:ind w:left="1760" w:hanging="360"/>
      </w:pPr>
      <w:rPr>
        <w:rFonts w:hint="default"/>
        <w:lang w:val="en-US" w:eastAsia="en-US" w:bidi="ar-SA"/>
      </w:rPr>
    </w:lvl>
    <w:lvl w:ilvl="3" w:tplc="2F8EDEE4">
      <w:numFmt w:val="bullet"/>
      <w:lvlText w:val="•"/>
      <w:lvlJc w:val="left"/>
      <w:pPr>
        <w:ind w:left="2780" w:hanging="360"/>
      </w:pPr>
      <w:rPr>
        <w:rFonts w:hint="default"/>
        <w:lang w:val="en-US" w:eastAsia="en-US" w:bidi="ar-SA"/>
      </w:rPr>
    </w:lvl>
    <w:lvl w:ilvl="4" w:tplc="91423378">
      <w:numFmt w:val="bullet"/>
      <w:lvlText w:val="•"/>
      <w:lvlJc w:val="left"/>
      <w:pPr>
        <w:ind w:left="3800" w:hanging="360"/>
      </w:pPr>
      <w:rPr>
        <w:rFonts w:hint="default"/>
        <w:lang w:val="en-US" w:eastAsia="en-US" w:bidi="ar-SA"/>
      </w:rPr>
    </w:lvl>
    <w:lvl w:ilvl="5" w:tplc="01B6ED42">
      <w:numFmt w:val="bullet"/>
      <w:lvlText w:val="•"/>
      <w:lvlJc w:val="left"/>
      <w:pPr>
        <w:ind w:left="4820" w:hanging="360"/>
      </w:pPr>
      <w:rPr>
        <w:rFonts w:hint="default"/>
        <w:lang w:val="en-US" w:eastAsia="en-US" w:bidi="ar-SA"/>
      </w:rPr>
    </w:lvl>
    <w:lvl w:ilvl="6" w:tplc="9D4E65FA">
      <w:numFmt w:val="bullet"/>
      <w:lvlText w:val="•"/>
      <w:lvlJc w:val="left"/>
      <w:pPr>
        <w:ind w:left="5840" w:hanging="360"/>
      </w:pPr>
      <w:rPr>
        <w:rFonts w:hint="default"/>
        <w:lang w:val="en-US" w:eastAsia="en-US" w:bidi="ar-SA"/>
      </w:rPr>
    </w:lvl>
    <w:lvl w:ilvl="7" w:tplc="98125C4E">
      <w:numFmt w:val="bullet"/>
      <w:lvlText w:val="•"/>
      <w:lvlJc w:val="left"/>
      <w:pPr>
        <w:ind w:left="6860" w:hanging="360"/>
      </w:pPr>
      <w:rPr>
        <w:rFonts w:hint="default"/>
        <w:lang w:val="en-US" w:eastAsia="en-US" w:bidi="ar-SA"/>
      </w:rPr>
    </w:lvl>
    <w:lvl w:ilvl="8" w:tplc="B71EB03E">
      <w:numFmt w:val="bullet"/>
      <w:lvlText w:val="•"/>
      <w:lvlJc w:val="left"/>
      <w:pPr>
        <w:ind w:left="7880" w:hanging="360"/>
      </w:pPr>
      <w:rPr>
        <w:rFonts w:hint="default"/>
        <w:lang w:val="en-US" w:eastAsia="en-US" w:bidi="ar-SA"/>
      </w:rPr>
    </w:lvl>
  </w:abstractNum>
  <w:abstractNum w:abstractNumId="9" w15:restartNumberingAfterBreak="0">
    <w:nsid w:val="5FF57B64"/>
    <w:multiLevelType w:val="hybridMultilevel"/>
    <w:tmpl w:val="D834B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644515"/>
    <w:multiLevelType w:val="hybridMultilevel"/>
    <w:tmpl w:val="1430B6CA"/>
    <w:lvl w:ilvl="0" w:tplc="05AE5384">
      <w:numFmt w:val="bullet"/>
      <w:lvlText w:val="●"/>
      <w:lvlJc w:val="left"/>
      <w:pPr>
        <w:ind w:left="740" w:hanging="360"/>
      </w:pPr>
      <w:rPr>
        <w:rFonts w:hint="default"/>
        <w:w w:val="100"/>
        <w:lang w:val="en-US" w:eastAsia="en-US" w:bidi="ar-SA"/>
      </w:rPr>
    </w:lvl>
    <w:lvl w:ilvl="1" w:tplc="564CFF66">
      <w:numFmt w:val="bullet"/>
      <w:lvlText w:val="•"/>
      <w:lvlJc w:val="left"/>
      <w:pPr>
        <w:ind w:left="1658" w:hanging="360"/>
      </w:pPr>
      <w:rPr>
        <w:rFonts w:hint="default"/>
        <w:lang w:val="en-US" w:eastAsia="en-US" w:bidi="ar-SA"/>
      </w:rPr>
    </w:lvl>
    <w:lvl w:ilvl="2" w:tplc="810289DC">
      <w:numFmt w:val="bullet"/>
      <w:lvlText w:val="•"/>
      <w:lvlJc w:val="left"/>
      <w:pPr>
        <w:ind w:left="2576" w:hanging="360"/>
      </w:pPr>
      <w:rPr>
        <w:rFonts w:hint="default"/>
        <w:lang w:val="en-US" w:eastAsia="en-US" w:bidi="ar-SA"/>
      </w:rPr>
    </w:lvl>
    <w:lvl w:ilvl="3" w:tplc="21B44FA0">
      <w:numFmt w:val="bullet"/>
      <w:lvlText w:val="•"/>
      <w:lvlJc w:val="left"/>
      <w:pPr>
        <w:ind w:left="3494" w:hanging="360"/>
      </w:pPr>
      <w:rPr>
        <w:rFonts w:hint="default"/>
        <w:lang w:val="en-US" w:eastAsia="en-US" w:bidi="ar-SA"/>
      </w:rPr>
    </w:lvl>
    <w:lvl w:ilvl="4" w:tplc="00089BF0">
      <w:numFmt w:val="bullet"/>
      <w:lvlText w:val="•"/>
      <w:lvlJc w:val="left"/>
      <w:pPr>
        <w:ind w:left="4412" w:hanging="360"/>
      </w:pPr>
      <w:rPr>
        <w:rFonts w:hint="default"/>
        <w:lang w:val="en-US" w:eastAsia="en-US" w:bidi="ar-SA"/>
      </w:rPr>
    </w:lvl>
    <w:lvl w:ilvl="5" w:tplc="BD4A7392">
      <w:numFmt w:val="bullet"/>
      <w:lvlText w:val="•"/>
      <w:lvlJc w:val="left"/>
      <w:pPr>
        <w:ind w:left="5330" w:hanging="360"/>
      </w:pPr>
      <w:rPr>
        <w:rFonts w:hint="default"/>
        <w:lang w:val="en-US" w:eastAsia="en-US" w:bidi="ar-SA"/>
      </w:rPr>
    </w:lvl>
    <w:lvl w:ilvl="6" w:tplc="4C4A19B8">
      <w:numFmt w:val="bullet"/>
      <w:lvlText w:val="•"/>
      <w:lvlJc w:val="left"/>
      <w:pPr>
        <w:ind w:left="6248" w:hanging="360"/>
      </w:pPr>
      <w:rPr>
        <w:rFonts w:hint="default"/>
        <w:lang w:val="en-US" w:eastAsia="en-US" w:bidi="ar-SA"/>
      </w:rPr>
    </w:lvl>
    <w:lvl w:ilvl="7" w:tplc="144E3E18">
      <w:numFmt w:val="bullet"/>
      <w:lvlText w:val="•"/>
      <w:lvlJc w:val="left"/>
      <w:pPr>
        <w:ind w:left="7166" w:hanging="360"/>
      </w:pPr>
      <w:rPr>
        <w:rFonts w:hint="default"/>
        <w:lang w:val="en-US" w:eastAsia="en-US" w:bidi="ar-SA"/>
      </w:rPr>
    </w:lvl>
    <w:lvl w:ilvl="8" w:tplc="76FABA1E">
      <w:numFmt w:val="bullet"/>
      <w:lvlText w:val="•"/>
      <w:lvlJc w:val="left"/>
      <w:pPr>
        <w:ind w:left="8084" w:hanging="360"/>
      </w:pPr>
      <w:rPr>
        <w:rFonts w:hint="default"/>
        <w:lang w:val="en-US" w:eastAsia="en-US" w:bidi="ar-SA"/>
      </w:rPr>
    </w:lvl>
  </w:abstractNum>
  <w:num w:numId="1" w16cid:durableId="1352562097">
    <w:abstractNumId w:val="8"/>
  </w:num>
  <w:num w:numId="2" w16cid:durableId="1638488177">
    <w:abstractNumId w:val="10"/>
  </w:num>
  <w:num w:numId="3" w16cid:durableId="1558198717">
    <w:abstractNumId w:val="3"/>
  </w:num>
  <w:num w:numId="4" w16cid:durableId="1874802438">
    <w:abstractNumId w:val="5"/>
  </w:num>
  <w:num w:numId="5" w16cid:durableId="1948193766">
    <w:abstractNumId w:val="2"/>
  </w:num>
  <w:num w:numId="6" w16cid:durableId="906915655">
    <w:abstractNumId w:val="0"/>
  </w:num>
  <w:num w:numId="7" w16cid:durableId="1507331104">
    <w:abstractNumId w:val="7"/>
  </w:num>
  <w:num w:numId="8" w16cid:durableId="1437216435">
    <w:abstractNumId w:val="1"/>
  </w:num>
  <w:num w:numId="9" w16cid:durableId="430204316">
    <w:abstractNumId w:val="9"/>
  </w:num>
  <w:num w:numId="10" w16cid:durableId="1128549761">
    <w:abstractNumId w:val="6"/>
  </w:num>
  <w:num w:numId="11" w16cid:durableId="1684476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70911"/>
    <w:rsid w:val="000274F5"/>
    <w:rsid w:val="000620CB"/>
    <w:rsid w:val="00077FAE"/>
    <w:rsid w:val="0008012C"/>
    <w:rsid w:val="00084DF7"/>
    <w:rsid w:val="000D487A"/>
    <w:rsid w:val="002A53AC"/>
    <w:rsid w:val="00356DEF"/>
    <w:rsid w:val="00372465"/>
    <w:rsid w:val="00472B79"/>
    <w:rsid w:val="006C3C5D"/>
    <w:rsid w:val="006E2D3B"/>
    <w:rsid w:val="007236E8"/>
    <w:rsid w:val="00771298"/>
    <w:rsid w:val="008B3787"/>
    <w:rsid w:val="008C5352"/>
    <w:rsid w:val="00A93C74"/>
    <w:rsid w:val="00AF2710"/>
    <w:rsid w:val="00B2713A"/>
    <w:rsid w:val="00C94794"/>
    <w:rsid w:val="00D70911"/>
    <w:rsid w:val="00DD7AEC"/>
    <w:rsid w:val="00E6489C"/>
    <w:rsid w:val="00E8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0AAD7C6"/>
  <w15:docId w15:val="{31F63564-7106-4E74-B8E1-B8E094F2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0911"/>
    <w:rPr>
      <w:rFonts w:ascii="Cambria" w:eastAsia="Cambria" w:hAnsi="Cambria" w:cs="Cambria"/>
    </w:rPr>
  </w:style>
  <w:style w:type="paragraph" w:styleId="Heading1">
    <w:name w:val="heading 1"/>
    <w:basedOn w:val="Normal"/>
    <w:uiPriority w:val="1"/>
    <w:qFormat/>
    <w:rsid w:val="00D70911"/>
    <w:pPr>
      <w:spacing w:before="28"/>
      <w:ind w:right="7"/>
      <w:jc w:val="center"/>
      <w:outlineLvl w:val="0"/>
    </w:pPr>
    <w:rPr>
      <w:b/>
      <w:bCs/>
      <w:sz w:val="28"/>
      <w:szCs w:val="28"/>
    </w:rPr>
  </w:style>
  <w:style w:type="paragraph" w:styleId="Heading2">
    <w:name w:val="heading 2"/>
    <w:basedOn w:val="Normal"/>
    <w:uiPriority w:val="1"/>
    <w:qFormat/>
    <w:rsid w:val="00D70911"/>
    <w:pPr>
      <w:ind w:right="7"/>
      <w:jc w:val="center"/>
      <w:outlineLvl w:val="1"/>
    </w:pPr>
    <w:rPr>
      <w:b/>
      <w:bCs/>
      <w:sz w:val="24"/>
      <w:szCs w:val="24"/>
    </w:rPr>
  </w:style>
  <w:style w:type="paragraph" w:styleId="Heading3">
    <w:name w:val="heading 3"/>
    <w:basedOn w:val="Normal"/>
    <w:next w:val="Normal"/>
    <w:link w:val="Heading3Char"/>
    <w:uiPriority w:val="9"/>
    <w:semiHidden/>
    <w:unhideWhenUsed/>
    <w:qFormat/>
    <w:rsid w:val="002A53A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74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0911"/>
    <w:rPr>
      <w:sz w:val="24"/>
      <w:szCs w:val="24"/>
    </w:rPr>
  </w:style>
  <w:style w:type="paragraph" w:styleId="ListParagraph">
    <w:name w:val="List Paragraph"/>
    <w:basedOn w:val="Normal"/>
    <w:uiPriority w:val="1"/>
    <w:qFormat/>
    <w:rsid w:val="00D70911"/>
    <w:pPr>
      <w:ind w:left="1160" w:hanging="360"/>
    </w:pPr>
  </w:style>
  <w:style w:type="paragraph" w:customStyle="1" w:styleId="TableParagraph">
    <w:name w:val="Table Paragraph"/>
    <w:basedOn w:val="Normal"/>
    <w:uiPriority w:val="1"/>
    <w:qFormat/>
    <w:rsid w:val="00D70911"/>
  </w:style>
  <w:style w:type="paragraph" w:styleId="BalloonText">
    <w:name w:val="Balloon Text"/>
    <w:basedOn w:val="Normal"/>
    <w:link w:val="BalloonTextChar"/>
    <w:uiPriority w:val="99"/>
    <w:semiHidden/>
    <w:unhideWhenUsed/>
    <w:rsid w:val="000620CB"/>
    <w:rPr>
      <w:rFonts w:ascii="Tahoma" w:hAnsi="Tahoma" w:cs="Tahoma"/>
      <w:sz w:val="16"/>
      <w:szCs w:val="16"/>
    </w:rPr>
  </w:style>
  <w:style w:type="character" w:customStyle="1" w:styleId="BalloonTextChar">
    <w:name w:val="Balloon Text Char"/>
    <w:basedOn w:val="DefaultParagraphFont"/>
    <w:link w:val="BalloonText"/>
    <w:uiPriority w:val="99"/>
    <w:semiHidden/>
    <w:rsid w:val="000620CB"/>
    <w:rPr>
      <w:rFonts w:ascii="Tahoma" w:eastAsia="Cambria" w:hAnsi="Tahoma" w:cs="Tahoma"/>
      <w:sz w:val="16"/>
      <w:szCs w:val="16"/>
    </w:rPr>
  </w:style>
  <w:style w:type="paragraph" w:styleId="NormalWeb">
    <w:name w:val="Normal (Web)"/>
    <w:basedOn w:val="Normal"/>
    <w:uiPriority w:val="99"/>
    <w:unhideWhenUsed/>
    <w:rsid w:val="007236E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236E8"/>
    <w:rPr>
      <w:b/>
      <w:bCs/>
    </w:rPr>
  </w:style>
  <w:style w:type="paragraph" w:styleId="HTMLPreformatted">
    <w:name w:val="HTML Preformatted"/>
    <w:basedOn w:val="Normal"/>
    <w:link w:val="HTMLPreformattedChar"/>
    <w:uiPriority w:val="99"/>
    <w:semiHidden/>
    <w:unhideWhenUsed/>
    <w:rsid w:val="00356D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56DEF"/>
    <w:rPr>
      <w:rFonts w:ascii="Courier New" w:eastAsia="Times New Roman" w:hAnsi="Courier New" w:cs="Courier New"/>
      <w:sz w:val="20"/>
      <w:szCs w:val="20"/>
      <w:lang w:val="en-IN" w:eastAsia="en-IN"/>
    </w:rPr>
  </w:style>
  <w:style w:type="character" w:customStyle="1" w:styleId="token">
    <w:name w:val="token"/>
    <w:basedOn w:val="DefaultParagraphFont"/>
    <w:rsid w:val="00356DEF"/>
  </w:style>
  <w:style w:type="character" w:styleId="Emphasis">
    <w:name w:val="Emphasis"/>
    <w:basedOn w:val="DefaultParagraphFont"/>
    <w:uiPriority w:val="20"/>
    <w:qFormat/>
    <w:rsid w:val="00356DEF"/>
    <w:rPr>
      <w:i/>
      <w:iCs/>
    </w:rPr>
  </w:style>
  <w:style w:type="character" w:customStyle="1" w:styleId="t">
    <w:name w:val="t"/>
    <w:basedOn w:val="DefaultParagraphFont"/>
    <w:rsid w:val="00AF2710"/>
  </w:style>
  <w:style w:type="character" w:customStyle="1" w:styleId="Heading3Char">
    <w:name w:val="Heading 3 Char"/>
    <w:basedOn w:val="DefaultParagraphFont"/>
    <w:link w:val="Heading3"/>
    <w:uiPriority w:val="9"/>
    <w:semiHidden/>
    <w:rsid w:val="002A53A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274F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6424">
      <w:bodyDiv w:val="1"/>
      <w:marLeft w:val="0"/>
      <w:marRight w:val="0"/>
      <w:marTop w:val="0"/>
      <w:marBottom w:val="0"/>
      <w:divBdr>
        <w:top w:val="none" w:sz="0" w:space="0" w:color="auto"/>
        <w:left w:val="none" w:sz="0" w:space="0" w:color="auto"/>
        <w:bottom w:val="none" w:sz="0" w:space="0" w:color="auto"/>
        <w:right w:val="none" w:sz="0" w:space="0" w:color="auto"/>
      </w:divBdr>
    </w:div>
    <w:div w:id="308487493">
      <w:bodyDiv w:val="1"/>
      <w:marLeft w:val="0"/>
      <w:marRight w:val="0"/>
      <w:marTop w:val="0"/>
      <w:marBottom w:val="0"/>
      <w:divBdr>
        <w:top w:val="none" w:sz="0" w:space="0" w:color="auto"/>
        <w:left w:val="none" w:sz="0" w:space="0" w:color="auto"/>
        <w:bottom w:val="none" w:sz="0" w:space="0" w:color="auto"/>
        <w:right w:val="none" w:sz="0" w:space="0" w:color="auto"/>
      </w:divBdr>
    </w:div>
    <w:div w:id="440298368">
      <w:bodyDiv w:val="1"/>
      <w:marLeft w:val="0"/>
      <w:marRight w:val="0"/>
      <w:marTop w:val="0"/>
      <w:marBottom w:val="0"/>
      <w:divBdr>
        <w:top w:val="none" w:sz="0" w:space="0" w:color="auto"/>
        <w:left w:val="none" w:sz="0" w:space="0" w:color="auto"/>
        <w:bottom w:val="none" w:sz="0" w:space="0" w:color="auto"/>
        <w:right w:val="none" w:sz="0" w:space="0" w:color="auto"/>
      </w:divBdr>
    </w:div>
    <w:div w:id="693698640">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1007951390">
      <w:bodyDiv w:val="1"/>
      <w:marLeft w:val="0"/>
      <w:marRight w:val="0"/>
      <w:marTop w:val="0"/>
      <w:marBottom w:val="0"/>
      <w:divBdr>
        <w:top w:val="none" w:sz="0" w:space="0" w:color="auto"/>
        <w:left w:val="none" w:sz="0" w:space="0" w:color="auto"/>
        <w:bottom w:val="none" w:sz="0" w:space="0" w:color="auto"/>
        <w:right w:val="none" w:sz="0" w:space="0" w:color="auto"/>
      </w:divBdr>
    </w:div>
    <w:div w:id="1028990093">
      <w:bodyDiv w:val="1"/>
      <w:marLeft w:val="0"/>
      <w:marRight w:val="0"/>
      <w:marTop w:val="0"/>
      <w:marBottom w:val="0"/>
      <w:divBdr>
        <w:top w:val="none" w:sz="0" w:space="0" w:color="auto"/>
        <w:left w:val="none" w:sz="0" w:space="0" w:color="auto"/>
        <w:bottom w:val="none" w:sz="0" w:space="0" w:color="auto"/>
        <w:right w:val="none" w:sz="0" w:space="0" w:color="auto"/>
      </w:divBdr>
    </w:div>
    <w:div w:id="1396318359">
      <w:bodyDiv w:val="1"/>
      <w:marLeft w:val="0"/>
      <w:marRight w:val="0"/>
      <w:marTop w:val="0"/>
      <w:marBottom w:val="0"/>
      <w:divBdr>
        <w:top w:val="none" w:sz="0" w:space="0" w:color="auto"/>
        <w:left w:val="none" w:sz="0" w:space="0" w:color="auto"/>
        <w:bottom w:val="none" w:sz="0" w:space="0" w:color="auto"/>
        <w:right w:val="none" w:sz="0" w:space="0" w:color="auto"/>
      </w:divBdr>
    </w:div>
    <w:div w:id="159043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 9 Final.docx</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 9 Final.docx</dc:title>
  <cp:lastModifiedBy>Supriya Haridas</cp:lastModifiedBy>
  <cp:revision>24</cp:revision>
  <dcterms:created xsi:type="dcterms:W3CDTF">2023-04-23T04:17:00Z</dcterms:created>
  <dcterms:modified xsi:type="dcterms:W3CDTF">2023-05-16T10:44:00Z</dcterms:modified>
</cp:coreProperties>
</file>