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C40" w:rsidRDefault="00732B71">
      <w:pPr>
        <w:rPr>
          <w:sz w:val="24"/>
          <w:szCs w:val="24"/>
        </w:rPr>
      </w:pPr>
      <w:r>
        <w:rPr>
          <w:rFonts w:hint="eastAsia"/>
          <w:sz w:val="24"/>
          <w:szCs w:val="24"/>
        </w:rPr>
        <w:t>第一章：introduction</w:t>
      </w:r>
    </w:p>
    <w:p w:rsidR="00314063" w:rsidRDefault="00314063">
      <w:pPr>
        <w:rPr>
          <w:sz w:val="24"/>
          <w:szCs w:val="24"/>
        </w:rPr>
      </w:pPr>
      <w:r>
        <w:rPr>
          <w:rFonts w:hint="eastAsia"/>
          <w:sz w:val="24"/>
          <w:szCs w:val="24"/>
        </w:rPr>
        <w:t>第二章：相关技术</w:t>
      </w:r>
    </w:p>
    <w:p w:rsidR="006B77C2" w:rsidRDefault="006B77C2">
      <w:pPr>
        <w:rPr>
          <w:sz w:val="24"/>
          <w:szCs w:val="24"/>
        </w:rPr>
      </w:pPr>
      <w:r>
        <w:rPr>
          <w:rFonts w:hint="eastAsia"/>
          <w:sz w:val="24"/>
          <w:szCs w:val="24"/>
        </w:rPr>
        <w:t>主流方法：</w:t>
      </w:r>
    </w:p>
    <w:p w:rsidR="006B77C2" w:rsidRDefault="006B77C2">
      <w:pPr>
        <w:rPr>
          <w:sz w:val="24"/>
          <w:szCs w:val="24"/>
        </w:rPr>
      </w:pPr>
      <w:r>
        <w:rPr>
          <w:rFonts w:hint="eastAsia"/>
          <w:sz w:val="24"/>
          <w:szCs w:val="24"/>
        </w:rPr>
        <w:t>深度学习</w:t>
      </w:r>
    </w:p>
    <w:p w:rsidR="006B77C2" w:rsidRDefault="006B77C2">
      <w:pPr>
        <w:rPr>
          <w:sz w:val="24"/>
          <w:szCs w:val="24"/>
        </w:rPr>
      </w:pPr>
      <w:r>
        <w:rPr>
          <w:rFonts w:hint="eastAsia"/>
          <w:sz w:val="24"/>
          <w:szCs w:val="24"/>
        </w:rPr>
        <w:t>监督S</w:t>
      </w:r>
      <w:r>
        <w:rPr>
          <w:sz w:val="24"/>
          <w:szCs w:val="24"/>
        </w:rPr>
        <w:t xml:space="preserve">emeval 2010 task 8 </w:t>
      </w:r>
    </w:p>
    <w:p w:rsidR="006B77C2" w:rsidRDefault="006B77C2">
      <w:pPr>
        <w:rPr>
          <w:sz w:val="24"/>
          <w:szCs w:val="24"/>
        </w:rPr>
      </w:pPr>
      <w:r>
        <w:rPr>
          <w:rFonts w:hint="eastAsia"/>
          <w:sz w:val="24"/>
          <w:szCs w:val="24"/>
        </w:rPr>
        <w:t>远程监督 NYT</w:t>
      </w:r>
      <w:r>
        <w:rPr>
          <w:sz w:val="24"/>
          <w:szCs w:val="24"/>
        </w:rPr>
        <w:t xml:space="preserve"> 10 </w:t>
      </w:r>
      <w:r>
        <w:rPr>
          <w:rFonts w:hint="eastAsia"/>
          <w:sz w:val="24"/>
          <w:szCs w:val="24"/>
        </w:rPr>
        <w:t>基于注意力</w:t>
      </w:r>
    </w:p>
    <w:p w:rsidR="006B77C2" w:rsidRDefault="006B77C2">
      <w:pPr>
        <w:rPr>
          <w:sz w:val="24"/>
          <w:szCs w:val="24"/>
        </w:rPr>
      </w:pPr>
      <w:r>
        <w:rPr>
          <w:rFonts w:hint="eastAsia"/>
          <w:sz w:val="24"/>
          <w:szCs w:val="24"/>
        </w:rPr>
        <w:t>对抗训练</w:t>
      </w:r>
    </w:p>
    <w:p w:rsidR="00C25C40" w:rsidRDefault="00314063">
      <w:pPr>
        <w:rPr>
          <w:sz w:val="24"/>
          <w:szCs w:val="24"/>
        </w:rPr>
      </w:pPr>
      <w:r>
        <w:rPr>
          <w:rFonts w:hint="eastAsia"/>
          <w:sz w:val="24"/>
          <w:szCs w:val="24"/>
        </w:rPr>
        <w:t>第三</w:t>
      </w:r>
      <w:r w:rsidR="00732B71">
        <w:rPr>
          <w:rFonts w:hint="eastAsia"/>
          <w:sz w:val="24"/>
          <w:szCs w:val="24"/>
        </w:rPr>
        <w:t>章：新闻事件爬取</w:t>
      </w:r>
    </w:p>
    <w:p w:rsidR="00C25C40" w:rsidRDefault="00732B71">
      <w:pPr>
        <w:rPr>
          <w:sz w:val="24"/>
          <w:szCs w:val="24"/>
        </w:rPr>
      </w:pPr>
      <w:r>
        <w:rPr>
          <w:rFonts w:hint="eastAsia"/>
          <w:sz w:val="24"/>
          <w:szCs w:val="24"/>
        </w:rPr>
        <w:t>本章介绍爬虫技术，爬取网站以及爬取得到的新闻数据如何存储。</w:t>
      </w:r>
    </w:p>
    <w:p w:rsidR="005E169A" w:rsidRDefault="005E169A">
      <w:pPr>
        <w:rPr>
          <w:sz w:val="24"/>
          <w:szCs w:val="24"/>
        </w:rPr>
      </w:pPr>
      <w:r>
        <w:rPr>
          <w:noProof/>
        </w:rPr>
        <w:drawing>
          <wp:inline distT="0" distB="0" distL="0" distR="0">
            <wp:extent cx="5274310" cy="5189405"/>
            <wp:effectExtent l="0" t="0" r="2540" b="0"/>
            <wp:docPr id="2" name="图片 2"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流程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89405"/>
                    </a:xfrm>
                    <a:prstGeom prst="rect">
                      <a:avLst/>
                    </a:prstGeom>
                    <a:noFill/>
                    <a:ln>
                      <a:noFill/>
                    </a:ln>
                  </pic:spPr>
                </pic:pic>
              </a:graphicData>
            </a:graphic>
          </wp:inline>
        </w:drawing>
      </w:r>
    </w:p>
    <w:p w:rsidR="005E169A" w:rsidRDefault="005E169A">
      <w:pPr>
        <w:rPr>
          <w:sz w:val="24"/>
          <w:szCs w:val="24"/>
        </w:rPr>
      </w:pPr>
    </w:p>
    <w:p w:rsidR="00C25C40" w:rsidRDefault="00314063" w:rsidP="006B77C2">
      <w:pPr>
        <w:tabs>
          <w:tab w:val="left" w:pos="2800"/>
        </w:tabs>
        <w:rPr>
          <w:sz w:val="24"/>
          <w:szCs w:val="24"/>
        </w:rPr>
      </w:pPr>
      <w:r>
        <w:rPr>
          <w:rFonts w:hint="eastAsia"/>
          <w:sz w:val="24"/>
          <w:szCs w:val="24"/>
        </w:rPr>
        <w:t>第四章：</w:t>
      </w:r>
      <w:r w:rsidR="006B77C2">
        <w:rPr>
          <w:rFonts w:hint="eastAsia"/>
          <w:sz w:val="24"/>
          <w:szCs w:val="24"/>
        </w:rPr>
        <w:t>对抗训练</w:t>
      </w:r>
      <w:r w:rsidR="006B77C2">
        <w:rPr>
          <w:sz w:val="24"/>
          <w:szCs w:val="24"/>
        </w:rPr>
        <w:tab/>
      </w:r>
    </w:p>
    <w:p w:rsidR="00314063" w:rsidRDefault="00314063">
      <w:pPr>
        <w:rPr>
          <w:sz w:val="24"/>
          <w:szCs w:val="24"/>
        </w:rPr>
      </w:pPr>
      <w:r>
        <w:rPr>
          <w:rFonts w:hint="eastAsia"/>
          <w:sz w:val="24"/>
          <w:szCs w:val="24"/>
        </w:rPr>
        <w:t>实体关系抽取技术：</w:t>
      </w:r>
    </w:p>
    <w:p w:rsidR="00314063" w:rsidRDefault="00314063">
      <w:pPr>
        <w:rPr>
          <w:sz w:val="24"/>
          <w:szCs w:val="24"/>
        </w:rPr>
      </w:pPr>
      <w:r>
        <w:rPr>
          <w:rFonts w:hint="eastAsia"/>
          <w:sz w:val="24"/>
          <w:szCs w:val="24"/>
        </w:rPr>
        <w:t>监督</w:t>
      </w:r>
    </w:p>
    <w:p w:rsidR="00233066" w:rsidRDefault="00233066">
      <w:pPr>
        <w:rPr>
          <w:sz w:val="24"/>
          <w:szCs w:val="24"/>
        </w:rPr>
      </w:pPr>
      <w:r>
        <w:rPr>
          <w:rFonts w:hint="eastAsia"/>
          <w:sz w:val="24"/>
          <w:szCs w:val="24"/>
        </w:rPr>
        <w:t>半监督：利用无标签数据，训练有标签样本，获得分类更准确的分类器。</w:t>
      </w:r>
    </w:p>
    <w:p w:rsidR="00314063" w:rsidRDefault="00314063">
      <w:pPr>
        <w:rPr>
          <w:sz w:val="24"/>
          <w:szCs w:val="24"/>
        </w:rPr>
      </w:pPr>
      <w:r>
        <w:rPr>
          <w:rFonts w:hint="eastAsia"/>
          <w:sz w:val="24"/>
          <w:szCs w:val="24"/>
        </w:rPr>
        <w:t>远程监督</w:t>
      </w:r>
    </w:p>
    <w:p w:rsidR="005C3249" w:rsidRDefault="009E1358">
      <w:pPr>
        <w:rPr>
          <w:sz w:val="24"/>
          <w:szCs w:val="24"/>
        </w:rPr>
      </w:pPr>
      <w:r>
        <w:rPr>
          <w:rFonts w:hint="eastAsia"/>
          <w:sz w:val="24"/>
          <w:szCs w:val="24"/>
        </w:rPr>
        <w:t>embed：w</w:t>
      </w:r>
      <w:r>
        <w:rPr>
          <w:sz w:val="24"/>
          <w:szCs w:val="24"/>
        </w:rPr>
        <w:t>ord embed + pos embed + ner embed +</w:t>
      </w:r>
      <w:r>
        <w:rPr>
          <w:rFonts w:hint="eastAsia"/>
          <w:sz w:val="24"/>
          <w:szCs w:val="24"/>
        </w:rPr>
        <w:t>位置e</w:t>
      </w:r>
      <w:r>
        <w:rPr>
          <w:sz w:val="24"/>
          <w:szCs w:val="24"/>
        </w:rPr>
        <w:t>mbed</w:t>
      </w:r>
    </w:p>
    <w:p w:rsidR="009E1358" w:rsidRDefault="009E1358">
      <w:pPr>
        <w:rPr>
          <w:sz w:val="24"/>
          <w:szCs w:val="24"/>
        </w:rPr>
      </w:pPr>
      <w:r>
        <w:rPr>
          <w:sz w:val="24"/>
          <w:szCs w:val="24"/>
        </w:rPr>
        <w:t>encoder</w:t>
      </w:r>
      <w:r>
        <w:rPr>
          <w:rFonts w:hint="eastAsia"/>
          <w:sz w:val="24"/>
          <w:szCs w:val="24"/>
        </w:rPr>
        <w:t>：获取句子信息</w:t>
      </w:r>
    </w:p>
    <w:p w:rsidR="009E1358" w:rsidRDefault="009E1358">
      <w:pPr>
        <w:rPr>
          <w:sz w:val="24"/>
          <w:szCs w:val="24"/>
        </w:rPr>
      </w:pPr>
      <w:r>
        <w:rPr>
          <w:rFonts w:hint="eastAsia"/>
          <w:sz w:val="24"/>
          <w:szCs w:val="24"/>
        </w:rPr>
        <w:t>P</w:t>
      </w:r>
      <w:r>
        <w:rPr>
          <w:sz w:val="24"/>
          <w:szCs w:val="24"/>
        </w:rPr>
        <w:t>CNN BILSTM BERT</w:t>
      </w:r>
    </w:p>
    <w:p w:rsidR="009E1358" w:rsidRDefault="009E1358">
      <w:pPr>
        <w:rPr>
          <w:sz w:val="24"/>
          <w:szCs w:val="24"/>
        </w:rPr>
      </w:pPr>
      <w:r>
        <w:rPr>
          <w:rFonts w:hint="eastAsia"/>
          <w:sz w:val="24"/>
          <w:szCs w:val="24"/>
        </w:rPr>
        <w:t>第五章</w:t>
      </w:r>
      <w:r w:rsidR="006B77C2">
        <w:rPr>
          <w:rFonts w:hint="eastAsia"/>
          <w:sz w:val="24"/>
          <w:szCs w:val="24"/>
        </w:rPr>
        <w:t xml:space="preserve"> 基于对抗训练的</w:t>
      </w:r>
      <w:r>
        <w:rPr>
          <w:rFonts w:hint="eastAsia"/>
          <w:sz w:val="24"/>
          <w:szCs w:val="24"/>
        </w:rPr>
        <w:t>实体关系抽取</w:t>
      </w:r>
    </w:p>
    <w:p w:rsidR="006B77C2" w:rsidRPr="006B77C2" w:rsidRDefault="006B77C2">
      <w:pPr>
        <w:rPr>
          <w:sz w:val="24"/>
          <w:szCs w:val="24"/>
        </w:rPr>
      </w:pPr>
      <w:r>
        <w:rPr>
          <w:rFonts w:hint="eastAsia"/>
          <w:sz w:val="24"/>
          <w:szCs w:val="24"/>
        </w:rPr>
        <w:t>对比了P</w:t>
      </w:r>
      <w:r>
        <w:rPr>
          <w:sz w:val="24"/>
          <w:szCs w:val="24"/>
        </w:rPr>
        <w:t>CNN</w:t>
      </w:r>
      <w:r>
        <w:rPr>
          <w:rFonts w:hint="eastAsia"/>
          <w:sz w:val="24"/>
          <w:szCs w:val="24"/>
        </w:rPr>
        <w:t>、P</w:t>
      </w:r>
      <w:r>
        <w:rPr>
          <w:sz w:val="24"/>
          <w:szCs w:val="24"/>
        </w:rPr>
        <w:t>CNN-ATT</w:t>
      </w:r>
      <w:r>
        <w:rPr>
          <w:rFonts w:hint="eastAsia"/>
          <w:sz w:val="24"/>
          <w:szCs w:val="24"/>
        </w:rPr>
        <w:t>、R</w:t>
      </w:r>
      <w:r>
        <w:rPr>
          <w:sz w:val="24"/>
          <w:szCs w:val="24"/>
        </w:rPr>
        <w:t>NN</w:t>
      </w:r>
      <w:r>
        <w:rPr>
          <w:rFonts w:hint="eastAsia"/>
          <w:sz w:val="24"/>
          <w:szCs w:val="24"/>
        </w:rPr>
        <w:t>、R</w:t>
      </w:r>
      <w:r>
        <w:rPr>
          <w:sz w:val="24"/>
          <w:szCs w:val="24"/>
        </w:rPr>
        <w:t>NN-ATT</w:t>
      </w:r>
      <w:r>
        <w:rPr>
          <w:rFonts w:hint="eastAsia"/>
          <w:sz w:val="24"/>
          <w:szCs w:val="24"/>
        </w:rPr>
        <w:t>、B</w:t>
      </w:r>
      <w:r>
        <w:rPr>
          <w:sz w:val="24"/>
          <w:szCs w:val="24"/>
        </w:rPr>
        <w:t>ERT</w:t>
      </w:r>
      <w:r>
        <w:rPr>
          <w:rFonts w:hint="eastAsia"/>
          <w:sz w:val="24"/>
          <w:szCs w:val="24"/>
        </w:rPr>
        <w:t>、</w:t>
      </w:r>
    </w:p>
    <w:p w:rsidR="00C25C40" w:rsidRDefault="00732B71">
      <w:pPr>
        <w:rPr>
          <w:sz w:val="24"/>
          <w:szCs w:val="24"/>
        </w:rPr>
      </w:pPr>
      <w:r>
        <w:rPr>
          <w:rFonts w:hint="eastAsia"/>
          <w:sz w:val="24"/>
          <w:szCs w:val="24"/>
        </w:rPr>
        <w:t>事件实体关系抽取：</w:t>
      </w:r>
    </w:p>
    <w:p w:rsidR="00314063" w:rsidRDefault="00314063">
      <w:pPr>
        <w:rPr>
          <w:sz w:val="24"/>
          <w:szCs w:val="24"/>
        </w:rPr>
      </w:pPr>
      <w:r>
        <w:rPr>
          <w:rFonts w:hint="eastAsia"/>
          <w:sz w:val="24"/>
          <w:szCs w:val="24"/>
        </w:rPr>
        <w:t>远程监督缺点：噪声大，且关系种类复杂，不适用于新闻事件实体关系抽取。</w:t>
      </w:r>
    </w:p>
    <w:p w:rsidR="00314063" w:rsidRDefault="00314063">
      <w:pPr>
        <w:rPr>
          <w:sz w:val="24"/>
          <w:szCs w:val="24"/>
        </w:rPr>
      </w:pPr>
      <w:r>
        <w:rPr>
          <w:rFonts w:hint="eastAsia"/>
          <w:sz w:val="24"/>
          <w:szCs w:val="24"/>
        </w:rPr>
        <w:t>针对特定关系扩充数据的生成对抗方法更好。</w:t>
      </w:r>
    </w:p>
    <w:p w:rsidR="00BB582C" w:rsidRPr="00BB582C" w:rsidRDefault="00BB582C" w:rsidP="00BB582C">
      <w:pPr>
        <w:widowControl/>
        <w:jc w:val="left"/>
        <w:rPr>
          <w:rFonts w:ascii="宋体" w:eastAsia="宋体" w:hAnsi="宋体" w:cs="宋体"/>
          <w:kern w:val="0"/>
          <w:sz w:val="24"/>
          <w:szCs w:val="24"/>
        </w:rPr>
      </w:pPr>
    </w:p>
    <w:p w:rsidR="00C25C40" w:rsidRDefault="00BB582C" w:rsidP="00BB582C">
      <w:pPr>
        <w:rPr>
          <w:sz w:val="24"/>
          <w:szCs w:val="24"/>
        </w:rPr>
      </w:pPr>
      <w:r w:rsidRPr="00BB582C">
        <w:rPr>
          <w:rFonts w:ascii="宋体" w:eastAsia="宋体" w:hAnsi="宋体" w:cs="宋体"/>
          <w:kern w:val="0"/>
          <w:sz w:val="24"/>
          <w:szCs w:val="24"/>
        </w:rPr>
        <w:t>事件实体关系旨在找出事件中实体对的关系，现存的实体关系抽取数据集需要大量的人工标注，费时费力，导致数据集数据量和关系种类太少。基于远程监督的实体关系抽取是一种有效的解决方法来获取大量关系数据，但是现有的方法都基于精心设计的规则和远程数据库如Freebase，这些方法包含大量的噪声，且关系种类过于复杂。为了解决这一问题，我们构建了semeval task8关系抽取数据集的拓展，针对该数据集的19种关系类型构建关系数据句子候选集，利用生成对抗网络来进行候选集合中句子的选择，从而过滤掉那些噪声数据。基于我们生成的拓展数据集，我们提出了基于bert表示的生成对抗关系抽取模型，实验表明在这个拓展的数据集上我们的模型明显优于其他现有的模型，并且这种生成对抗训练方法能够有效的提升现有模型的效果。</w:t>
      </w:r>
    </w:p>
    <w:p w:rsidR="00C25C40" w:rsidRDefault="00732B71">
      <w:pPr>
        <w:rPr>
          <w:sz w:val="24"/>
          <w:szCs w:val="24"/>
        </w:rPr>
      </w:pPr>
      <w:r>
        <w:rPr>
          <w:rFonts w:hint="eastAsia"/>
          <w:sz w:val="24"/>
          <w:szCs w:val="24"/>
        </w:rPr>
        <w:t>数据集：ace</w:t>
      </w:r>
      <w:r>
        <w:rPr>
          <w:sz w:val="24"/>
          <w:szCs w:val="24"/>
        </w:rPr>
        <w:t>2005</w:t>
      </w:r>
      <w:r>
        <w:rPr>
          <w:rFonts w:hint="eastAsia"/>
          <w:sz w:val="24"/>
          <w:szCs w:val="24"/>
        </w:rPr>
        <w:t>，semeval</w:t>
      </w:r>
      <w:r>
        <w:rPr>
          <w:sz w:val="24"/>
          <w:szCs w:val="24"/>
        </w:rPr>
        <w:t>-2010 task8</w:t>
      </w:r>
      <w:r>
        <w:rPr>
          <w:rFonts w:hint="eastAsia"/>
          <w:sz w:val="24"/>
          <w:szCs w:val="24"/>
        </w:rPr>
        <w:t>。</w:t>
      </w:r>
    </w:p>
    <w:p w:rsidR="00C25C40" w:rsidRDefault="00732B71">
      <w:pPr>
        <w:rPr>
          <w:sz w:val="24"/>
          <w:szCs w:val="24"/>
        </w:rPr>
      </w:pPr>
      <w:r>
        <w:rPr>
          <w:rFonts w:hint="eastAsia"/>
          <w:sz w:val="24"/>
          <w:szCs w:val="24"/>
        </w:rPr>
        <w:t>可以利用已有关系三元组构建知识库，基于注意力机制的KG选择模型，作为特征引入到关系分类中去。灵感来源于[</w:t>
      </w:r>
      <w:r>
        <w:rPr>
          <w:sz w:val="24"/>
          <w:szCs w:val="24"/>
        </w:rPr>
        <w:t>Hongming Zhang</w:t>
      </w:r>
      <w:r>
        <w:rPr>
          <w:rFonts w:hint="eastAsia"/>
          <w:sz w:val="24"/>
          <w:szCs w:val="24"/>
        </w:rPr>
        <w:t>]</w:t>
      </w:r>
    </w:p>
    <w:p w:rsidR="00C25C40" w:rsidRDefault="00732B71">
      <w:pPr>
        <w:rPr>
          <w:sz w:val="24"/>
          <w:szCs w:val="24"/>
        </w:rPr>
      </w:pPr>
      <w:r>
        <w:rPr>
          <w:rFonts w:hint="eastAsia"/>
          <w:sz w:val="24"/>
          <w:szCs w:val="24"/>
        </w:rPr>
        <w:lastRenderedPageBreak/>
        <w:t>目前F</w:t>
      </w:r>
      <w:r>
        <w:rPr>
          <w:sz w:val="24"/>
          <w:szCs w:val="24"/>
        </w:rPr>
        <w:t>1</w:t>
      </w:r>
      <w:r>
        <w:rPr>
          <w:rFonts w:hint="eastAsia"/>
          <w:sz w:val="24"/>
          <w:szCs w:val="24"/>
        </w:rPr>
        <w:t>值：</w:t>
      </w:r>
    </w:p>
    <w:p w:rsidR="00C25C40" w:rsidRDefault="00732B71">
      <w:pPr>
        <w:rPr>
          <w:sz w:val="24"/>
          <w:szCs w:val="24"/>
        </w:rPr>
      </w:pPr>
      <w:r>
        <w:rPr>
          <w:noProof/>
          <w:sz w:val="24"/>
          <w:szCs w:val="24"/>
        </w:rPr>
        <w:drawing>
          <wp:inline distT="0" distB="0" distL="0" distR="0">
            <wp:extent cx="2145665" cy="3005455"/>
            <wp:effectExtent l="0" t="0" r="6985" b="4445"/>
            <wp:docPr id="9" name="图片 9" descr="http://cdn.htliu.cn/blog/relation-extraction/zhuat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cdn.htliu.cn/blog/relation-extraction/zhuatt-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62457" cy="3029108"/>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extent cx="2071370" cy="2941955"/>
            <wp:effectExtent l="0" t="0" r="5080" b="0"/>
            <wp:docPr id="10" name="图片 10" descr="http://cdn.htliu.cn/blog/relation-extraction/mat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cdn.htliu.cn/blog/relation-extraction/matt-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81799" cy="2955961"/>
                    </a:xfrm>
                    <a:prstGeom prst="rect">
                      <a:avLst/>
                    </a:prstGeom>
                    <a:noFill/>
                    <a:ln>
                      <a:noFill/>
                    </a:ln>
                  </pic:spPr>
                </pic:pic>
              </a:graphicData>
            </a:graphic>
          </wp:inline>
        </w:drawing>
      </w:r>
    </w:p>
    <w:p w:rsidR="00C25C40" w:rsidRDefault="00732B71">
      <w:pPr>
        <w:rPr>
          <w:sz w:val="24"/>
          <w:szCs w:val="24"/>
        </w:rPr>
      </w:pPr>
      <w:r>
        <w:rPr>
          <w:sz w:val="24"/>
          <w:szCs w:val="24"/>
        </w:rPr>
        <w:t>PCNN</w:t>
      </w:r>
      <w:r>
        <w:rPr>
          <w:rFonts w:hint="eastAsia"/>
          <w:sz w:val="24"/>
          <w:szCs w:val="24"/>
        </w:rPr>
        <w:t>结果：</w:t>
      </w:r>
    </w:p>
    <w:p w:rsidR="00C25C40" w:rsidRDefault="000965E6">
      <w:pPr>
        <w:rPr>
          <w:sz w:val="24"/>
          <w:szCs w:val="24"/>
        </w:rPr>
      </w:pPr>
      <w:r>
        <w:rPr>
          <w:noProof/>
        </w:rPr>
        <w:drawing>
          <wp:inline distT="0" distB="0" distL="0" distR="0" wp14:anchorId="7F4F32DD" wp14:editId="2E8BE547">
            <wp:extent cx="4857115" cy="4434575"/>
            <wp:effectExtent l="0" t="0" r="63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0928" cy="4438056"/>
                    </a:xfrm>
                    <a:prstGeom prst="rect">
                      <a:avLst/>
                    </a:prstGeom>
                  </pic:spPr>
                </pic:pic>
              </a:graphicData>
            </a:graphic>
          </wp:inline>
        </w:drawing>
      </w:r>
    </w:p>
    <w:p w:rsidR="00C25C40" w:rsidRDefault="00732B71">
      <w:pPr>
        <w:rPr>
          <w:sz w:val="24"/>
          <w:szCs w:val="24"/>
        </w:rPr>
      </w:pPr>
      <w:r>
        <w:rPr>
          <w:rFonts w:hint="eastAsia"/>
          <w:sz w:val="24"/>
          <w:szCs w:val="24"/>
        </w:rPr>
        <w:t>把w</w:t>
      </w:r>
      <w:r>
        <w:rPr>
          <w:sz w:val="24"/>
          <w:szCs w:val="24"/>
        </w:rPr>
        <w:t>ord_embedding</w:t>
      </w:r>
      <w:r>
        <w:rPr>
          <w:rFonts w:hint="eastAsia"/>
          <w:sz w:val="24"/>
          <w:szCs w:val="24"/>
        </w:rPr>
        <w:t>换成b</w:t>
      </w:r>
      <w:r>
        <w:rPr>
          <w:sz w:val="24"/>
          <w:szCs w:val="24"/>
        </w:rPr>
        <w:t>ert</w:t>
      </w:r>
    </w:p>
    <w:p w:rsidR="00C25C40" w:rsidRDefault="00C25C40">
      <w:pPr>
        <w:rPr>
          <w:sz w:val="24"/>
          <w:szCs w:val="24"/>
        </w:rPr>
      </w:pPr>
    </w:p>
    <w:p w:rsidR="00C25C40" w:rsidRDefault="00732B71">
      <w:pPr>
        <w:rPr>
          <w:sz w:val="24"/>
          <w:szCs w:val="24"/>
        </w:rPr>
      </w:pPr>
      <w:r>
        <w:rPr>
          <w:noProof/>
          <w:sz w:val="24"/>
          <w:szCs w:val="24"/>
        </w:rPr>
        <w:drawing>
          <wp:inline distT="0" distB="0" distL="0" distR="0">
            <wp:extent cx="5274310" cy="33534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74310" cy="3353435"/>
                    </a:xfrm>
                    <a:prstGeom prst="rect">
                      <a:avLst/>
                    </a:prstGeom>
                  </pic:spPr>
                </pic:pic>
              </a:graphicData>
            </a:graphic>
          </wp:inline>
        </w:drawing>
      </w:r>
    </w:p>
    <w:p w:rsidR="00C25C40" w:rsidRDefault="00C25C40">
      <w:pPr>
        <w:rPr>
          <w:sz w:val="24"/>
          <w:szCs w:val="24"/>
        </w:rPr>
      </w:pPr>
    </w:p>
    <w:p w:rsidR="00C25C40" w:rsidRDefault="00732B71">
      <w:pPr>
        <w:rPr>
          <w:sz w:val="24"/>
          <w:szCs w:val="24"/>
        </w:rPr>
      </w:pPr>
      <w:r>
        <w:rPr>
          <w:rFonts w:hint="eastAsia"/>
          <w:sz w:val="24"/>
          <w:szCs w:val="24"/>
        </w:rPr>
        <w:t>结果分析：样本多的关系P、R、F</w:t>
      </w:r>
      <w:r>
        <w:rPr>
          <w:sz w:val="24"/>
          <w:szCs w:val="24"/>
        </w:rPr>
        <w:t>1</w:t>
      </w:r>
      <w:r>
        <w:rPr>
          <w:rFonts w:hint="eastAsia"/>
          <w:sz w:val="24"/>
          <w:szCs w:val="24"/>
        </w:rPr>
        <w:t>准确率较高，样本少的明显偏低，因为样本太少没法学习到这些样本的特征。因此通过G</w:t>
      </w:r>
      <w:r>
        <w:rPr>
          <w:sz w:val="24"/>
          <w:szCs w:val="24"/>
        </w:rPr>
        <w:t>AN</w:t>
      </w:r>
      <w:r>
        <w:rPr>
          <w:rFonts w:hint="eastAsia"/>
          <w:sz w:val="24"/>
          <w:szCs w:val="24"/>
        </w:rPr>
        <w:t>网络根据样本分布生成一些数据，扩充这些样本少的数据，</w:t>
      </w:r>
    </w:p>
    <w:p w:rsidR="00C25C40" w:rsidRDefault="00732B71">
      <w:pPr>
        <w:rPr>
          <w:sz w:val="24"/>
          <w:szCs w:val="24"/>
        </w:rPr>
      </w:pPr>
      <w:r>
        <w:rPr>
          <w:rFonts w:hint="eastAsia"/>
          <w:sz w:val="24"/>
          <w:szCs w:val="24"/>
        </w:rPr>
        <w:t>1,提出了G</w:t>
      </w:r>
      <w:r>
        <w:rPr>
          <w:sz w:val="24"/>
          <w:szCs w:val="24"/>
        </w:rPr>
        <w:t>AN</w:t>
      </w:r>
      <w:r>
        <w:rPr>
          <w:rFonts w:hint="eastAsia"/>
          <w:sz w:val="24"/>
          <w:szCs w:val="24"/>
        </w:rPr>
        <w:t>用于数据增强。2,改变了一些模型结构用b</w:t>
      </w:r>
      <w:r>
        <w:rPr>
          <w:sz w:val="24"/>
          <w:szCs w:val="24"/>
        </w:rPr>
        <w:t>ert</w:t>
      </w:r>
      <w:r>
        <w:rPr>
          <w:rFonts w:hint="eastAsia"/>
          <w:sz w:val="24"/>
          <w:szCs w:val="24"/>
        </w:rPr>
        <w:t>做e</w:t>
      </w:r>
      <w:r>
        <w:rPr>
          <w:sz w:val="24"/>
          <w:szCs w:val="24"/>
        </w:rPr>
        <w:t>mbedding</w:t>
      </w:r>
      <w:r>
        <w:rPr>
          <w:rFonts w:hint="eastAsia"/>
          <w:sz w:val="24"/>
          <w:szCs w:val="24"/>
        </w:rPr>
        <w:t>，更加充分学习t</w:t>
      </w:r>
      <w:r>
        <w:rPr>
          <w:sz w:val="24"/>
          <w:szCs w:val="24"/>
        </w:rPr>
        <w:t>oken-lever</w:t>
      </w:r>
      <w:r>
        <w:rPr>
          <w:rFonts w:hint="eastAsia"/>
          <w:sz w:val="24"/>
          <w:szCs w:val="24"/>
        </w:rPr>
        <w:t>语义信息。</w:t>
      </w:r>
    </w:p>
    <w:p w:rsidR="00C25C40" w:rsidRDefault="00732B71">
      <w:pPr>
        <w:rPr>
          <w:sz w:val="24"/>
          <w:szCs w:val="24"/>
        </w:rPr>
      </w:pPr>
      <w:r>
        <w:rPr>
          <w:rFonts w:hint="eastAsia"/>
          <w:sz w:val="24"/>
          <w:szCs w:val="24"/>
        </w:rPr>
        <w:t>study</w:t>
      </w:r>
      <w:r>
        <w:rPr>
          <w:sz w:val="24"/>
          <w:szCs w:val="24"/>
        </w:rPr>
        <w:t xml:space="preserve"> case</w:t>
      </w:r>
      <w:r>
        <w:rPr>
          <w:rFonts w:hint="eastAsia"/>
          <w:sz w:val="24"/>
          <w:szCs w:val="24"/>
        </w:rPr>
        <w:t>：</w:t>
      </w:r>
    </w:p>
    <w:p w:rsidR="00C25C40" w:rsidRDefault="00732B71">
      <w:pPr>
        <w:rPr>
          <w:sz w:val="24"/>
          <w:szCs w:val="24"/>
        </w:rPr>
      </w:pPr>
      <w:r>
        <w:rPr>
          <w:rFonts w:hint="eastAsia"/>
          <w:sz w:val="24"/>
          <w:szCs w:val="24"/>
        </w:rPr>
        <w:t>给出一个句子和两个实体，预测实体关系：</w:t>
      </w:r>
    </w:p>
    <w:p w:rsidR="00C25C40" w:rsidRDefault="00732B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Pr>
          <w:rFonts w:ascii="宋体" w:eastAsia="宋体" w:hAnsi="宋体" w:cs="宋体" w:hint="eastAsia"/>
          <w:color w:val="A9B7C6"/>
          <w:kern w:val="0"/>
          <w:sz w:val="24"/>
          <w:szCs w:val="24"/>
        </w:rPr>
        <w:t xml:space="preserve">sen = </w:t>
      </w:r>
      <w:r>
        <w:rPr>
          <w:rFonts w:ascii="宋体" w:eastAsia="宋体" w:hAnsi="宋体" w:cs="宋体" w:hint="eastAsia"/>
          <w:color w:val="6A8759"/>
          <w:kern w:val="0"/>
          <w:sz w:val="24"/>
          <w:szCs w:val="24"/>
        </w:rPr>
        <w:t>'a child is told a lie for several years by their parents before he realizes that a santa claus does not exist'</w:t>
      </w:r>
    </w:p>
    <w:p w:rsidR="00C25C40" w:rsidRDefault="00732B71">
      <w:pPr>
        <w:rPr>
          <w:sz w:val="24"/>
          <w:szCs w:val="24"/>
        </w:rPr>
      </w:pPr>
      <w:r>
        <w:rPr>
          <w:noProof/>
          <w:sz w:val="24"/>
          <w:szCs w:val="24"/>
        </w:rPr>
        <w:drawing>
          <wp:inline distT="0" distB="0" distL="0" distR="0">
            <wp:extent cx="5274310" cy="10394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4310" cy="1039495"/>
                    </a:xfrm>
                    <a:prstGeom prst="rect">
                      <a:avLst/>
                    </a:prstGeom>
                  </pic:spPr>
                </pic:pic>
              </a:graphicData>
            </a:graphic>
          </wp:inline>
        </w:drawing>
      </w:r>
    </w:p>
    <w:p w:rsidR="00C25C40" w:rsidRDefault="001A1DA1">
      <w:pPr>
        <w:rPr>
          <w:sz w:val="24"/>
          <w:szCs w:val="24"/>
        </w:rPr>
      </w:pPr>
      <w:r>
        <w:rPr>
          <w:rFonts w:hint="eastAsia"/>
          <w:sz w:val="24"/>
          <w:szCs w:val="24"/>
        </w:rPr>
        <w:t>关系分类器：</w:t>
      </w:r>
    </w:p>
    <w:p w:rsidR="001A1DA1" w:rsidRDefault="001A1DA1">
      <w:pPr>
        <w:rPr>
          <w:rFonts w:hint="eastAsia"/>
          <w:sz w:val="24"/>
          <w:szCs w:val="24"/>
        </w:rPr>
      </w:pPr>
      <w:r>
        <w:rPr>
          <w:noProof/>
        </w:rPr>
        <w:lastRenderedPageBreak/>
        <w:drawing>
          <wp:inline distT="0" distB="0" distL="0" distR="0" wp14:anchorId="6AB8B165" wp14:editId="29115F39">
            <wp:extent cx="5274310" cy="38449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44925"/>
                    </a:xfrm>
                    <a:prstGeom prst="rect">
                      <a:avLst/>
                    </a:prstGeom>
                  </pic:spPr>
                </pic:pic>
              </a:graphicData>
            </a:graphic>
          </wp:inline>
        </w:drawing>
      </w:r>
    </w:p>
    <w:p w:rsidR="00C25C40" w:rsidRDefault="00D95331">
      <w:pPr>
        <w:rPr>
          <w:sz w:val="24"/>
          <w:szCs w:val="24"/>
        </w:rPr>
      </w:pPr>
      <w:r>
        <w:rPr>
          <w:rFonts w:hint="eastAsia"/>
          <w:sz w:val="24"/>
          <w:szCs w:val="24"/>
        </w:rPr>
        <w:t>第六章：总结</w:t>
      </w: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C25C40" w:rsidRDefault="00C25C40">
      <w:pPr>
        <w:rPr>
          <w:sz w:val="24"/>
          <w:szCs w:val="24"/>
        </w:rPr>
      </w:pPr>
    </w:p>
    <w:p w:rsidR="0041561D" w:rsidRDefault="0041561D">
      <w:pPr>
        <w:rPr>
          <w:sz w:val="24"/>
          <w:szCs w:val="24"/>
        </w:rPr>
      </w:pPr>
    </w:p>
    <w:p w:rsidR="0041561D" w:rsidRDefault="0041561D">
      <w:pPr>
        <w:rPr>
          <w:sz w:val="24"/>
          <w:szCs w:val="24"/>
        </w:rPr>
      </w:pPr>
    </w:p>
    <w:p w:rsidR="0041561D" w:rsidRDefault="0041561D">
      <w:pPr>
        <w:rPr>
          <w:sz w:val="24"/>
          <w:szCs w:val="24"/>
        </w:rPr>
      </w:pPr>
    </w:p>
    <w:p w:rsidR="00C25C40" w:rsidRDefault="00732B71">
      <w:pPr>
        <w:rPr>
          <w:sz w:val="24"/>
          <w:szCs w:val="24"/>
        </w:rPr>
      </w:pPr>
      <w:r>
        <w:rPr>
          <w:rFonts w:hint="eastAsia"/>
          <w:sz w:val="24"/>
          <w:szCs w:val="24"/>
        </w:rPr>
        <w:t>参考文献：</w:t>
      </w:r>
    </w:p>
    <w:p w:rsidR="00C25C40" w:rsidRDefault="00773077">
      <w:pPr>
        <w:rPr>
          <w:sz w:val="24"/>
          <w:szCs w:val="24"/>
        </w:rPr>
      </w:pPr>
      <w:hyperlink r:id="rId15" w:history="1">
        <w:r w:rsidR="00732B71">
          <w:rPr>
            <w:rStyle w:val="a7"/>
            <w:sz w:val="24"/>
            <w:szCs w:val="24"/>
          </w:rPr>
          <w:t>https://ieeexplore.ieee.org/stamp/stamp.jsp?tp=&amp;arnumber=7469028</w:t>
        </w:r>
      </w:hyperlink>
    </w:p>
    <w:p w:rsidR="00C25C40" w:rsidRDefault="00732B71">
      <w:pPr>
        <w:rPr>
          <w:sz w:val="24"/>
          <w:szCs w:val="24"/>
        </w:rPr>
      </w:pPr>
      <w:r>
        <w:rPr>
          <w:sz w:val="24"/>
          <w:szCs w:val="24"/>
        </w:rPr>
        <w:t>Event Relations Extraction Based on Event Co-occurrence Network</w:t>
      </w:r>
      <w:r>
        <w:rPr>
          <w:rFonts w:hint="eastAsia"/>
          <w:sz w:val="24"/>
          <w:szCs w:val="24"/>
        </w:rPr>
        <w:t>.</w:t>
      </w:r>
      <w:r>
        <w:rPr>
          <w:sz w:val="24"/>
          <w:szCs w:val="24"/>
        </w:rPr>
        <w:t xml:space="preserve"> Tao Liao1 , Peipei Sun1 , Zongtian Liu2.</w:t>
      </w:r>
    </w:p>
    <w:p w:rsidR="00C25C40" w:rsidRDefault="00C25C40">
      <w:pPr>
        <w:rPr>
          <w:sz w:val="24"/>
          <w:szCs w:val="24"/>
        </w:rPr>
      </w:pPr>
    </w:p>
    <w:p w:rsidR="00C25C40" w:rsidRDefault="00C25C40">
      <w:pPr>
        <w:rPr>
          <w:sz w:val="24"/>
          <w:szCs w:val="24"/>
        </w:rPr>
      </w:pPr>
    </w:p>
    <w:p w:rsidR="00C25C40" w:rsidRDefault="00773077">
      <w:pPr>
        <w:rPr>
          <w:sz w:val="24"/>
          <w:szCs w:val="24"/>
        </w:rPr>
      </w:pPr>
      <w:hyperlink r:id="rId16" w:history="1">
        <w:r w:rsidR="00732B71">
          <w:rPr>
            <w:rStyle w:val="a7"/>
            <w:sz w:val="24"/>
            <w:szCs w:val="24"/>
          </w:rPr>
          <w:t>http://delivery.acm.org/10.1145/2340000/2339704/p1104-ritter.pdf?ip=59.64.129.128&amp;id=2339704&amp;acc=ACTIVE%20SERVICE&amp;key=BF85BBA5741FDC6E%2E66A15327C2E204FC%2E4D4702B0C3E38B35%2E4D4702B0C3E38B35&amp;__acm__=1567655502_d4f504bba0e1ff5ddbe298c12763cf0d</w:t>
        </w:r>
      </w:hyperlink>
    </w:p>
    <w:p w:rsidR="00C25C40" w:rsidRDefault="00732B71">
      <w:pPr>
        <w:rPr>
          <w:sz w:val="24"/>
          <w:szCs w:val="24"/>
        </w:rPr>
      </w:pPr>
      <w:r>
        <w:rPr>
          <w:sz w:val="24"/>
          <w:szCs w:val="24"/>
        </w:rPr>
        <w:t>Open Domain Event Extraction from Twitter</w:t>
      </w:r>
      <w:r>
        <w:rPr>
          <w:rFonts w:hint="eastAsia"/>
          <w:sz w:val="24"/>
          <w:szCs w:val="24"/>
        </w:rPr>
        <w:t>.</w:t>
      </w:r>
      <w:r>
        <w:rPr>
          <w:sz w:val="24"/>
          <w:szCs w:val="24"/>
        </w:rPr>
        <w:t xml:space="preserve"> Alan Ritter</w:t>
      </w:r>
      <w:r>
        <w:rPr>
          <w:rFonts w:hint="eastAsia"/>
          <w:sz w:val="24"/>
          <w:szCs w:val="24"/>
        </w:rPr>
        <w:t>，</w:t>
      </w:r>
      <w:r>
        <w:rPr>
          <w:sz w:val="24"/>
          <w:szCs w:val="24"/>
        </w:rPr>
        <w:t>Mausam</w:t>
      </w:r>
      <w:r>
        <w:rPr>
          <w:rFonts w:hint="eastAsia"/>
          <w:sz w:val="24"/>
          <w:szCs w:val="24"/>
        </w:rPr>
        <w:t>，</w:t>
      </w:r>
      <w:r>
        <w:rPr>
          <w:sz w:val="24"/>
          <w:szCs w:val="24"/>
        </w:rPr>
        <w:t>Oren Etzioni</w:t>
      </w:r>
      <w:r>
        <w:rPr>
          <w:rFonts w:hint="eastAsia"/>
          <w:sz w:val="24"/>
          <w:szCs w:val="24"/>
        </w:rPr>
        <w:t>.</w:t>
      </w:r>
    </w:p>
    <w:p w:rsidR="00C25C40" w:rsidRDefault="00732B71">
      <w:pPr>
        <w:rPr>
          <w:sz w:val="24"/>
          <w:szCs w:val="24"/>
        </w:rPr>
      </w:pPr>
      <w:r>
        <w:rPr>
          <w:rFonts w:hint="eastAsia"/>
          <w:sz w:val="24"/>
          <w:szCs w:val="24"/>
        </w:rPr>
        <w:t>工作总结：开放领域的事件抽取。</w:t>
      </w:r>
    </w:p>
    <w:p w:rsidR="00C25C40" w:rsidRDefault="00732B71">
      <w:pPr>
        <w:rPr>
          <w:sz w:val="24"/>
          <w:szCs w:val="24"/>
        </w:rPr>
      </w:pPr>
      <w:r>
        <w:rPr>
          <w:rFonts w:hint="eastAsia"/>
          <w:sz w:val="24"/>
          <w:szCs w:val="24"/>
        </w:rPr>
        <w:t>先标注了1</w:t>
      </w:r>
      <w:r>
        <w:rPr>
          <w:sz w:val="24"/>
          <w:szCs w:val="24"/>
        </w:rPr>
        <w:t>000</w:t>
      </w:r>
      <w:r>
        <w:rPr>
          <w:rFonts w:hint="eastAsia"/>
          <w:sz w:val="24"/>
          <w:szCs w:val="24"/>
        </w:rPr>
        <w:t>条推特，1</w:t>
      </w:r>
      <w:r>
        <w:rPr>
          <w:sz w:val="24"/>
          <w:szCs w:val="24"/>
        </w:rPr>
        <w:t>9484</w:t>
      </w:r>
      <w:r>
        <w:rPr>
          <w:rFonts w:hint="eastAsia"/>
          <w:sz w:val="24"/>
          <w:szCs w:val="24"/>
        </w:rPr>
        <w:t>个token。按照Time</w:t>
      </w:r>
      <w:r>
        <w:rPr>
          <w:sz w:val="24"/>
          <w:szCs w:val="24"/>
        </w:rPr>
        <w:t>Bank</w:t>
      </w:r>
      <w:r>
        <w:rPr>
          <w:rFonts w:hint="eastAsia"/>
          <w:sz w:val="24"/>
          <w:szCs w:val="24"/>
        </w:rPr>
        <w:t>的形式。把事件抽取当</w:t>
      </w:r>
      <w:r>
        <w:rPr>
          <w:rFonts w:hint="eastAsia"/>
          <w:sz w:val="24"/>
          <w:szCs w:val="24"/>
        </w:rPr>
        <w:lastRenderedPageBreak/>
        <w:t>作序列标注任务。用C</w:t>
      </w:r>
      <w:r>
        <w:rPr>
          <w:sz w:val="24"/>
          <w:szCs w:val="24"/>
        </w:rPr>
        <w:t>RF</w:t>
      </w:r>
      <w:r>
        <w:rPr>
          <w:rFonts w:hint="eastAsia"/>
          <w:sz w:val="24"/>
          <w:szCs w:val="24"/>
        </w:rPr>
        <w:t>模型来做。特征利用了上下文等。e</w:t>
      </w:r>
      <w:r>
        <w:rPr>
          <w:sz w:val="24"/>
          <w:szCs w:val="24"/>
        </w:rPr>
        <w:t>vent term</w:t>
      </w:r>
      <w:r>
        <w:rPr>
          <w:rFonts w:hint="eastAsia"/>
          <w:sz w:val="24"/>
          <w:szCs w:val="24"/>
        </w:rPr>
        <w:t>s字典从w</w:t>
      </w:r>
      <w:r>
        <w:rPr>
          <w:sz w:val="24"/>
          <w:szCs w:val="24"/>
        </w:rPr>
        <w:t>ordnet</w:t>
      </w:r>
      <w:r>
        <w:rPr>
          <w:rFonts w:hint="eastAsia"/>
          <w:sz w:val="24"/>
          <w:szCs w:val="24"/>
        </w:rPr>
        <w:t>获得。</w:t>
      </w:r>
    </w:p>
    <w:p w:rsidR="00C25C40" w:rsidRDefault="00732B71">
      <w:pPr>
        <w:rPr>
          <w:sz w:val="24"/>
          <w:szCs w:val="24"/>
        </w:rPr>
      </w:pPr>
      <w:r>
        <w:rPr>
          <w:rFonts w:hint="eastAsia"/>
          <w:sz w:val="24"/>
          <w:szCs w:val="24"/>
        </w:rPr>
        <w:t>在公开数据集T</w:t>
      </w:r>
      <w:r>
        <w:rPr>
          <w:sz w:val="24"/>
          <w:szCs w:val="24"/>
        </w:rPr>
        <w:t>imeBank</w:t>
      </w:r>
      <w:r>
        <w:rPr>
          <w:rFonts w:hint="eastAsia"/>
          <w:sz w:val="24"/>
          <w:szCs w:val="24"/>
        </w:rPr>
        <w:t>上说明模型效果。</w:t>
      </w:r>
    </w:p>
    <w:p w:rsidR="00C25C40" w:rsidRDefault="00732B71">
      <w:pPr>
        <w:rPr>
          <w:sz w:val="24"/>
          <w:szCs w:val="24"/>
        </w:rPr>
      </w:pPr>
      <w:r>
        <w:rPr>
          <w:rFonts w:hint="eastAsia"/>
          <w:sz w:val="24"/>
          <w:szCs w:val="24"/>
        </w:rPr>
        <w:t>事件类型分类：即使大的数据集包含的事件类型种类也可能很少，所以用无监督的方式。</w:t>
      </w:r>
    </w:p>
    <w:p w:rsidR="00C25C40" w:rsidRDefault="00732B71">
      <w:pPr>
        <w:rPr>
          <w:sz w:val="24"/>
          <w:szCs w:val="24"/>
        </w:rPr>
      </w:pPr>
      <w:r>
        <w:rPr>
          <w:rFonts w:hint="eastAsia"/>
          <w:sz w:val="24"/>
          <w:szCs w:val="24"/>
        </w:rPr>
        <w:t>每一个e</w:t>
      </w:r>
      <w:r>
        <w:rPr>
          <w:sz w:val="24"/>
          <w:szCs w:val="24"/>
        </w:rPr>
        <w:t>vent trigger</w:t>
      </w:r>
      <w:r>
        <w:rPr>
          <w:rFonts w:hint="eastAsia"/>
          <w:sz w:val="24"/>
          <w:szCs w:val="24"/>
        </w:rPr>
        <w:t>都是一个m</w:t>
      </w:r>
      <w:r>
        <w:rPr>
          <w:sz w:val="24"/>
          <w:szCs w:val="24"/>
        </w:rPr>
        <w:t>ixture of types</w:t>
      </w:r>
      <w:r>
        <w:rPr>
          <w:rFonts w:hint="eastAsia"/>
          <w:sz w:val="24"/>
          <w:szCs w:val="24"/>
        </w:rPr>
        <w:t>。</w:t>
      </w:r>
    </w:p>
    <w:p w:rsidR="00C25C40" w:rsidRDefault="00732B71">
      <w:pPr>
        <w:rPr>
          <w:sz w:val="24"/>
          <w:szCs w:val="24"/>
        </w:rPr>
      </w:pPr>
      <w:r>
        <w:rPr>
          <w:rFonts w:hint="eastAsia"/>
          <w:sz w:val="24"/>
          <w:szCs w:val="24"/>
        </w:rPr>
        <w:t>每一个e</w:t>
      </w:r>
      <w:r>
        <w:rPr>
          <w:sz w:val="24"/>
          <w:szCs w:val="24"/>
        </w:rPr>
        <w:t xml:space="preserve">vent </w:t>
      </w:r>
      <w:r>
        <w:rPr>
          <w:rFonts w:hint="eastAsia"/>
          <w:sz w:val="24"/>
          <w:szCs w:val="24"/>
        </w:rPr>
        <w:t>t</w:t>
      </w:r>
      <w:r>
        <w:rPr>
          <w:sz w:val="24"/>
          <w:szCs w:val="24"/>
        </w:rPr>
        <w:t>ype</w:t>
      </w:r>
      <w:r>
        <w:rPr>
          <w:rFonts w:hint="eastAsia"/>
          <w:sz w:val="24"/>
          <w:szCs w:val="24"/>
        </w:rPr>
        <w:t>都是实体分布</w:t>
      </w:r>
    </w:p>
    <w:p w:rsidR="00C25C40" w:rsidRDefault="00732B71">
      <w:pPr>
        <w:rPr>
          <w:sz w:val="24"/>
          <w:szCs w:val="24"/>
        </w:rPr>
      </w:pPr>
      <w:r>
        <w:rPr>
          <w:rFonts w:hint="eastAsia"/>
          <w:sz w:val="24"/>
          <w:szCs w:val="24"/>
        </w:rPr>
        <w:t>设置1</w:t>
      </w:r>
      <w:r>
        <w:rPr>
          <w:sz w:val="24"/>
          <w:szCs w:val="24"/>
        </w:rPr>
        <w:t>00</w:t>
      </w:r>
      <w:r>
        <w:rPr>
          <w:rFonts w:hint="eastAsia"/>
          <w:sz w:val="24"/>
          <w:szCs w:val="24"/>
        </w:rPr>
        <w:t>个t</w:t>
      </w:r>
      <w:r>
        <w:rPr>
          <w:sz w:val="24"/>
          <w:szCs w:val="24"/>
        </w:rPr>
        <w:t>ype</w:t>
      </w:r>
      <w:r>
        <w:rPr>
          <w:rFonts w:hint="eastAsia"/>
          <w:sz w:val="24"/>
          <w:szCs w:val="24"/>
        </w:rPr>
        <w:t>，观察每个t</w:t>
      </w:r>
      <w:r>
        <w:rPr>
          <w:sz w:val="24"/>
          <w:szCs w:val="24"/>
        </w:rPr>
        <w:t>ype</w:t>
      </w:r>
      <w:r>
        <w:rPr>
          <w:rFonts w:hint="eastAsia"/>
          <w:sz w:val="24"/>
          <w:szCs w:val="24"/>
        </w:rPr>
        <w:t>下的e</w:t>
      </w:r>
      <w:r>
        <w:rPr>
          <w:sz w:val="24"/>
          <w:szCs w:val="24"/>
        </w:rPr>
        <w:t>vent trigger</w:t>
      </w:r>
      <w:r>
        <w:rPr>
          <w:rFonts w:hint="eastAsia"/>
          <w:sz w:val="24"/>
          <w:szCs w:val="24"/>
        </w:rPr>
        <w:t>，有实际意义的就起名字，没意义的标注为o</w:t>
      </w:r>
      <w:r>
        <w:rPr>
          <w:sz w:val="24"/>
          <w:szCs w:val="24"/>
        </w:rPr>
        <w:t>ther</w:t>
      </w:r>
      <w:r>
        <w:rPr>
          <w:rFonts w:hint="eastAsia"/>
          <w:sz w:val="24"/>
          <w:szCs w:val="24"/>
        </w:rPr>
        <w:t>。</w:t>
      </w:r>
    </w:p>
    <w:p w:rsidR="00C25C40" w:rsidRDefault="00C25C40">
      <w:pPr>
        <w:rPr>
          <w:sz w:val="24"/>
          <w:szCs w:val="24"/>
        </w:rPr>
      </w:pPr>
    </w:p>
    <w:p w:rsidR="00C25C40" w:rsidRDefault="00773077">
      <w:pPr>
        <w:rPr>
          <w:sz w:val="24"/>
          <w:szCs w:val="24"/>
        </w:rPr>
      </w:pPr>
      <w:hyperlink r:id="rId17" w:history="1">
        <w:r w:rsidR="00732B71">
          <w:rPr>
            <w:rStyle w:val="a7"/>
            <w:sz w:val="24"/>
            <w:szCs w:val="24"/>
          </w:rPr>
          <w:t>https://arxiv.org/pdf/1907.03663.pdf</w:t>
        </w:r>
      </w:hyperlink>
    </w:p>
    <w:p w:rsidR="00C25C40" w:rsidRDefault="00732B71">
      <w:pPr>
        <w:rPr>
          <w:rFonts w:ascii="Segoe UI Symbol" w:hAnsi="Segoe UI Symbol" w:cs="Segoe UI Symbol"/>
          <w:sz w:val="24"/>
          <w:szCs w:val="24"/>
        </w:rPr>
      </w:pPr>
      <w:r>
        <w:rPr>
          <w:sz w:val="24"/>
          <w:szCs w:val="24"/>
        </w:rPr>
        <w:t>Knowledge-aware Pronoun Coreference Resolution</w:t>
      </w:r>
      <w:r>
        <w:rPr>
          <w:rFonts w:hint="eastAsia"/>
          <w:sz w:val="24"/>
          <w:szCs w:val="24"/>
        </w:rPr>
        <w:t>.</w:t>
      </w:r>
      <w:r>
        <w:rPr>
          <w:sz w:val="24"/>
          <w:szCs w:val="24"/>
        </w:rPr>
        <w:t>Hongming Zhang</w:t>
      </w:r>
      <w:r>
        <w:rPr>
          <w:rFonts w:ascii="Segoe UI Symbol" w:hAnsi="Segoe UI Symbol" w:cs="Segoe UI Symbol"/>
          <w:sz w:val="24"/>
          <w:szCs w:val="24"/>
        </w:rPr>
        <w:t>♣∗</w:t>
      </w:r>
      <w:r>
        <w:rPr>
          <w:sz w:val="24"/>
          <w:szCs w:val="24"/>
        </w:rPr>
        <w:t xml:space="preserve"> , Yan Song</w:t>
      </w:r>
      <w:r>
        <w:rPr>
          <w:rFonts w:ascii="Segoe UI Symbol" w:hAnsi="Segoe UI Symbol" w:cs="Segoe UI Symbol"/>
          <w:sz w:val="24"/>
          <w:szCs w:val="24"/>
        </w:rPr>
        <w:t>♠</w:t>
      </w:r>
      <w:r>
        <w:rPr>
          <w:sz w:val="24"/>
          <w:szCs w:val="24"/>
        </w:rPr>
        <w:t>, Yangqiu Song</w:t>
      </w:r>
      <w:r>
        <w:rPr>
          <w:rFonts w:ascii="Segoe UI Symbol" w:hAnsi="Segoe UI Symbol" w:cs="Segoe UI Symbol"/>
          <w:sz w:val="24"/>
          <w:szCs w:val="24"/>
        </w:rPr>
        <w:t>♣</w:t>
      </w:r>
      <w:r>
        <w:rPr>
          <w:sz w:val="24"/>
          <w:szCs w:val="24"/>
        </w:rPr>
        <w:t>, and Dong Yu</w:t>
      </w:r>
      <w:r>
        <w:rPr>
          <w:rFonts w:ascii="Segoe UI Symbol" w:hAnsi="Segoe UI Symbol" w:cs="Segoe UI Symbol"/>
          <w:sz w:val="24"/>
          <w:szCs w:val="24"/>
        </w:rPr>
        <w:t>♠</w:t>
      </w:r>
    </w:p>
    <w:p w:rsidR="00C25C40" w:rsidRDefault="00732B71">
      <w:pPr>
        <w:rPr>
          <w:sz w:val="24"/>
          <w:szCs w:val="24"/>
        </w:rPr>
      </w:pPr>
      <w:r>
        <w:rPr>
          <w:rFonts w:hint="eastAsia"/>
          <w:sz w:val="24"/>
          <w:szCs w:val="24"/>
        </w:rPr>
        <w:t>工作总结：</w:t>
      </w:r>
    </w:p>
    <w:p w:rsidR="00C25C40" w:rsidRDefault="00732B71">
      <w:pPr>
        <w:rPr>
          <w:sz w:val="24"/>
          <w:szCs w:val="24"/>
        </w:rPr>
      </w:pPr>
      <w:r>
        <w:rPr>
          <w:rFonts w:hint="eastAsia"/>
          <w:sz w:val="24"/>
          <w:szCs w:val="24"/>
        </w:rPr>
        <w:t>结合K</w:t>
      </w:r>
      <w:r>
        <w:rPr>
          <w:sz w:val="24"/>
          <w:szCs w:val="24"/>
        </w:rPr>
        <w:t>G</w:t>
      </w:r>
      <w:r>
        <w:rPr>
          <w:rFonts w:hint="eastAsia"/>
          <w:sz w:val="24"/>
          <w:szCs w:val="24"/>
        </w:rPr>
        <w:t>做指代</w:t>
      </w:r>
    </w:p>
    <w:p w:rsidR="00C25C40" w:rsidRDefault="00732B71">
      <w:pPr>
        <w:rPr>
          <w:sz w:val="24"/>
          <w:szCs w:val="24"/>
        </w:rPr>
      </w:pPr>
      <w:r>
        <w:rPr>
          <w:rFonts w:hint="eastAsia"/>
          <w:sz w:val="24"/>
          <w:szCs w:val="24"/>
        </w:rPr>
        <w:t>一个代词和若干个目标名词，用B</w:t>
      </w:r>
      <w:r>
        <w:rPr>
          <w:sz w:val="24"/>
          <w:szCs w:val="24"/>
        </w:rPr>
        <w:t>ILSTM</w:t>
      </w:r>
      <w:r>
        <w:rPr>
          <w:rFonts w:hint="eastAsia"/>
          <w:sz w:val="24"/>
          <w:szCs w:val="24"/>
        </w:rPr>
        <w:t>做词向量。</w:t>
      </w:r>
    </w:p>
    <w:p w:rsidR="00C25C40" w:rsidRDefault="00732B71">
      <w:pPr>
        <w:rPr>
          <w:sz w:val="24"/>
          <w:szCs w:val="24"/>
        </w:rPr>
      </w:pPr>
      <w:r>
        <w:rPr>
          <w:rFonts w:hint="eastAsia"/>
          <w:sz w:val="24"/>
          <w:szCs w:val="24"/>
        </w:rPr>
        <w:t>如何找有效的知识库知识，首先名词作为三元组的头，对应到知识库中找相关三元组，用t</w:t>
      </w:r>
      <w:r>
        <w:rPr>
          <w:sz w:val="24"/>
          <w:szCs w:val="24"/>
        </w:rPr>
        <w:t>ail</w:t>
      </w:r>
      <w:r>
        <w:rPr>
          <w:rFonts w:hint="eastAsia"/>
          <w:sz w:val="24"/>
          <w:szCs w:val="24"/>
        </w:rPr>
        <w:t>的平均词向量作为一条该名词的知识，可以得到若干条词向量知识。</w:t>
      </w:r>
    </w:p>
    <w:p w:rsidR="00C25C40" w:rsidRDefault="00732B71">
      <w:pPr>
        <w:ind w:firstLine="480"/>
        <w:rPr>
          <w:sz w:val="24"/>
          <w:szCs w:val="24"/>
        </w:rPr>
      </w:pPr>
      <w:r>
        <w:rPr>
          <w:rFonts w:hint="eastAsia"/>
          <w:sz w:val="24"/>
          <w:szCs w:val="24"/>
        </w:rPr>
        <w:t>这样得到的知识太多，而且没用的也很多。因此通过K</w:t>
      </w:r>
      <w:r>
        <w:rPr>
          <w:sz w:val="24"/>
          <w:szCs w:val="24"/>
        </w:rPr>
        <w:t>G ATTENTION</w:t>
      </w:r>
      <w:r>
        <w:rPr>
          <w:rFonts w:hint="eastAsia"/>
          <w:sz w:val="24"/>
          <w:szCs w:val="24"/>
        </w:rPr>
        <w:t>模型来选择有效知识。计算每条知识权重，然后w</w:t>
      </w:r>
      <w:r>
        <w:rPr>
          <w:sz w:val="24"/>
          <w:szCs w:val="24"/>
        </w:rPr>
        <w:t>*k</w:t>
      </w:r>
      <w:r>
        <w:rPr>
          <w:rFonts w:hint="eastAsia"/>
          <w:sz w:val="24"/>
          <w:szCs w:val="24"/>
        </w:rPr>
        <w:t>累加得到加权和，作为最终知识。</w:t>
      </w:r>
    </w:p>
    <w:p w:rsidR="00C25C40" w:rsidRDefault="00C25C40">
      <w:pPr>
        <w:ind w:firstLine="480"/>
        <w:rPr>
          <w:sz w:val="24"/>
          <w:szCs w:val="24"/>
        </w:rPr>
      </w:pPr>
    </w:p>
    <w:p w:rsidR="00C25C40" w:rsidRDefault="00773077">
      <w:pPr>
        <w:rPr>
          <w:sz w:val="24"/>
          <w:szCs w:val="24"/>
        </w:rPr>
      </w:pPr>
      <w:hyperlink r:id="rId18" w:history="1">
        <w:r w:rsidR="00732B71">
          <w:rPr>
            <w:rStyle w:val="a7"/>
            <w:sz w:val="24"/>
            <w:szCs w:val="24"/>
          </w:rPr>
          <w:t>https://arxiv.org/pdf/1601.00770.pdf</w:t>
        </w:r>
      </w:hyperlink>
    </w:p>
    <w:p w:rsidR="00C25C40" w:rsidRDefault="00732B71">
      <w:pPr>
        <w:rPr>
          <w:sz w:val="24"/>
          <w:szCs w:val="24"/>
        </w:rPr>
      </w:pPr>
      <w:r>
        <w:rPr>
          <w:sz w:val="24"/>
          <w:szCs w:val="24"/>
        </w:rPr>
        <w:lastRenderedPageBreak/>
        <w:t>Makoto Miwa</w:t>
      </w:r>
      <w:r>
        <w:rPr>
          <w:rFonts w:hint="eastAsia"/>
          <w:sz w:val="24"/>
          <w:szCs w:val="24"/>
        </w:rPr>
        <w:t>,</w:t>
      </w:r>
      <w:r>
        <w:rPr>
          <w:sz w:val="24"/>
          <w:szCs w:val="24"/>
        </w:rPr>
        <w:t xml:space="preserve"> Mohit Bansal.End-to-End Relation Extraction using LSTMs on Sequences and Tree Structures</w:t>
      </w:r>
      <w:r>
        <w:rPr>
          <w:rFonts w:hint="eastAsia"/>
          <w:sz w:val="24"/>
          <w:szCs w:val="24"/>
        </w:rPr>
        <w:t>.</w:t>
      </w:r>
    </w:p>
    <w:p w:rsidR="00C25C40" w:rsidRDefault="00C25C40">
      <w:pPr>
        <w:rPr>
          <w:sz w:val="24"/>
          <w:szCs w:val="24"/>
        </w:rPr>
      </w:pPr>
    </w:p>
    <w:p w:rsidR="00C25C40" w:rsidRDefault="00773077">
      <w:pPr>
        <w:rPr>
          <w:sz w:val="24"/>
          <w:szCs w:val="24"/>
        </w:rPr>
      </w:pPr>
      <w:hyperlink r:id="rId19" w:history="1">
        <w:r w:rsidR="00732B71">
          <w:rPr>
            <w:rStyle w:val="a7"/>
            <w:sz w:val="24"/>
            <w:szCs w:val="24"/>
          </w:rPr>
          <w:t>https://aclweb.org/anthology/C14-1220</w:t>
        </w:r>
      </w:hyperlink>
    </w:p>
    <w:p w:rsidR="00C25C40" w:rsidRDefault="00732B71">
      <w:pPr>
        <w:rPr>
          <w:sz w:val="24"/>
          <w:szCs w:val="24"/>
        </w:rPr>
      </w:pPr>
      <w:r>
        <w:rPr>
          <w:sz w:val="24"/>
          <w:szCs w:val="24"/>
        </w:rPr>
        <w:t>Daojian Zeng, Kang Liu, Siwei Lai, Guangyou Zhou and Jun Zhao.Relation Classification via Convolutional Deep Neural Network</w:t>
      </w:r>
    </w:p>
    <w:p w:rsidR="00C25C40" w:rsidRDefault="00732B71">
      <w:pPr>
        <w:rPr>
          <w:sz w:val="24"/>
          <w:szCs w:val="24"/>
        </w:rPr>
      </w:pPr>
      <w:r>
        <w:rPr>
          <w:rFonts w:hint="eastAsia"/>
          <w:sz w:val="24"/>
          <w:szCs w:val="24"/>
        </w:rPr>
        <w:t>模型结构：</w:t>
      </w:r>
    </w:p>
    <w:p w:rsidR="00C25C40" w:rsidRDefault="00732B71">
      <w:pPr>
        <w:rPr>
          <w:sz w:val="24"/>
          <w:szCs w:val="24"/>
        </w:rPr>
      </w:pPr>
      <w:r>
        <w:rPr>
          <w:noProof/>
          <w:sz w:val="24"/>
          <w:szCs w:val="24"/>
        </w:rPr>
        <w:drawing>
          <wp:inline distT="0" distB="0" distL="0" distR="0">
            <wp:extent cx="2694940" cy="2167255"/>
            <wp:effectExtent l="0" t="0" r="0" b="4445"/>
            <wp:docPr id="13" name="图片 13" descr="http://cdn.htliu.cn/blog/relation-extrac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cdn.htliu.cn/blog/relation-extraction/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96536" cy="2168151"/>
                    </a:xfrm>
                    <a:prstGeom prst="rect">
                      <a:avLst/>
                    </a:prstGeom>
                    <a:noFill/>
                    <a:ln>
                      <a:noFill/>
                    </a:ln>
                  </pic:spPr>
                </pic:pic>
              </a:graphicData>
            </a:graphic>
          </wp:inline>
        </w:drawing>
      </w:r>
    </w:p>
    <w:p w:rsidR="00C25C40" w:rsidRDefault="00732B71">
      <w:pPr>
        <w:rPr>
          <w:rFonts w:ascii="Courier New" w:hAnsi="Courier New"/>
          <w:color w:val="000000"/>
          <w:sz w:val="24"/>
          <w:szCs w:val="24"/>
          <w:shd w:val="clear" w:color="auto" w:fill="FFFFFF"/>
        </w:rPr>
      </w:pPr>
      <w:r>
        <w:rPr>
          <w:rFonts w:hint="eastAsia"/>
          <w:sz w:val="24"/>
          <w:szCs w:val="24"/>
        </w:rPr>
        <w:t>w</w:t>
      </w:r>
      <w:r>
        <w:rPr>
          <w:sz w:val="24"/>
          <w:szCs w:val="24"/>
        </w:rPr>
        <w:t>ord embedding</w:t>
      </w:r>
      <w:r>
        <w:rPr>
          <w:rFonts w:hint="eastAsia"/>
          <w:sz w:val="24"/>
          <w:szCs w:val="24"/>
        </w:rPr>
        <w:t>：不用w</w:t>
      </w:r>
      <w:r>
        <w:rPr>
          <w:sz w:val="24"/>
          <w:szCs w:val="24"/>
        </w:rPr>
        <w:t>ord2vec</w:t>
      </w:r>
      <w:r>
        <w:rPr>
          <w:rFonts w:hint="eastAsia"/>
          <w:sz w:val="24"/>
          <w:szCs w:val="24"/>
        </w:rPr>
        <w:t>，</w:t>
      </w:r>
      <w:r>
        <w:rPr>
          <w:rFonts w:ascii="Courier New" w:hAnsi="Courier New"/>
          <w:color w:val="000000"/>
          <w:sz w:val="24"/>
          <w:szCs w:val="24"/>
          <w:shd w:val="clear" w:color="auto" w:fill="FFFFFF"/>
        </w:rPr>
        <w:t>而是</w:t>
      </w:r>
      <w:r>
        <w:rPr>
          <w:rFonts w:ascii="Courier New" w:hAnsi="Courier New"/>
          <w:color w:val="000000"/>
          <w:sz w:val="24"/>
          <w:szCs w:val="24"/>
          <w:shd w:val="clear" w:color="auto" w:fill="FFFFFF"/>
        </w:rPr>
        <w:t>(Turian 2010ACL Word representations: a simple and general method for semi-supervised learning.)</w:t>
      </w:r>
      <w:r>
        <w:rPr>
          <w:rFonts w:ascii="Courier New" w:hAnsi="Courier New"/>
          <w:color w:val="000000"/>
          <w:sz w:val="24"/>
          <w:szCs w:val="24"/>
          <w:shd w:val="clear" w:color="auto" w:fill="FFFFFF"/>
        </w:rPr>
        <w:t>提供的</w:t>
      </w:r>
      <w:r>
        <w:rPr>
          <w:rFonts w:ascii="Courier New" w:hAnsi="Courier New"/>
          <w:color w:val="000000"/>
          <w:sz w:val="24"/>
          <w:szCs w:val="24"/>
          <w:shd w:val="clear" w:color="auto" w:fill="FFFFFF"/>
        </w:rPr>
        <w:t>word embedding.</w:t>
      </w:r>
    </w:p>
    <w:p w:rsidR="00C25C40" w:rsidRDefault="00732B71">
      <w:pPr>
        <w:rPr>
          <w:rFonts w:ascii="Courier New" w:hAnsi="Courier New"/>
          <w:color w:val="000000"/>
          <w:sz w:val="24"/>
          <w:szCs w:val="24"/>
          <w:shd w:val="clear" w:color="auto" w:fill="FFFFFF"/>
        </w:rPr>
      </w:pPr>
      <w:r>
        <w:rPr>
          <w:rFonts w:ascii="Courier New" w:hAnsi="Courier New" w:hint="eastAsia"/>
          <w:color w:val="000000"/>
          <w:sz w:val="24"/>
          <w:szCs w:val="24"/>
          <w:shd w:val="clear" w:color="auto" w:fill="FFFFFF"/>
        </w:rPr>
        <w:t>两种</w:t>
      </w:r>
      <w:r>
        <w:rPr>
          <w:rFonts w:ascii="Courier New" w:hAnsi="Courier New" w:hint="eastAsia"/>
          <w:color w:val="000000"/>
          <w:sz w:val="24"/>
          <w:szCs w:val="24"/>
          <w:shd w:val="clear" w:color="auto" w:fill="FFFFFF"/>
        </w:rPr>
        <w:t>f</w:t>
      </w:r>
      <w:r>
        <w:rPr>
          <w:rFonts w:ascii="Courier New" w:hAnsi="Courier New"/>
          <w:color w:val="000000"/>
          <w:sz w:val="24"/>
          <w:szCs w:val="24"/>
          <w:shd w:val="clear" w:color="auto" w:fill="FFFFFF"/>
        </w:rPr>
        <w:t>eatures</w:t>
      </w:r>
      <w:r>
        <w:rPr>
          <w:rFonts w:ascii="Courier New" w:hAnsi="Courier New" w:hint="eastAsia"/>
          <w:color w:val="000000"/>
          <w:sz w:val="24"/>
          <w:szCs w:val="24"/>
          <w:shd w:val="clear" w:color="auto" w:fill="FFFFFF"/>
        </w:rPr>
        <w:t>：词法级别和句子级别。</w:t>
      </w:r>
    </w:p>
    <w:p w:rsidR="00C25C40" w:rsidRDefault="00732B71">
      <w:pPr>
        <w:rPr>
          <w:rFonts w:ascii="Courier New" w:hAnsi="Courier New"/>
          <w:color w:val="000000"/>
          <w:sz w:val="24"/>
          <w:szCs w:val="24"/>
          <w:shd w:val="clear" w:color="auto" w:fill="FFFFFF"/>
        </w:rPr>
      </w:pPr>
      <w:r>
        <w:rPr>
          <w:rFonts w:ascii="Courier New" w:hAnsi="Courier New" w:hint="eastAsia"/>
          <w:color w:val="000000"/>
          <w:sz w:val="24"/>
          <w:szCs w:val="24"/>
          <w:shd w:val="clear" w:color="auto" w:fill="FFFFFF"/>
        </w:rPr>
        <w:t>词法级别特征为</w:t>
      </w:r>
      <w:r>
        <w:rPr>
          <w:rFonts w:ascii="Courier New" w:hAnsi="Courier New"/>
          <w:color w:val="000000"/>
          <w:sz w:val="24"/>
          <w:szCs w:val="24"/>
          <w:shd w:val="clear" w:color="auto" w:fill="FFFFFF"/>
        </w:rPr>
        <w:t>5</w:t>
      </w:r>
      <w:r>
        <w:rPr>
          <w:rFonts w:ascii="Courier New" w:hAnsi="Courier New" w:hint="eastAsia"/>
          <w:color w:val="000000"/>
          <w:sz w:val="24"/>
          <w:szCs w:val="24"/>
          <w:shd w:val="clear" w:color="auto" w:fill="FFFFFF"/>
        </w:rPr>
        <w:t>个部分，该特征直接</w:t>
      </w:r>
      <w:r>
        <w:rPr>
          <w:rFonts w:ascii="Courier New" w:hAnsi="Courier New" w:hint="eastAsia"/>
          <w:color w:val="000000"/>
          <w:sz w:val="24"/>
          <w:szCs w:val="24"/>
          <w:shd w:val="clear" w:color="auto" w:fill="FFFFFF"/>
        </w:rPr>
        <w:t>c</w:t>
      </w:r>
      <w:r>
        <w:rPr>
          <w:rFonts w:ascii="Courier New" w:hAnsi="Courier New"/>
          <w:color w:val="000000"/>
          <w:sz w:val="24"/>
          <w:szCs w:val="24"/>
          <w:shd w:val="clear" w:color="auto" w:fill="FFFFFF"/>
        </w:rPr>
        <w:t>oncat</w:t>
      </w:r>
      <w:r>
        <w:rPr>
          <w:rFonts w:ascii="Courier New" w:hAnsi="Courier New" w:hint="eastAsia"/>
          <w:color w:val="000000"/>
          <w:sz w:val="24"/>
          <w:szCs w:val="24"/>
          <w:shd w:val="clear" w:color="auto" w:fill="FFFFFF"/>
        </w:rPr>
        <w:t>到</w:t>
      </w:r>
      <w:r>
        <w:rPr>
          <w:rFonts w:ascii="Courier New" w:hAnsi="Courier New" w:hint="eastAsia"/>
          <w:color w:val="000000"/>
          <w:sz w:val="24"/>
          <w:szCs w:val="24"/>
          <w:shd w:val="clear" w:color="auto" w:fill="FFFFFF"/>
        </w:rPr>
        <w:t>e</w:t>
      </w:r>
      <w:r>
        <w:rPr>
          <w:rFonts w:ascii="Courier New" w:hAnsi="Courier New"/>
          <w:color w:val="000000"/>
          <w:sz w:val="24"/>
          <w:szCs w:val="24"/>
          <w:shd w:val="clear" w:color="auto" w:fill="FFFFFF"/>
        </w:rPr>
        <w:t>mbedding</w:t>
      </w:r>
      <w:r>
        <w:rPr>
          <w:rFonts w:ascii="Courier New" w:hAnsi="Courier New" w:hint="eastAsia"/>
          <w:color w:val="000000"/>
          <w:sz w:val="24"/>
          <w:szCs w:val="24"/>
          <w:shd w:val="clear" w:color="auto" w:fill="FFFFFF"/>
        </w:rPr>
        <w:t>后</w:t>
      </w:r>
    </w:p>
    <w:p w:rsidR="00C25C40" w:rsidRDefault="00732B71">
      <w:pPr>
        <w:rPr>
          <w:sz w:val="24"/>
          <w:szCs w:val="24"/>
        </w:rPr>
      </w:pPr>
      <w:r>
        <w:rPr>
          <w:noProof/>
          <w:sz w:val="24"/>
          <w:szCs w:val="24"/>
        </w:rPr>
        <w:drawing>
          <wp:inline distT="0" distB="0" distL="0" distR="0">
            <wp:extent cx="3670300" cy="18478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3670489" cy="1847945"/>
                    </a:xfrm>
                    <a:prstGeom prst="rect">
                      <a:avLst/>
                    </a:prstGeom>
                  </pic:spPr>
                </pic:pic>
              </a:graphicData>
            </a:graphic>
          </wp:inline>
        </w:drawing>
      </w:r>
    </w:p>
    <w:p w:rsidR="00C25C40" w:rsidRDefault="00732B71">
      <w:pPr>
        <w:rPr>
          <w:sz w:val="24"/>
          <w:szCs w:val="24"/>
        </w:rPr>
      </w:pPr>
      <w:r>
        <w:rPr>
          <w:rFonts w:hint="eastAsia"/>
          <w:sz w:val="24"/>
          <w:szCs w:val="24"/>
        </w:rPr>
        <w:lastRenderedPageBreak/>
        <w:t>句子级别特征：用C</w:t>
      </w:r>
      <w:r>
        <w:rPr>
          <w:sz w:val="24"/>
          <w:szCs w:val="24"/>
        </w:rPr>
        <w:t>NN</w:t>
      </w:r>
      <w:r>
        <w:rPr>
          <w:rFonts w:hint="eastAsia"/>
          <w:sz w:val="24"/>
          <w:szCs w:val="24"/>
        </w:rPr>
        <w:t>提取句子级别特征。</w:t>
      </w:r>
    </w:p>
    <w:p w:rsidR="00C25C40" w:rsidRDefault="00732B71">
      <w:pPr>
        <w:rPr>
          <w:sz w:val="24"/>
          <w:szCs w:val="24"/>
        </w:rPr>
      </w:pPr>
      <w:r>
        <w:rPr>
          <w:rFonts w:hint="eastAsia"/>
          <w:sz w:val="24"/>
          <w:szCs w:val="24"/>
        </w:rPr>
        <w:t>le</w:t>
      </w:r>
      <w:r>
        <w:rPr>
          <w:sz w:val="24"/>
          <w:szCs w:val="24"/>
        </w:rPr>
        <w:t>xical feature</w:t>
      </w:r>
      <w:r>
        <w:rPr>
          <w:rFonts w:hint="eastAsia"/>
          <w:sz w:val="24"/>
          <w:szCs w:val="24"/>
        </w:rPr>
        <w:t>：[</w:t>
      </w:r>
      <w:r>
        <w:rPr>
          <w:sz w:val="24"/>
          <w:szCs w:val="24"/>
        </w:rPr>
        <w:t>batch,6]</w:t>
      </w:r>
      <w:r>
        <w:rPr>
          <w:rFonts w:hint="eastAsia"/>
          <w:sz w:val="24"/>
          <w:szCs w:val="24"/>
        </w:rPr>
        <w:t xml:space="preserve"> 6个i</w:t>
      </w:r>
      <w:r>
        <w:rPr>
          <w:sz w:val="24"/>
          <w:szCs w:val="24"/>
        </w:rPr>
        <w:t>d</w:t>
      </w:r>
      <w:r>
        <w:rPr>
          <w:rFonts w:hint="eastAsia"/>
          <w:sz w:val="24"/>
          <w:szCs w:val="24"/>
        </w:rPr>
        <w:t>为e</w:t>
      </w:r>
      <w:r>
        <w:rPr>
          <w:sz w:val="24"/>
          <w:szCs w:val="24"/>
        </w:rPr>
        <w:t>1</w:t>
      </w:r>
      <w:r>
        <w:rPr>
          <w:rFonts w:hint="eastAsia"/>
          <w:sz w:val="24"/>
          <w:szCs w:val="24"/>
        </w:rPr>
        <w:t>，e</w:t>
      </w:r>
      <w:r>
        <w:rPr>
          <w:sz w:val="24"/>
          <w:szCs w:val="24"/>
        </w:rPr>
        <w:t>1</w:t>
      </w:r>
      <w:r>
        <w:rPr>
          <w:rFonts w:hint="eastAsia"/>
          <w:sz w:val="24"/>
          <w:szCs w:val="24"/>
        </w:rPr>
        <w:t>左右两侧单词i</w:t>
      </w:r>
      <w:r>
        <w:rPr>
          <w:sz w:val="24"/>
          <w:szCs w:val="24"/>
        </w:rPr>
        <w:t>d</w:t>
      </w:r>
      <w:r>
        <w:rPr>
          <w:rFonts w:hint="eastAsia"/>
          <w:sz w:val="24"/>
          <w:szCs w:val="24"/>
        </w:rPr>
        <w:t>，e</w:t>
      </w:r>
      <w:r>
        <w:rPr>
          <w:sz w:val="24"/>
          <w:szCs w:val="24"/>
        </w:rPr>
        <w:t>2,e2</w:t>
      </w:r>
      <w:r>
        <w:rPr>
          <w:rFonts w:hint="eastAsia"/>
          <w:sz w:val="24"/>
          <w:szCs w:val="24"/>
        </w:rPr>
        <w:t>左右两侧单词。</w:t>
      </w:r>
    </w:p>
    <w:p w:rsidR="00C25C40" w:rsidRDefault="00732B71">
      <w:pPr>
        <w:rPr>
          <w:sz w:val="24"/>
          <w:szCs w:val="24"/>
        </w:rPr>
      </w:pPr>
      <w:r>
        <w:rPr>
          <w:sz w:val="24"/>
          <w:szCs w:val="24"/>
        </w:rPr>
        <w:t>embed</w:t>
      </w:r>
      <w:r>
        <w:rPr>
          <w:rFonts w:hint="eastAsia"/>
          <w:sz w:val="24"/>
          <w:szCs w:val="24"/>
        </w:rPr>
        <w:t>-</w:t>
      </w:r>
      <w:r>
        <w:rPr>
          <w:sz w:val="24"/>
          <w:szCs w:val="24"/>
        </w:rPr>
        <w:t xml:space="preserve">&gt;[batch,6,word_dim] -&gt; [batch,6*word_dim] </w:t>
      </w:r>
      <w:r>
        <w:rPr>
          <w:rFonts w:hint="eastAsia"/>
          <w:sz w:val="24"/>
          <w:szCs w:val="24"/>
        </w:rPr>
        <w:t>需要得到e</w:t>
      </w:r>
      <w:r>
        <w:rPr>
          <w:sz w:val="24"/>
          <w:szCs w:val="24"/>
        </w:rPr>
        <w:t>1</w:t>
      </w:r>
      <w:r>
        <w:rPr>
          <w:rFonts w:hint="eastAsia"/>
          <w:sz w:val="24"/>
          <w:szCs w:val="24"/>
        </w:rPr>
        <w:t>和e</w:t>
      </w:r>
      <w:r>
        <w:rPr>
          <w:sz w:val="24"/>
          <w:szCs w:val="24"/>
        </w:rPr>
        <w:t>2</w:t>
      </w:r>
      <w:r>
        <w:rPr>
          <w:rFonts w:hint="eastAsia"/>
          <w:sz w:val="24"/>
          <w:szCs w:val="24"/>
        </w:rPr>
        <w:t>的pos</w:t>
      </w:r>
    </w:p>
    <w:p w:rsidR="00C25C40" w:rsidRDefault="00732B71">
      <w:pPr>
        <w:rPr>
          <w:sz w:val="24"/>
          <w:szCs w:val="24"/>
        </w:rPr>
      </w:pPr>
      <w:r>
        <w:rPr>
          <w:sz w:val="24"/>
          <w:szCs w:val="24"/>
        </w:rPr>
        <w:t>sentence feature</w:t>
      </w:r>
      <w:r>
        <w:rPr>
          <w:rFonts w:hint="eastAsia"/>
          <w:sz w:val="24"/>
          <w:szCs w:val="24"/>
        </w:rPr>
        <w:t>：由s</w:t>
      </w:r>
      <w:r>
        <w:rPr>
          <w:sz w:val="24"/>
          <w:szCs w:val="24"/>
        </w:rPr>
        <w:t>entence id</w:t>
      </w:r>
      <w:r>
        <w:rPr>
          <w:rFonts w:hint="eastAsia"/>
          <w:sz w:val="24"/>
          <w:szCs w:val="24"/>
        </w:rPr>
        <w:t>和p</w:t>
      </w:r>
      <w:r>
        <w:rPr>
          <w:sz w:val="24"/>
          <w:szCs w:val="24"/>
        </w:rPr>
        <w:t>osleft\posright</w:t>
      </w:r>
      <w:r>
        <w:rPr>
          <w:rFonts w:hint="eastAsia"/>
          <w:sz w:val="24"/>
          <w:szCs w:val="24"/>
        </w:rPr>
        <w:t>组成，每个单词有其对应词i</w:t>
      </w:r>
      <w:r>
        <w:rPr>
          <w:sz w:val="24"/>
          <w:szCs w:val="24"/>
        </w:rPr>
        <w:t>d</w:t>
      </w:r>
      <w:r>
        <w:rPr>
          <w:rFonts w:hint="eastAsia"/>
          <w:sz w:val="24"/>
          <w:szCs w:val="24"/>
        </w:rPr>
        <w:t>和与e</w:t>
      </w:r>
      <w:r>
        <w:rPr>
          <w:sz w:val="24"/>
          <w:szCs w:val="24"/>
        </w:rPr>
        <w:t>1\e2</w:t>
      </w:r>
      <w:r>
        <w:rPr>
          <w:rFonts w:hint="eastAsia"/>
          <w:sz w:val="24"/>
          <w:szCs w:val="24"/>
        </w:rPr>
        <w:t>的pos。</w:t>
      </w:r>
    </w:p>
    <w:p w:rsidR="00C25C40" w:rsidRDefault="00732B71">
      <w:pPr>
        <w:rPr>
          <w:sz w:val="24"/>
          <w:szCs w:val="24"/>
        </w:rPr>
      </w:pPr>
      <w:r>
        <w:rPr>
          <w:sz w:val="24"/>
          <w:szCs w:val="24"/>
        </w:rPr>
        <w:t>sentence id</w:t>
      </w:r>
      <w:r>
        <w:rPr>
          <w:rFonts w:hint="eastAsia"/>
          <w:sz w:val="24"/>
          <w:szCs w:val="24"/>
        </w:rPr>
        <w:t>转变为对单词w</w:t>
      </w:r>
      <w:r>
        <w:rPr>
          <w:sz w:val="24"/>
          <w:szCs w:val="24"/>
        </w:rPr>
        <w:t>ord embed -&gt; [batch,seqlen,word_dim]</w:t>
      </w:r>
    </w:p>
    <w:p w:rsidR="00C25C40" w:rsidRDefault="00732B71">
      <w:pPr>
        <w:rPr>
          <w:sz w:val="24"/>
          <w:szCs w:val="24"/>
        </w:rPr>
      </w:pPr>
      <w:r>
        <w:rPr>
          <w:sz w:val="24"/>
          <w:szCs w:val="24"/>
        </w:rPr>
        <w:t>posleft\posrigth</w:t>
      </w:r>
      <w:r>
        <w:rPr>
          <w:rFonts w:hint="eastAsia"/>
          <w:sz w:val="24"/>
          <w:szCs w:val="24"/>
        </w:rPr>
        <w:t>也做e</w:t>
      </w:r>
      <w:r>
        <w:rPr>
          <w:sz w:val="24"/>
          <w:szCs w:val="24"/>
        </w:rPr>
        <w:t xml:space="preserve">mbed </w:t>
      </w:r>
      <w:r>
        <w:rPr>
          <w:rFonts w:hint="eastAsia"/>
          <w:sz w:val="24"/>
          <w:szCs w:val="24"/>
        </w:rPr>
        <w:t>p</w:t>
      </w:r>
      <w:r>
        <w:rPr>
          <w:sz w:val="24"/>
          <w:szCs w:val="24"/>
        </w:rPr>
        <w:t>os -&gt;[batch,seqlen,pos_dim]</w:t>
      </w:r>
    </w:p>
    <w:p w:rsidR="00C25C40" w:rsidRDefault="00732B71">
      <w:pPr>
        <w:rPr>
          <w:sz w:val="24"/>
          <w:szCs w:val="24"/>
        </w:rPr>
      </w:pPr>
      <w:r>
        <w:rPr>
          <w:rFonts w:hint="eastAsia"/>
          <w:sz w:val="24"/>
          <w:szCs w:val="24"/>
        </w:rPr>
        <w:t>三者cat成s</w:t>
      </w:r>
      <w:r>
        <w:rPr>
          <w:sz w:val="24"/>
          <w:szCs w:val="24"/>
        </w:rPr>
        <w:t xml:space="preserve">entence feature </w:t>
      </w:r>
      <w:r>
        <w:rPr>
          <w:rFonts w:hint="eastAsia"/>
          <w:sz w:val="24"/>
          <w:szCs w:val="24"/>
        </w:rPr>
        <w:t>到c</w:t>
      </w:r>
      <w:r>
        <w:rPr>
          <w:sz w:val="24"/>
          <w:szCs w:val="24"/>
        </w:rPr>
        <w:t>nn</w:t>
      </w:r>
      <w:r>
        <w:rPr>
          <w:rFonts w:hint="eastAsia"/>
          <w:sz w:val="24"/>
          <w:szCs w:val="24"/>
        </w:rPr>
        <w:t>层做卷积得到s</w:t>
      </w:r>
      <w:r>
        <w:rPr>
          <w:sz w:val="24"/>
          <w:szCs w:val="24"/>
        </w:rPr>
        <w:t>entence embed</w:t>
      </w:r>
    </w:p>
    <w:p w:rsidR="00C25C40" w:rsidRDefault="00732B71">
      <w:pPr>
        <w:rPr>
          <w:sz w:val="24"/>
          <w:szCs w:val="24"/>
        </w:rPr>
      </w:pPr>
      <w:r>
        <w:rPr>
          <w:rFonts w:hint="eastAsia"/>
          <w:sz w:val="24"/>
          <w:szCs w:val="24"/>
        </w:rPr>
        <w:t>最终l</w:t>
      </w:r>
      <w:r>
        <w:rPr>
          <w:sz w:val="24"/>
          <w:szCs w:val="24"/>
        </w:rPr>
        <w:t>exical</w:t>
      </w:r>
      <w:r>
        <w:rPr>
          <w:rFonts w:hint="eastAsia"/>
          <w:sz w:val="24"/>
          <w:szCs w:val="24"/>
        </w:rPr>
        <w:t>和s</w:t>
      </w:r>
      <w:r>
        <w:rPr>
          <w:sz w:val="24"/>
          <w:szCs w:val="24"/>
        </w:rPr>
        <w:t xml:space="preserve">entence embed </w:t>
      </w:r>
      <w:r>
        <w:rPr>
          <w:rFonts w:hint="eastAsia"/>
          <w:sz w:val="24"/>
          <w:szCs w:val="24"/>
        </w:rPr>
        <w:t>cat输入到l</w:t>
      </w:r>
      <w:r>
        <w:rPr>
          <w:sz w:val="24"/>
          <w:szCs w:val="24"/>
        </w:rPr>
        <w:t>inear</w:t>
      </w:r>
      <w:r>
        <w:rPr>
          <w:rFonts w:hint="eastAsia"/>
          <w:sz w:val="24"/>
          <w:szCs w:val="24"/>
        </w:rPr>
        <w:t>层变换分类，计算交叉熵。</w:t>
      </w:r>
    </w:p>
    <w:p w:rsidR="001F5748" w:rsidRDefault="001F5748">
      <w:pPr>
        <w:rPr>
          <w:sz w:val="24"/>
          <w:szCs w:val="24"/>
        </w:rPr>
      </w:pPr>
      <w:r>
        <w:rPr>
          <w:rFonts w:hint="eastAsia"/>
          <w:sz w:val="24"/>
          <w:szCs w:val="24"/>
        </w:rPr>
        <w:t>结果：</w:t>
      </w:r>
    </w:p>
    <w:p w:rsidR="001F5748" w:rsidRDefault="001F5748">
      <w:pPr>
        <w:rPr>
          <w:sz w:val="24"/>
          <w:szCs w:val="24"/>
        </w:rPr>
      </w:pPr>
      <w:r>
        <w:rPr>
          <w:rFonts w:hint="eastAsia"/>
          <w:sz w:val="24"/>
          <w:szCs w:val="24"/>
        </w:rPr>
        <w:t>样本少的和O</w:t>
      </w:r>
      <w:r>
        <w:rPr>
          <w:sz w:val="24"/>
          <w:szCs w:val="24"/>
        </w:rPr>
        <w:t>THER</w:t>
      </w:r>
      <w:r>
        <w:rPr>
          <w:rFonts w:hint="eastAsia"/>
          <w:sz w:val="24"/>
          <w:szCs w:val="24"/>
        </w:rPr>
        <w:t>类别F</w:t>
      </w:r>
      <w:r>
        <w:rPr>
          <w:sz w:val="24"/>
          <w:szCs w:val="24"/>
        </w:rPr>
        <w:t>1</w:t>
      </w:r>
      <w:r>
        <w:rPr>
          <w:rFonts w:hint="eastAsia"/>
          <w:sz w:val="24"/>
          <w:szCs w:val="24"/>
        </w:rPr>
        <w:t>值较低，影响了整体F</w:t>
      </w:r>
      <w:r>
        <w:rPr>
          <w:sz w:val="24"/>
          <w:szCs w:val="24"/>
        </w:rPr>
        <w:t>1</w:t>
      </w:r>
      <w:r>
        <w:rPr>
          <w:rFonts w:hint="eastAsia"/>
          <w:sz w:val="24"/>
          <w:szCs w:val="24"/>
        </w:rPr>
        <w:t>。</w:t>
      </w:r>
    </w:p>
    <w:p w:rsidR="00C25C40" w:rsidRDefault="00C25C40">
      <w:pPr>
        <w:rPr>
          <w:sz w:val="24"/>
          <w:szCs w:val="24"/>
        </w:rPr>
      </w:pPr>
    </w:p>
    <w:p w:rsidR="00C25C40" w:rsidRDefault="00732B71">
      <w:pPr>
        <w:rPr>
          <w:sz w:val="24"/>
          <w:szCs w:val="24"/>
        </w:rPr>
      </w:pPr>
      <w:r>
        <w:rPr>
          <w:sz w:val="24"/>
          <w:szCs w:val="24"/>
        </w:rPr>
        <w:t>Zeng (2015). Distant Supervision for Relation Extraction via Piecewise Convolutional Neural Networks. EMNLP</w:t>
      </w:r>
    </w:p>
    <w:p w:rsidR="00C25C40" w:rsidRDefault="00732B71">
      <w:pPr>
        <w:rPr>
          <w:sz w:val="24"/>
          <w:szCs w:val="24"/>
        </w:rPr>
      </w:pPr>
      <w:r>
        <w:rPr>
          <w:rFonts w:hint="eastAsia"/>
          <w:sz w:val="24"/>
          <w:szCs w:val="24"/>
        </w:rPr>
        <w:t>改进P</w:t>
      </w:r>
      <w:r>
        <w:rPr>
          <w:sz w:val="24"/>
          <w:szCs w:val="24"/>
        </w:rPr>
        <w:t>CNN</w:t>
      </w:r>
      <w:r>
        <w:rPr>
          <w:rFonts w:hint="eastAsia"/>
          <w:sz w:val="24"/>
          <w:szCs w:val="24"/>
        </w:rPr>
        <w:t>：</w:t>
      </w:r>
    </w:p>
    <w:p w:rsidR="00C25C40" w:rsidRDefault="00732B71">
      <w:pPr>
        <w:rPr>
          <w:sz w:val="24"/>
          <w:szCs w:val="24"/>
        </w:rPr>
      </w:pPr>
      <w:r>
        <w:rPr>
          <w:noProof/>
          <w:sz w:val="24"/>
          <w:szCs w:val="24"/>
        </w:rPr>
        <w:drawing>
          <wp:inline distT="0" distB="0" distL="0" distR="0">
            <wp:extent cx="4232275" cy="1833880"/>
            <wp:effectExtent l="0" t="0" r="0" b="0"/>
            <wp:docPr id="18" name="图片 18" descr="http://cdn.htliu.cn/blog/relation-extraction/p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cdn.htliu.cn/blog/relation-extraction/pcn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56191" cy="1844267"/>
                    </a:xfrm>
                    <a:prstGeom prst="rect">
                      <a:avLst/>
                    </a:prstGeom>
                    <a:noFill/>
                    <a:ln>
                      <a:noFill/>
                    </a:ln>
                  </pic:spPr>
                </pic:pic>
              </a:graphicData>
            </a:graphic>
          </wp:inline>
        </w:drawing>
      </w:r>
    </w:p>
    <w:p w:rsidR="00C25C40" w:rsidRDefault="00732B71">
      <w:pPr>
        <w:rPr>
          <w:sz w:val="24"/>
          <w:szCs w:val="24"/>
        </w:rPr>
      </w:pPr>
      <w:r>
        <w:rPr>
          <w:rFonts w:hint="eastAsia"/>
          <w:sz w:val="24"/>
          <w:szCs w:val="24"/>
        </w:rPr>
        <w:t>P</w:t>
      </w:r>
      <w:r>
        <w:rPr>
          <w:sz w:val="24"/>
          <w:szCs w:val="24"/>
        </w:rPr>
        <w:t>ooling</w:t>
      </w:r>
      <w:r>
        <w:rPr>
          <w:rFonts w:hint="eastAsia"/>
          <w:sz w:val="24"/>
          <w:szCs w:val="24"/>
        </w:rPr>
        <w:t>层不直接用M</w:t>
      </w:r>
      <w:r>
        <w:rPr>
          <w:sz w:val="24"/>
          <w:szCs w:val="24"/>
        </w:rPr>
        <w:t>axpooling</w:t>
      </w:r>
      <w:r>
        <w:rPr>
          <w:rFonts w:hint="eastAsia"/>
          <w:sz w:val="24"/>
          <w:szCs w:val="24"/>
        </w:rPr>
        <w:t>，而是以实体为边界，将句子分成3个部分，分</w:t>
      </w:r>
      <w:r>
        <w:rPr>
          <w:rFonts w:hint="eastAsia"/>
          <w:sz w:val="24"/>
          <w:szCs w:val="24"/>
        </w:rPr>
        <w:lastRenderedPageBreak/>
        <w:t>别做M</w:t>
      </w:r>
      <w:r>
        <w:rPr>
          <w:sz w:val="24"/>
          <w:szCs w:val="24"/>
        </w:rPr>
        <w:t>axpooling</w:t>
      </w:r>
      <w:r>
        <w:rPr>
          <w:rFonts w:hint="eastAsia"/>
          <w:sz w:val="24"/>
          <w:szCs w:val="24"/>
        </w:rPr>
        <w:t>。</w:t>
      </w:r>
    </w:p>
    <w:p w:rsidR="00C25C40" w:rsidRDefault="00732B71">
      <w:pPr>
        <w:rPr>
          <w:sz w:val="24"/>
          <w:szCs w:val="24"/>
        </w:rPr>
      </w:pPr>
      <w:r>
        <w:rPr>
          <w:rFonts w:hint="eastAsia"/>
          <w:sz w:val="24"/>
          <w:szCs w:val="24"/>
        </w:rPr>
        <w:t>弱监督：</w:t>
      </w:r>
    </w:p>
    <w:p w:rsidR="00C25C40" w:rsidRDefault="00C25C40">
      <w:pPr>
        <w:rPr>
          <w:sz w:val="24"/>
          <w:szCs w:val="24"/>
        </w:rPr>
      </w:pPr>
    </w:p>
    <w:p w:rsidR="00C25C40" w:rsidRDefault="00732B71">
      <w:pPr>
        <w:rPr>
          <w:sz w:val="24"/>
          <w:szCs w:val="24"/>
        </w:rPr>
      </w:pPr>
      <w:r>
        <w:rPr>
          <w:sz w:val="24"/>
          <w:szCs w:val="24"/>
        </w:rPr>
        <w:t>Zeng (2015). Distant Supervision for Relation Extraction via Piecewise Convolutional Neural Networks. EMNLP</w:t>
      </w:r>
    </w:p>
    <w:p w:rsidR="00C25C40" w:rsidRDefault="00732B71">
      <w:pPr>
        <w:rPr>
          <w:sz w:val="24"/>
          <w:szCs w:val="24"/>
        </w:rPr>
      </w:pPr>
      <w:r>
        <w:rPr>
          <w:rFonts w:hint="eastAsia"/>
          <w:sz w:val="24"/>
          <w:szCs w:val="24"/>
        </w:rPr>
        <w:t>总结：远程监督 数据集用了N</w:t>
      </w:r>
      <w:r>
        <w:rPr>
          <w:sz w:val="24"/>
          <w:szCs w:val="24"/>
        </w:rPr>
        <w:t>YT</w:t>
      </w:r>
      <w:r>
        <w:rPr>
          <w:rFonts w:hint="eastAsia"/>
          <w:sz w:val="24"/>
          <w:szCs w:val="24"/>
        </w:rPr>
        <w:t>和Free</w:t>
      </w:r>
      <w:r>
        <w:rPr>
          <w:sz w:val="24"/>
          <w:szCs w:val="24"/>
        </w:rPr>
        <w:t>base</w:t>
      </w:r>
    </w:p>
    <w:p w:rsidR="00C25C40" w:rsidRDefault="00732B71">
      <w:pPr>
        <w:rPr>
          <w:sz w:val="24"/>
          <w:szCs w:val="24"/>
        </w:rPr>
      </w:pPr>
      <w:r>
        <w:rPr>
          <w:rFonts w:hint="eastAsia"/>
          <w:sz w:val="24"/>
          <w:szCs w:val="24"/>
        </w:rPr>
        <w:t>方法P</w:t>
      </w:r>
      <w:r>
        <w:rPr>
          <w:sz w:val="24"/>
          <w:szCs w:val="24"/>
        </w:rPr>
        <w:t>CNN</w:t>
      </w:r>
      <w:r>
        <w:rPr>
          <w:rFonts w:hint="eastAsia"/>
          <w:sz w:val="24"/>
          <w:szCs w:val="24"/>
        </w:rPr>
        <w:t>+MIL</w:t>
      </w:r>
      <w:r>
        <w:rPr>
          <w:sz w:val="24"/>
          <w:szCs w:val="24"/>
        </w:rPr>
        <w:t xml:space="preserve"> Multi-instance learning</w:t>
      </w:r>
    </w:p>
    <w:p w:rsidR="00C25C40" w:rsidRDefault="00732B71">
      <w:pPr>
        <w:rPr>
          <w:sz w:val="24"/>
          <w:szCs w:val="24"/>
        </w:rPr>
      </w:pPr>
      <w:r>
        <w:rPr>
          <w:rFonts w:hint="eastAsia"/>
          <w:sz w:val="24"/>
          <w:szCs w:val="24"/>
        </w:rPr>
        <w:t>将所有包含实体对的句子当作一个b</w:t>
      </w:r>
      <w:r>
        <w:rPr>
          <w:sz w:val="24"/>
          <w:szCs w:val="24"/>
        </w:rPr>
        <w:t>ag</w:t>
      </w:r>
      <w:r>
        <w:rPr>
          <w:rFonts w:hint="eastAsia"/>
          <w:sz w:val="24"/>
          <w:szCs w:val="24"/>
        </w:rPr>
        <w:t>，这个b</w:t>
      </w:r>
      <w:r>
        <w:rPr>
          <w:sz w:val="24"/>
          <w:szCs w:val="24"/>
        </w:rPr>
        <w:t>ag</w:t>
      </w:r>
      <w:r>
        <w:rPr>
          <w:rFonts w:hint="eastAsia"/>
          <w:sz w:val="24"/>
          <w:szCs w:val="24"/>
        </w:rPr>
        <w:t>有一个r</w:t>
      </w:r>
      <w:r>
        <w:rPr>
          <w:sz w:val="24"/>
          <w:szCs w:val="24"/>
        </w:rPr>
        <w:t>elation</w:t>
      </w:r>
      <w:r>
        <w:rPr>
          <w:rFonts w:hint="eastAsia"/>
          <w:sz w:val="24"/>
          <w:szCs w:val="24"/>
        </w:rPr>
        <w:t>标签。对每一个b</w:t>
      </w:r>
      <w:r>
        <w:rPr>
          <w:sz w:val="24"/>
          <w:szCs w:val="24"/>
        </w:rPr>
        <w:t>ag</w:t>
      </w:r>
      <w:r>
        <w:rPr>
          <w:rFonts w:hint="eastAsia"/>
          <w:sz w:val="24"/>
          <w:szCs w:val="24"/>
        </w:rPr>
        <w:t>算是这个分类概率最高的句子。</w:t>
      </w:r>
    </w:p>
    <w:p w:rsidR="00C25C40" w:rsidRDefault="00C25C40">
      <w:pPr>
        <w:rPr>
          <w:sz w:val="24"/>
          <w:szCs w:val="24"/>
        </w:rPr>
      </w:pPr>
    </w:p>
    <w:p w:rsidR="00C25C40" w:rsidRDefault="00C25C40">
      <w:pPr>
        <w:rPr>
          <w:sz w:val="24"/>
          <w:szCs w:val="24"/>
        </w:rPr>
      </w:pPr>
    </w:p>
    <w:p w:rsidR="00C25C40" w:rsidRDefault="00773077">
      <w:pPr>
        <w:rPr>
          <w:sz w:val="24"/>
          <w:szCs w:val="24"/>
        </w:rPr>
      </w:pPr>
      <w:hyperlink r:id="rId23" w:history="1">
        <w:r w:rsidR="00732B71">
          <w:rPr>
            <w:rStyle w:val="a7"/>
            <w:sz w:val="24"/>
            <w:szCs w:val="24"/>
          </w:rPr>
          <w:t>http://nlp.csai.tsinghua.edu.cn/~lyk/publications/acl2016_nre.pdf</w:t>
        </w:r>
      </w:hyperlink>
    </w:p>
    <w:p w:rsidR="00C25C40" w:rsidRDefault="00732B71">
      <w:pPr>
        <w:rPr>
          <w:sz w:val="24"/>
          <w:szCs w:val="24"/>
        </w:rPr>
      </w:pPr>
      <w:r>
        <w:rPr>
          <w:sz w:val="24"/>
          <w:szCs w:val="24"/>
        </w:rPr>
        <w:t>Yankai Lin1 , Shiqi Shen1 , Zhiyuan Liu1,2</w:t>
      </w:r>
      <w:r>
        <w:rPr>
          <w:rFonts w:ascii="MS Gothic" w:eastAsia="MS Gothic" w:hAnsi="MS Gothic" w:cs="MS Gothic" w:hint="eastAsia"/>
          <w:sz w:val="24"/>
          <w:szCs w:val="24"/>
        </w:rPr>
        <w:t>∗</w:t>
      </w:r>
      <w:r>
        <w:rPr>
          <w:sz w:val="24"/>
          <w:szCs w:val="24"/>
        </w:rPr>
        <w:t xml:space="preserve"> , Huanbo Luan1 , Maosong Sun1.Neural Relation Extraction with Selective Attention over Instances.</w:t>
      </w:r>
    </w:p>
    <w:p w:rsidR="00C25C40" w:rsidRDefault="00732B71">
      <w:pPr>
        <w:rPr>
          <w:sz w:val="24"/>
          <w:szCs w:val="24"/>
        </w:rPr>
      </w:pPr>
      <w:r>
        <w:rPr>
          <w:rFonts w:hint="eastAsia"/>
          <w:sz w:val="24"/>
          <w:szCs w:val="24"/>
        </w:rPr>
        <w:t>在P</w:t>
      </w:r>
      <w:r>
        <w:rPr>
          <w:sz w:val="24"/>
          <w:szCs w:val="24"/>
        </w:rPr>
        <w:t>CNN</w:t>
      </w:r>
      <w:r>
        <w:rPr>
          <w:rFonts w:hint="eastAsia"/>
          <w:sz w:val="24"/>
          <w:szCs w:val="24"/>
        </w:rPr>
        <w:t>+MIL的基础上引入了a</w:t>
      </w:r>
      <w:r>
        <w:rPr>
          <w:sz w:val="24"/>
          <w:szCs w:val="24"/>
        </w:rPr>
        <w:t>tt</w:t>
      </w:r>
      <w:r>
        <w:rPr>
          <w:rFonts w:hint="eastAsia"/>
          <w:sz w:val="24"/>
          <w:szCs w:val="24"/>
        </w:rPr>
        <w:t>机制，</w:t>
      </w:r>
    </w:p>
    <w:p w:rsidR="00C25C40" w:rsidRDefault="00732B71">
      <w:pPr>
        <w:rPr>
          <w:sz w:val="24"/>
          <w:szCs w:val="24"/>
        </w:rPr>
      </w:pPr>
      <w:r>
        <w:rPr>
          <w:rFonts w:hint="eastAsia"/>
          <w:sz w:val="24"/>
          <w:szCs w:val="24"/>
        </w:rPr>
        <w:t>模型结构：</w:t>
      </w:r>
    </w:p>
    <w:p w:rsidR="00C25C40" w:rsidRDefault="00732B71">
      <w:pPr>
        <w:rPr>
          <w:sz w:val="24"/>
          <w:szCs w:val="24"/>
        </w:rPr>
      </w:pPr>
      <w:r>
        <w:rPr>
          <w:noProof/>
          <w:sz w:val="24"/>
          <w:szCs w:val="24"/>
        </w:rPr>
        <w:drawing>
          <wp:inline distT="0" distB="0" distL="0" distR="0">
            <wp:extent cx="2809875" cy="2414905"/>
            <wp:effectExtent l="0" t="0" r="0" b="4445"/>
            <wp:docPr id="17" name="图片 17" descr="http://cdn.htliu.cn/blog/relation-extraction/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cdn.htliu.cn/blog/relation-extraction/at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822176" cy="2425538"/>
                    </a:xfrm>
                    <a:prstGeom prst="rect">
                      <a:avLst/>
                    </a:prstGeom>
                    <a:noFill/>
                    <a:ln>
                      <a:noFill/>
                    </a:ln>
                  </pic:spPr>
                </pic:pic>
              </a:graphicData>
            </a:graphic>
          </wp:inline>
        </w:drawing>
      </w:r>
    </w:p>
    <w:p w:rsidR="00951E64" w:rsidRDefault="00732B71">
      <w:pPr>
        <w:rPr>
          <w:sz w:val="24"/>
          <w:szCs w:val="24"/>
        </w:rPr>
      </w:pPr>
      <w:r>
        <w:rPr>
          <w:sz w:val="24"/>
          <w:szCs w:val="24"/>
        </w:rPr>
        <w:lastRenderedPageBreak/>
        <w:t xml:space="preserve">embedding layer </w:t>
      </w:r>
      <w:r w:rsidR="00951E64">
        <w:rPr>
          <w:rFonts w:hint="eastAsia"/>
          <w:sz w:val="24"/>
          <w:szCs w:val="24"/>
        </w:rPr>
        <w:t>主要包含w</w:t>
      </w:r>
      <w:r w:rsidR="00951E64">
        <w:rPr>
          <w:sz w:val="24"/>
          <w:szCs w:val="24"/>
        </w:rPr>
        <w:t xml:space="preserve">ord </w:t>
      </w:r>
      <w:r w:rsidR="00951E64">
        <w:rPr>
          <w:rFonts w:hint="eastAsia"/>
          <w:sz w:val="24"/>
          <w:szCs w:val="24"/>
        </w:rPr>
        <w:t>embedding和p</w:t>
      </w:r>
      <w:r w:rsidR="00951E64">
        <w:rPr>
          <w:sz w:val="24"/>
          <w:szCs w:val="24"/>
        </w:rPr>
        <w:t>os embedding</w:t>
      </w:r>
    </w:p>
    <w:p w:rsidR="00C25C40" w:rsidRDefault="00732B71">
      <w:pPr>
        <w:rPr>
          <w:sz w:val="24"/>
          <w:szCs w:val="24"/>
        </w:rPr>
      </w:pPr>
      <w:r>
        <w:rPr>
          <w:rFonts w:hint="eastAsia"/>
          <w:sz w:val="24"/>
          <w:szCs w:val="24"/>
        </w:rPr>
        <w:t>输入句子、位置等信息，得到词向量、位置向量</w:t>
      </w:r>
    </w:p>
    <w:p w:rsidR="00C25C40" w:rsidRDefault="00732B71">
      <w:pPr>
        <w:rPr>
          <w:sz w:val="24"/>
          <w:szCs w:val="24"/>
        </w:rPr>
      </w:pPr>
      <w:r>
        <w:rPr>
          <w:rFonts w:hint="eastAsia"/>
          <w:sz w:val="24"/>
          <w:szCs w:val="24"/>
        </w:rPr>
        <w:t xml:space="preserve">编码器 </w:t>
      </w:r>
      <w:r>
        <w:rPr>
          <w:sz w:val="24"/>
          <w:szCs w:val="24"/>
        </w:rPr>
        <w:t>PCNN</w:t>
      </w:r>
      <w:r>
        <w:rPr>
          <w:rFonts w:hint="eastAsia"/>
          <w:sz w:val="24"/>
          <w:szCs w:val="24"/>
        </w:rPr>
        <w:t>、C</w:t>
      </w:r>
      <w:r>
        <w:rPr>
          <w:sz w:val="24"/>
          <w:szCs w:val="24"/>
        </w:rPr>
        <w:t>NN</w:t>
      </w:r>
      <w:r>
        <w:rPr>
          <w:rFonts w:hint="eastAsia"/>
          <w:sz w:val="24"/>
          <w:szCs w:val="24"/>
        </w:rPr>
        <w:t>、R</w:t>
      </w:r>
      <w:r>
        <w:rPr>
          <w:sz w:val="24"/>
          <w:szCs w:val="24"/>
        </w:rPr>
        <w:t>NN</w:t>
      </w:r>
      <w:r>
        <w:rPr>
          <w:rFonts w:hint="eastAsia"/>
          <w:sz w:val="24"/>
          <w:szCs w:val="24"/>
        </w:rPr>
        <w:t>等</w:t>
      </w:r>
      <w:r w:rsidR="00951E64">
        <w:rPr>
          <w:rFonts w:hint="eastAsia"/>
          <w:sz w:val="24"/>
          <w:szCs w:val="24"/>
        </w:rPr>
        <w:t xml:space="preserve"> 对嵌入的向量进行编码得到深层语义信息。</w:t>
      </w:r>
    </w:p>
    <w:p w:rsidR="00C25C40" w:rsidRDefault="00732B71">
      <w:pPr>
        <w:rPr>
          <w:sz w:val="24"/>
          <w:szCs w:val="24"/>
        </w:rPr>
      </w:pPr>
      <w:r>
        <w:rPr>
          <w:rFonts w:hint="eastAsia"/>
          <w:sz w:val="24"/>
          <w:szCs w:val="24"/>
        </w:rPr>
        <w:t xml:space="preserve">选择器 </w:t>
      </w:r>
      <w:r>
        <w:rPr>
          <w:sz w:val="24"/>
          <w:szCs w:val="24"/>
        </w:rPr>
        <w:t>Attention</w:t>
      </w:r>
      <w:r>
        <w:rPr>
          <w:rFonts w:hint="eastAsia"/>
          <w:sz w:val="24"/>
          <w:szCs w:val="24"/>
        </w:rPr>
        <w:t xml:space="preserve"> </w:t>
      </w:r>
      <w:r w:rsidR="00951E64">
        <w:rPr>
          <w:rFonts w:hint="eastAsia"/>
          <w:sz w:val="24"/>
          <w:szCs w:val="24"/>
        </w:rPr>
        <w:t xml:space="preserve">层 </w:t>
      </w:r>
      <w:r>
        <w:rPr>
          <w:rFonts w:hint="eastAsia"/>
          <w:sz w:val="24"/>
          <w:szCs w:val="24"/>
        </w:rPr>
        <w:t>等</w:t>
      </w:r>
    </w:p>
    <w:p w:rsidR="00C25C40" w:rsidRDefault="00732B71">
      <w:pPr>
        <w:rPr>
          <w:sz w:val="24"/>
          <w:szCs w:val="24"/>
        </w:rPr>
      </w:pPr>
      <w:r>
        <w:rPr>
          <w:rFonts w:hint="eastAsia"/>
          <w:sz w:val="24"/>
          <w:szCs w:val="24"/>
        </w:rPr>
        <w:t xml:space="preserve">分类器 </w:t>
      </w:r>
      <w:r>
        <w:rPr>
          <w:sz w:val="24"/>
          <w:szCs w:val="24"/>
        </w:rPr>
        <w:t>S</w:t>
      </w:r>
      <w:r>
        <w:rPr>
          <w:rFonts w:hint="eastAsia"/>
          <w:sz w:val="24"/>
          <w:szCs w:val="24"/>
        </w:rPr>
        <w:t>oft</w:t>
      </w:r>
      <w:r>
        <w:rPr>
          <w:sz w:val="24"/>
          <w:szCs w:val="24"/>
        </w:rPr>
        <w:t>Max</w:t>
      </w:r>
      <w:r w:rsidR="00951E64">
        <w:rPr>
          <w:sz w:val="24"/>
          <w:szCs w:val="24"/>
        </w:rPr>
        <w:t xml:space="preserve"> </w:t>
      </w:r>
      <w:r w:rsidR="00951E64">
        <w:rPr>
          <w:rFonts w:hint="eastAsia"/>
          <w:sz w:val="24"/>
          <w:szCs w:val="24"/>
        </w:rPr>
        <w:t>进行分类得到最终关系</w:t>
      </w:r>
    </w:p>
    <w:p w:rsidR="00951E64" w:rsidRDefault="00951E64">
      <w:pPr>
        <w:rPr>
          <w:sz w:val="24"/>
          <w:szCs w:val="24"/>
        </w:rPr>
      </w:pPr>
    </w:p>
    <w:p w:rsidR="00C25C40" w:rsidRDefault="00732B71">
      <w:pPr>
        <w:rPr>
          <w:sz w:val="24"/>
          <w:szCs w:val="24"/>
        </w:rPr>
      </w:pPr>
      <w:r>
        <w:rPr>
          <w:sz w:val="24"/>
          <w:szCs w:val="24"/>
        </w:rPr>
        <w:t>[Lin et al., 2016] Yankai Lin, Shiqi Shen, Zhiyuan Liu, Huanbo Luan, and Maosong Sun. Neural Relation Extraction with Selective Attention over Instances. In Proceedings of ACL.[[pdf]](http://thunlp.org/~lyk/publications/acl2016_nre.pdf)</w:t>
      </w:r>
    </w:p>
    <w:p w:rsidR="00C25C40" w:rsidRDefault="00C25C40">
      <w:pPr>
        <w:rPr>
          <w:sz w:val="24"/>
          <w:szCs w:val="24"/>
        </w:rPr>
      </w:pPr>
    </w:p>
    <w:p w:rsidR="00C25C40" w:rsidRDefault="00732B71">
      <w:pPr>
        <w:rPr>
          <w:sz w:val="24"/>
          <w:szCs w:val="24"/>
        </w:rPr>
      </w:pPr>
      <w:r>
        <w:rPr>
          <w:sz w:val="24"/>
          <w:szCs w:val="24"/>
        </w:rPr>
        <w:t xml:space="preserve"> [Zeng et al., 2014] Daojian Zeng, Kang Liu, Siwei Lai, Guangyou Zhou, and Jun Zhao. Relation classification via convolutional deep neural network. In Proceedings of COLING.</w:t>
      </w:r>
    </w:p>
    <w:p w:rsidR="006B77C2" w:rsidRDefault="006B77C2">
      <w:pPr>
        <w:rPr>
          <w:sz w:val="24"/>
          <w:szCs w:val="24"/>
        </w:rPr>
      </w:pPr>
      <w:r>
        <w:rPr>
          <w:noProof/>
        </w:rPr>
        <w:drawing>
          <wp:inline distT="0" distB="0" distL="0" distR="0" wp14:anchorId="3894CE67" wp14:editId="5FD4E231">
            <wp:extent cx="5274310" cy="16922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92275"/>
                    </a:xfrm>
                    <a:prstGeom prst="rect">
                      <a:avLst/>
                    </a:prstGeom>
                  </pic:spPr>
                </pic:pic>
              </a:graphicData>
            </a:graphic>
          </wp:inline>
        </w:drawing>
      </w:r>
    </w:p>
    <w:p w:rsidR="00C25C40" w:rsidRDefault="00C25C40">
      <w:pPr>
        <w:rPr>
          <w:sz w:val="24"/>
          <w:szCs w:val="24"/>
        </w:rPr>
      </w:pPr>
    </w:p>
    <w:p w:rsidR="00C25C40" w:rsidRDefault="00732B71">
      <w:pPr>
        <w:rPr>
          <w:sz w:val="24"/>
          <w:szCs w:val="24"/>
        </w:rPr>
      </w:pPr>
      <w:r>
        <w:rPr>
          <w:sz w:val="24"/>
          <w:szCs w:val="24"/>
        </w:rPr>
        <w:t>[Zeng et al.,2015] Daojian Zeng,Kang Liu,Yubo Chen,and Jun Zhao. Distant supervision for relation extraction via piecewise convolutional neural networks. In Proceedings of EMNLP.</w:t>
      </w:r>
    </w:p>
    <w:p w:rsidR="006B77C2" w:rsidRDefault="006B77C2">
      <w:pPr>
        <w:rPr>
          <w:sz w:val="24"/>
          <w:szCs w:val="24"/>
        </w:rPr>
      </w:pPr>
    </w:p>
    <w:p w:rsidR="0041289F" w:rsidRPr="0041289F" w:rsidRDefault="0041289F" w:rsidP="0041289F">
      <w:pPr>
        <w:rPr>
          <w:sz w:val="24"/>
          <w:szCs w:val="24"/>
        </w:rPr>
      </w:pPr>
      <w:r w:rsidRPr="0041289F">
        <w:rPr>
          <w:sz w:val="24"/>
          <w:szCs w:val="24"/>
        </w:rPr>
        <w:lastRenderedPageBreak/>
        <w:t>SemEval-2010 Task 8: Multi-Way Classificationof Semantic Relations Between Pairs of Nominals</w:t>
      </w:r>
      <w:r>
        <w:rPr>
          <w:sz w:val="24"/>
          <w:szCs w:val="24"/>
        </w:rPr>
        <w:t>.</w:t>
      </w:r>
      <w:r w:rsidRPr="0041289F">
        <w:t xml:space="preserve"> </w:t>
      </w:r>
      <w:r w:rsidRPr="0041289F">
        <w:rPr>
          <w:sz w:val="24"/>
          <w:szCs w:val="24"/>
        </w:rPr>
        <w:t>Iris Hendrickx</w:t>
      </w:r>
      <w:r w:rsidRPr="0041289F">
        <w:rPr>
          <w:rFonts w:ascii="MS Gothic" w:eastAsia="MS Gothic" w:hAnsi="MS Gothic" w:cs="MS Gothic" w:hint="eastAsia"/>
          <w:sz w:val="24"/>
          <w:szCs w:val="24"/>
        </w:rPr>
        <w:t>∗</w:t>
      </w:r>
      <w:r w:rsidRPr="0041289F">
        <w:rPr>
          <w:sz w:val="24"/>
          <w:szCs w:val="24"/>
        </w:rPr>
        <w:t>, Su Nam Kim</w:t>
      </w:r>
      <w:r w:rsidRPr="0041289F">
        <w:rPr>
          <w:rFonts w:ascii="等线" w:eastAsia="等线" w:hAnsi="等线" w:cs="等线" w:hint="eastAsia"/>
          <w:sz w:val="24"/>
          <w:szCs w:val="24"/>
        </w:rPr>
        <w:t>†</w:t>
      </w:r>
      <w:r w:rsidRPr="0041289F">
        <w:rPr>
          <w:sz w:val="24"/>
          <w:szCs w:val="24"/>
        </w:rPr>
        <w:t>, Zornitsa Kozareva</w:t>
      </w:r>
      <w:r w:rsidRPr="0041289F">
        <w:rPr>
          <w:rFonts w:ascii="等线" w:eastAsia="等线" w:hAnsi="等线" w:cs="等线" w:hint="eastAsia"/>
          <w:sz w:val="24"/>
          <w:szCs w:val="24"/>
        </w:rPr>
        <w:t>‡</w:t>
      </w:r>
      <w:r w:rsidRPr="0041289F">
        <w:rPr>
          <w:sz w:val="24"/>
          <w:szCs w:val="24"/>
        </w:rPr>
        <w:t>, Preslav Nakov</w:t>
      </w:r>
      <w:r w:rsidRPr="0041289F">
        <w:rPr>
          <w:rFonts w:ascii="等线" w:eastAsia="等线" w:hAnsi="等线" w:cs="等线" w:hint="eastAsia"/>
          <w:sz w:val="24"/>
          <w:szCs w:val="24"/>
        </w:rPr>
        <w:t>§</w:t>
      </w:r>
      <w:r w:rsidRPr="0041289F">
        <w:rPr>
          <w:sz w:val="24"/>
          <w:szCs w:val="24"/>
        </w:rPr>
        <w:t>,Diarmuid ́O S ́eaghdha</w:t>
      </w:r>
      <w:r w:rsidRPr="0041289F">
        <w:rPr>
          <w:rFonts w:ascii="等线" w:eastAsia="等线" w:hAnsi="等线" w:cs="等线" w:hint="eastAsia"/>
          <w:sz w:val="24"/>
          <w:szCs w:val="24"/>
        </w:rPr>
        <w:t>¶</w:t>
      </w:r>
      <w:r w:rsidRPr="0041289F">
        <w:rPr>
          <w:sz w:val="24"/>
          <w:szCs w:val="24"/>
        </w:rPr>
        <w:t>, Sebastian Pad ́o</w:t>
      </w:r>
      <w:r w:rsidRPr="0041289F">
        <w:rPr>
          <w:rFonts w:ascii="等线" w:eastAsia="等线" w:hAnsi="等线" w:cs="等线" w:hint="eastAsia"/>
          <w:sz w:val="24"/>
          <w:szCs w:val="24"/>
        </w:rPr>
        <w:t>‖</w:t>
      </w:r>
      <w:r w:rsidRPr="0041289F">
        <w:rPr>
          <w:sz w:val="24"/>
          <w:szCs w:val="24"/>
        </w:rPr>
        <w:t>, Marco Pennacchiotti</w:t>
      </w:r>
      <w:r w:rsidRPr="0041289F">
        <w:rPr>
          <w:rFonts w:ascii="MS Gothic" w:eastAsia="MS Gothic" w:hAnsi="MS Gothic" w:cs="MS Gothic" w:hint="eastAsia"/>
          <w:sz w:val="24"/>
          <w:szCs w:val="24"/>
        </w:rPr>
        <w:t>∗∗</w:t>
      </w:r>
      <w:r w:rsidRPr="0041289F">
        <w:rPr>
          <w:sz w:val="24"/>
          <w:szCs w:val="24"/>
        </w:rPr>
        <w:t>,Lorenza Romano</w:t>
      </w:r>
      <w:r w:rsidRPr="0041289F">
        <w:rPr>
          <w:rFonts w:ascii="等线" w:eastAsia="等线" w:hAnsi="等线" w:cs="等线" w:hint="eastAsia"/>
          <w:sz w:val="24"/>
          <w:szCs w:val="24"/>
        </w:rPr>
        <w:t>††</w:t>
      </w:r>
      <w:r w:rsidRPr="0041289F">
        <w:rPr>
          <w:sz w:val="24"/>
          <w:szCs w:val="24"/>
        </w:rPr>
        <w:t xml:space="preserve">, Stan Szpakowicz </w:t>
      </w:r>
    </w:p>
    <w:p w:rsidR="0041289F" w:rsidRPr="0041289F" w:rsidRDefault="0041289F" w:rsidP="0041289F">
      <w:pPr>
        <w:rPr>
          <w:sz w:val="24"/>
          <w:szCs w:val="24"/>
        </w:rPr>
      </w:pPr>
    </w:p>
    <w:p w:rsidR="00E417BD" w:rsidRDefault="0041289F" w:rsidP="0041289F">
      <w:pPr>
        <w:rPr>
          <w:sz w:val="24"/>
          <w:szCs w:val="24"/>
        </w:rPr>
      </w:pPr>
      <w:r w:rsidRPr="0041289F">
        <w:rPr>
          <w:sz w:val="24"/>
          <w:szCs w:val="24"/>
        </w:rPr>
        <w:t>(15) (PDF) SemEval-2010 task 8. Available from: https://www.researchgate.net/publication/271452073_SemEval-2010_task_8 [accessed Oct 16 2019].</w:t>
      </w:r>
    </w:p>
    <w:p w:rsidR="0041289F" w:rsidRPr="0041289F" w:rsidRDefault="0041289F">
      <w:pPr>
        <w:rPr>
          <w:sz w:val="24"/>
          <w:szCs w:val="24"/>
        </w:rPr>
      </w:pPr>
    </w:p>
    <w:p w:rsidR="00E417BD" w:rsidRDefault="00E417BD" w:rsidP="00E417BD">
      <w:r>
        <w:t>冯冲, 康丽琪, 石戈, 黄河燕. 融合对抗学习的因果关系抽取. 自动化学报, 2018, 44(5): 811</w:t>
      </w:r>
      <w:r>
        <w:rPr>
          <w:rFonts w:ascii="微软雅黑" w:eastAsia="微软雅黑" w:hAnsi="微软雅黑" w:cs="微软雅黑" w:hint="eastAsia"/>
        </w:rPr>
        <w:t>−</w:t>
      </w:r>
      <w:r>
        <w:t>818.</w:t>
      </w:r>
    </w:p>
    <w:p w:rsidR="00E417BD" w:rsidRDefault="00E417BD" w:rsidP="00E417BD">
      <w:r>
        <w:rPr>
          <w:rFonts w:hint="eastAsia"/>
        </w:rPr>
        <w:t>利用G</w:t>
      </w:r>
      <w:r>
        <w:t>AN</w:t>
      </w:r>
      <w:r>
        <w:rPr>
          <w:rFonts w:hint="eastAsia"/>
        </w:rPr>
        <w:t>生成因果关系数据，</w:t>
      </w:r>
    </w:p>
    <w:p w:rsidR="00E417BD" w:rsidRDefault="00E417BD" w:rsidP="00E417BD"/>
    <w:p w:rsidR="00E417BD" w:rsidRDefault="00773077" w:rsidP="00E417BD">
      <w:hyperlink r:id="rId26" w:history="1">
        <w:r w:rsidR="00E417BD">
          <w:rPr>
            <w:rStyle w:val="a7"/>
          </w:rPr>
          <w:t>https://arxiv.org/pdf/1904.05255.pdf</w:t>
        </w:r>
      </w:hyperlink>
    </w:p>
    <w:p w:rsidR="00E417BD" w:rsidRDefault="00E417BD" w:rsidP="00E417BD">
      <w:r>
        <w:t>Peng Shi and Jimmy Lin.Simple BERT Models for Relation Extraction and Semantic Role Labeling</w:t>
      </w:r>
      <w:r>
        <w:rPr>
          <w:rFonts w:hint="eastAsia"/>
        </w:rPr>
        <w:t>.</w:t>
      </w:r>
    </w:p>
    <w:p w:rsidR="00E417BD" w:rsidRDefault="00E417BD" w:rsidP="00E417BD">
      <w:r>
        <w:rPr>
          <w:rFonts w:hint="eastAsia"/>
        </w:rPr>
        <w:t>数据：T</w:t>
      </w:r>
      <w:r>
        <w:t>ACRED</w:t>
      </w:r>
    </w:p>
    <w:p w:rsidR="00E417BD" w:rsidRDefault="00E417BD" w:rsidP="00E417BD">
      <w:r>
        <w:rPr>
          <w:rFonts w:hint="eastAsia"/>
        </w:rPr>
        <w:t>s</w:t>
      </w:r>
      <w:r>
        <w:t>en</w:t>
      </w:r>
      <w:r>
        <w:rPr>
          <w:rFonts w:hint="eastAsia"/>
        </w:rPr>
        <w:t>格式：[</w:t>
      </w:r>
      <w:r>
        <w:t>cls] sen [sep] e1 [sep] e2 [sep]</w:t>
      </w:r>
    </w:p>
    <w:p w:rsidR="00E417BD" w:rsidRDefault="00E417BD">
      <w:r>
        <w:rPr>
          <w:rFonts w:hint="eastAsia"/>
        </w:rPr>
        <w:t>其中句子里的实体用S</w:t>
      </w:r>
      <w:r>
        <w:t>-PER O-LOC</w:t>
      </w:r>
      <w:r>
        <w:rPr>
          <w:rFonts w:hint="eastAsia"/>
        </w:rPr>
        <w:t>代替。表明关系里的主体/客体，类型。</w:t>
      </w:r>
    </w:p>
    <w:p w:rsidR="00951E64" w:rsidRDefault="00951E64">
      <w:r>
        <w:rPr>
          <w:rFonts w:hint="eastAsia"/>
        </w:rPr>
        <w:t>p</w:t>
      </w:r>
      <w:r>
        <w:t>os embed</w:t>
      </w:r>
      <w:r>
        <w:rPr>
          <w:rFonts w:hint="eastAsia"/>
        </w:rPr>
        <w:t>：相对位置嵌入，对于S</w:t>
      </w:r>
      <w:r>
        <w:t>EN</w:t>
      </w:r>
      <w:r>
        <w:rPr>
          <w:rFonts w:hint="eastAsia"/>
        </w:rPr>
        <w:t>里的每一个t</w:t>
      </w:r>
      <w:r>
        <w:t>oken</w:t>
      </w:r>
      <w:r>
        <w:rPr>
          <w:rFonts w:hint="eastAsia"/>
        </w:rPr>
        <w:t>，计算其与s</w:t>
      </w:r>
      <w:r>
        <w:t>ubject</w:t>
      </w:r>
      <w:r>
        <w:rPr>
          <w:rFonts w:hint="eastAsia"/>
        </w:rPr>
        <w:t>和o</w:t>
      </w:r>
      <w:r>
        <w:t>bject</w:t>
      </w:r>
      <w:r>
        <w:rPr>
          <w:rFonts w:hint="eastAsia"/>
        </w:rPr>
        <w:t>的位置。</w:t>
      </w:r>
    </w:p>
    <w:p w:rsidR="00951E64" w:rsidRDefault="00951E64">
      <w:r>
        <w:rPr>
          <w:rFonts w:hint="eastAsia"/>
        </w:rPr>
        <w:t>计算公式如下：</w:t>
      </w:r>
    </w:p>
    <w:p w:rsidR="00951E64" w:rsidRDefault="00951E64">
      <w:r>
        <w:rPr>
          <w:noProof/>
        </w:rPr>
        <w:drawing>
          <wp:inline distT="0" distB="0" distL="0" distR="0" wp14:anchorId="217F3439" wp14:editId="7E40C09F">
            <wp:extent cx="4210266" cy="136532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266" cy="1365320"/>
                    </a:xfrm>
                    <a:prstGeom prst="rect">
                      <a:avLst/>
                    </a:prstGeom>
                  </pic:spPr>
                </pic:pic>
              </a:graphicData>
            </a:graphic>
          </wp:inline>
        </w:drawing>
      </w:r>
    </w:p>
    <w:p w:rsidR="00C25C40" w:rsidRDefault="00951E64">
      <w:r>
        <w:rPr>
          <w:rFonts w:hint="eastAsia"/>
        </w:rPr>
        <w:t>p</w:t>
      </w:r>
      <w:r>
        <w:t>os embed</w:t>
      </w:r>
      <w:r>
        <w:rPr>
          <w:rFonts w:hint="eastAsia"/>
        </w:rPr>
        <w:t>维度为2</w:t>
      </w:r>
      <w:r>
        <w:t>0</w:t>
      </w:r>
      <w:r>
        <w:rPr>
          <w:rFonts w:hint="eastAsia"/>
        </w:rPr>
        <w:t>，c</w:t>
      </w:r>
      <w:r>
        <w:t>oncat</w:t>
      </w:r>
      <w:r>
        <w:rPr>
          <w:rFonts w:hint="eastAsia"/>
        </w:rPr>
        <w:t>到</w:t>
      </w:r>
      <w:r w:rsidR="00A30253">
        <w:rPr>
          <w:rFonts w:hint="eastAsia"/>
        </w:rPr>
        <w:t>句子e</w:t>
      </w:r>
      <w:r w:rsidR="00A30253">
        <w:t>mbedding</w:t>
      </w:r>
      <w:r w:rsidR="00A30253">
        <w:rPr>
          <w:rFonts w:hint="eastAsia"/>
        </w:rPr>
        <w:t>后得到[</w:t>
      </w:r>
      <w:r w:rsidR="00A30253">
        <w:t>batch,seqnlen,768+20]</w:t>
      </w:r>
    </w:p>
    <w:p w:rsidR="00A30253" w:rsidRDefault="00A30253">
      <w:r>
        <w:rPr>
          <w:rFonts w:hint="eastAsia"/>
        </w:rPr>
        <w:t>然后输入给B</w:t>
      </w:r>
      <w:r>
        <w:t>ILSTM</w:t>
      </w:r>
      <w:r w:rsidR="00801C38">
        <w:rPr>
          <w:rFonts w:hint="eastAsia"/>
        </w:rPr>
        <w:t>。</w:t>
      </w:r>
      <w:r>
        <w:rPr>
          <w:rFonts w:hint="eastAsia"/>
        </w:rPr>
        <w:t>最终输入给</w:t>
      </w:r>
      <w:r>
        <w:t>MLP</w:t>
      </w:r>
      <w:r>
        <w:rPr>
          <w:rFonts w:hint="eastAsia"/>
        </w:rPr>
        <w:t>分类。</w:t>
      </w:r>
    </w:p>
    <w:p w:rsidR="00801C38" w:rsidRPr="00801C38" w:rsidRDefault="00801C38">
      <w:r>
        <w:rPr>
          <w:rFonts w:hint="eastAsia"/>
        </w:rPr>
        <w:t>eg：句子</w:t>
      </w:r>
      <w:r>
        <w:t>[CLS] [S-PER] was born in [O-LOC] [SEP] Obama [SEP] Honolulu [SEP]</w:t>
      </w:r>
    </w:p>
    <w:p w:rsidR="00801C38" w:rsidRPr="00801C38" w:rsidRDefault="00801C38"/>
    <w:p w:rsidR="0089092E" w:rsidRDefault="0089092E">
      <w:r>
        <w:rPr>
          <w:rFonts w:hint="eastAsia"/>
        </w:rPr>
        <w:t>语义角色标注：conll</w:t>
      </w:r>
      <w:r>
        <w:t>2005,09,12</w:t>
      </w:r>
    </w:p>
    <w:p w:rsidR="0089092E" w:rsidRDefault="0089092E">
      <w:r>
        <w:rPr>
          <w:rFonts w:hint="eastAsia"/>
        </w:rPr>
        <w:lastRenderedPageBreak/>
        <w:t>谓语检测</w:t>
      </w:r>
      <w:r w:rsidR="00801C38">
        <w:rPr>
          <w:rFonts w:hint="eastAsia"/>
        </w:rPr>
        <w:t>，谓语分类(动词如g</w:t>
      </w:r>
      <w:r w:rsidR="00801C38">
        <w:t>o</w:t>
      </w:r>
      <w:r w:rsidR="00801C38">
        <w:rPr>
          <w:rFonts w:hint="eastAsia"/>
        </w:rPr>
        <w:t>)</w:t>
      </w:r>
      <w:r>
        <w:rPr>
          <w:rFonts w:hint="eastAsia"/>
        </w:rPr>
        <w:t>，a</w:t>
      </w:r>
      <w:r>
        <w:t>rgument</w:t>
      </w:r>
      <w:r>
        <w:rPr>
          <w:rFonts w:hint="eastAsia"/>
        </w:rPr>
        <w:t>是识别，a</w:t>
      </w:r>
      <w:r>
        <w:t>rgument</w:t>
      </w:r>
      <w:r>
        <w:rPr>
          <w:rFonts w:hint="eastAsia"/>
        </w:rPr>
        <w:t>分类。</w:t>
      </w:r>
    </w:p>
    <w:p w:rsidR="00A30253" w:rsidRDefault="00801C38">
      <w:r>
        <w:rPr>
          <w:rFonts w:hint="eastAsia"/>
        </w:rPr>
        <w:t>当作序列标注任务，输入句子 和 谓语标志符0</w:t>
      </w:r>
      <w:r>
        <w:t>/1</w:t>
      </w:r>
      <w:r>
        <w:rPr>
          <w:rFonts w:hint="eastAsia"/>
        </w:rPr>
        <w:t>，输出分类结果，对谓语分类</w:t>
      </w:r>
    </w:p>
    <w:p w:rsidR="00801C38" w:rsidRDefault="00801C38">
      <w:r>
        <w:rPr>
          <w:rFonts w:hint="eastAsia"/>
        </w:rPr>
        <w:t>元素提取：输入(</w:t>
      </w:r>
      <w:r>
        <w:t>sen,v)</w:t>
      </w:r>
      <w:r>
        <w:rPr>
          <w:rFonts w:hint="eastAsia"/>
        </w:rPr>
        <w:t>句子和谓语对，</w:t>
      </w:r>
    </w:p>
    <w:p w:rsidR="00801C38" w:rsidRDefault="00801C38">
      <w:r>
        <w:rPr>
          <w:rFonts w:hint="eastAsia"/>
        </w:rPr>
        <w:t>标注形式B</w:t>
      </w:r>
      <w:r>
        <w:t>IO</w:t>
      </w:r>
      <w:r>
        <w:rPr>
          <w:rFonts w:hint="eastAsia"/>
        </w:rPr>
        <w:t>。</w:t>
      </w:r>
    </w:p>
    <w:p w:rsidR="00801C38" w:rsidRDefault="00801C38">
      <w:r>
        <w:rPr>
          <w:rFonts w:hint="eastAsia"/>
        </w:rPr>
        <w:t>eg：</w:t>
      </w:r>
    </w:p>
    <w:p w:rsidR="00801C38" w:rsidRDefault="00801C38">
      <w:r>
        <w:t>[CLS] Barack Obama went to Paris [SEP] went [SEP]</w:t>
      </w:r>
    </w:p>
    <w:p w:rsidR="00E85A11" w:rsidRDefault="00E85A11"/>
    <w:p w:rsidR="00E85A11" w:rsidRDefault="00773077">
      <w:hyperlink r:id="rId28" w:history="1">
        <w:r w:rsidR="00E85A11">
          <w:rPr>
            <w:rStyle w:val="a7"/>
          </w:rPr>
          <w:t>https://nlp.stanford.edu/pubs/zhang2017tacred.pdf</w:t>
        </w:r>
      </w:hyperlink>
    </w:p>
    <w:p w:rsidR="00E85A11" w:rsidRDefault="00E85A11">
      <w:r>
        <w:t>Yuhao Zhang, Victor Zhong, Danqi Chen, Gabor Angeli, Christopher D. Manning.</w:t>
      </w:r>
      <w:r w:rsidRPr="00E85A11">
        <w:t xml:space="preserve"> </w:t>
      </w:r>
      <w:r>
        <w:t>Position-aware Attention and Supervised Data Improve Slot Filling.</w:t>
      </w:r>
    </w:p>
    <w:p w:rsidR="00E85A11" w:rsidRDefault="00E85A11">
      <w:r>
        <w:rPr>
          <w:rFonts w:hint="eastAsia"/>
        </w:rPr>
        <w:t>数据：T</w:t>
      </w:r>
      <w:r>
        <w:t>ACRED</w:t>
      </w:r>
    </w:p>
    <w:p w:rsidR="00E85A11" w:rsidRDefault="00E85A11">
      <w:r>
        <w:rPr>
          <w:rFonts w:hint="eastAsia"/>
        </w:rPr>
        <w:t>方法：</w:t>
      </w:r>
    </w:p>
    <w:p w:rsidR="00E85A11" w:rsidRDefault="005F7A46">
      <w:r>
        <w:rPr>
          <w:rFonts w:hint="eastAsia"/>
        </w:rPr>
        <w:t>现在C</w:t>
      </w:r>
      <w:r>
        <w:t>NN</w:t>
      </w:r>
      <w:r>
        <w:rPr>
          <w:rFonts w:hint="eastAsia"/>
        </w:rPr>
        <w:t>、R</w:t>
      </w:r>
      <w:r>
        <w:t>NN</w:t>
      </w:r>
      <w:r>
        <w:rPr>
          <w:rFonts w:hint="eastAsia"/>
        </w:rPr>
        <w:t>等模型问题：没有位置信息。</w:t>
      </w:r>
    </w:p>
    <w:p w:rsidR="00C6095D" w:rsidRDefault="002B1786">
      <w:r>
        <w:rPr>
          <w:rFonts w:hint="eastAsia"/>
        </w:rPr>
        <w:t>实验细节，依概率将t</w:t>
      </w:r>
      <w:r>
        <w:t>oken</w:t>
      </w:r>
      <w:r>
        <w:rPr>
          <w:rFonts w:hint="eastAsia"/>
        </w:rPr>
        <w:t>置为u</w:t>
      </w:r>
      <w:r>
        <w:t>nk</w:t>
      </w:r>
      <w:r>
        <w:rPr>
          <w:rFonts w:hint="eastAsia"/>
        </w:rPr>
        <w:t>，概率设为0</w:t>
      </w:r>
      <w:r>
        <w:t>.06</w:t>
      </w:r>
      <w:r>
        <w:rPr>
          <w:rFonts w:hint="eastAsia"/>
        </w:rPr>
        <w:t>，e</w:t>
      </w:r>
      <w:r>
        <w:t xml:space="preserve">ntity </w:t>
      </w:r>
      <w:r>
        <w:rPr>
          <w:rFonts w:hint="eastAsia"/>
        </w:rPr>
        <w:t>mask将e</w:t>
      </w:r>
      <w:r>
        <w:t>ntity token</w:t>
      </w:r>
      <w:r>
        <w:rPr>
          <w:rFonts w:hint="eastAsia"/>
        </w:rPr>
        <w:t>变为s</w:t>
      </w:r>
      <w:r>
        <w:t>ub</w:t>
      </w:r>
      <w:r>
        <w:rPr>
          <w:rFonts w:hint="eastAsia"/>
        </w:rPr>
        <w:t>/</w:t>
      </w:r>
      <w:r>
        <w:t>obj</w:t>
      </w:r>
      <w:r>
        <w:rPr>
          <w:rFonts w:hint="eastAsia"/>
        </w:rPr>
        <w:t>-</w:t>
      </w:r>
      <w:r>
        <w:t xml:space="preserve">&lt;NER </w:t>
      </w:r>
      <w:r>
        <w:rPr>
          <w:rFonts w:hint="eastAsia"/>
        </w:rPr>
        <w:t>TAG</w:t>
      </w:r>
      <w:r>
        <w:t>&gt;</w:t>
      </w:r>
      <w:r>
        <w:rPr>
          <w:rFonts w:hint="eastAsia"/>
        </w:rPr>
        <w:t>加入了P</w:t>
      </w:r>
      <w:r>
        <w:t>OS</w:t>
      </w:r>
      <w:r>
        <w:rPr>
          <w:rFonts w:hint="eastAsia"/>
        </w:rPr>
        <w:t>和N</w:t>
      </w:r>
      <w:r>
        <w:t xml:space="preserve">ER </w:t>
      </w:r>
      <w:r>
        <w:rPr>
          <w:rFonts w:hint="eastAsia"/>
        </w:rPr>
        <w:t>TAG。</w:t>
      </w:r>
    </w:p>
    <w:p w:rsidR="00C6095D" w:rsidRDefault="00C6095D">
      <w:r>
        <w:rPr>
          <w:rFonts w:hint="eastAsia"/>
        </w:rPr>
        <w:t>数据实例：</w:t>
      </w:r>
    </w:p>
    <w:p w:rsidR="00C6095D" w:rsidRDefault="00C6095D">
      <w:r>
        <w:rPr>
          <w:rFonts w:hint="eastAsia"/>
        </w:rPr>
        <w:t>i</w:t>
      </w:r>
      <w:r>
        <w:t>d</w:t>
      </w:r>
      <w:r>
        <w:rPr>
          <w:rFonts w:hint="eastAsia"/>
        </w:rPr>
        <w:t>、relation、token、实体位置、实体类型、pos、ner、deprel、head标注</w:t>
      </w:r>
    </w:p>
    <w:p w:rsidR="00C6095D" w:rsidRDefault="00C6095D"/>
    <w:p w:rsidR="00C6095D" w:rsidRDefault="00C6095D">
      <w:r>
        <w:rPr>
          <w:rFonts w:hint="eastAsia"/>
        </w:rPr>
        <w:t>处理过程：</w:t>
      </w:r>
    </w:p>
    <w:p w:rsidR="00C6095D" w:rsidRDefault="00C6095D">
      <w:r>
        <w:rPr>
          <w:rFonts w:hint="eastAsia"/>
        </w:rPr>
        <w:t>词向量使用g</w:t>
      </w:r>
      <w:r>
        <w:t>love 300d</w:t>
      </w:r>
    </w:p>
    <w:p w:rsidR="00C6095D" w:rsidRDefault="00C6095D"/>
    <w:p w:rsidR="00C6095D" w:rsidRDefault="00C6095D">
      <w:r>
        <w:rPr>
          <w:rFonts w:hint="eastAsia"/>
        </w:rPr>
        <w:t>模型：</w:t>
      </w:r>
    </w:p>
    <w:p w:rsidR="00C6095D" w:rsidRDefault="00C6095D">
      <w:r>
        <w:rPr>
          <w:rFonts w:hint="eastAsia"/>
        </w:rPr>
        <w:t>embed：</w:t>
      </w:r>
      <w:r>
        <w:t>wordembed+pos embed + ner embed</w:t>
      </w:r>
    </w:p>
    <w:p w:rsidR="00C6095D" w:rsidRDefault="00C6095D">
      <w:r>
        <w:t>LSTM</w:t>
      </w:r>
      <w:r>
        <w:rPr>
          <w:rFonts w:hint="eastAsia"/>
        </w:rPr>
        <w:t>：</w:t>
      </w:r>
      <w:r>
        <w:t>Bi</w:t>
      </w:r>
      <w:r>
        <w:rPr>
          <w:rFonts w:hint="eastAsia"/>
        </w:rPr>
        <w:t>LSTM，隐藏层维度为</w:t>
      </w:r>
    </w:p>
    <w:p w:rsidR="00C6095D" w:rsidRDefault="00C6095D">
      <w:r>
        <w:rPr>
          <w:rFonts w:hint="eastAsia"/>
        </w:rPr>
        <w:t>Linear：</w:t>
      </w:r>
      <w:r w:rsidR="00F4418E">
        <w:rPr>
          <w:rFonts w:hint="eastAsia"/>
        </w:rPr>
        <w:t>从h</w:t>
      </w:r>
      <w:r w:rsidR="00F4418E">
        <w:t>idden</w:t>
      </w:r>
      <w:r w:rsidR="00F4418E">
        <w:rPr>
          <w:rFonts w:hint="eastAsia"/>
        </w:rPr>
        <w:t>映射到n</w:t>
      </w:r>
      <w:r w:rsidR="00F4418E">
        <w:t>um_class</w:t>
      </w:r>
    </w:p>
    <w:p w:rsidR="00F4418E" w:rsidRDefault="00F4418E"/>
    <w:p w:rsidR="00F4418E" w:rsidRDefault="00F4418E">
      <w:r>
        <w:rPr>
          <w:rFonts w:hint="eastAsia"/>
        </w:rPr>
        <w:t>模型数据流：</w:t>
      </w:r>
    </w:p>
    <w:p w:rsidR="00F4418E" w:rsidRDefault="00F4418E">
      <w:r>
        <w:rPr>
          <w:rFonts w:hint="eastAsia"/>
        </w:rPr>
        <w:t>输入w</w:t>
      </w:r>
      <w:r>
        <w:t xml:space="preserve">ords </w:t>
      </w:r>
      <w:r>
        <w:rPr>
          <w:rFonts w:hint="eastAsia"/>
        </w:rPr>
        <w:t>[</w:t>
      </w:r>
      <w:r>
        <w:t>batch,seqlen] wordid</w:t>
      </w:r>
      <w:r>
        <w:rPr>
          <w:rFonts w:hint="eastAsia"/>
        </w:rPr>
        <w:t>，填充的为</w:t>
      </w:r>
      <w:r>
        <w:t>0</w:t>
      </w:r>
    </w:p>
    <w:p w:rsidR="00F4418E" w:rsidRDefault="00F4418E">
      <w:r>
        <w:t>masks[</w:t>
      </w:r>
      <w:r>
        <w:rPr>
          <w:rFonts w:hint="eastAsia"/>
        </w:rPr>
        <w:t>batch</w:t>
      </w:r>
      <w:r>
        <w:t xml:space="preserve">,seqlen] </w:t>
      </w:r>
      <w:r>
        <w:rPr>
          <w:rFonts w:hint="eastAsia"/>
        </w:rPr>
        <w:t>真实数据为0，填充的为1</w:t>
      </w:r>
    </w:p>
    <w:p w:rsidR="00F4418E" w:rsidRDefault="00F4418E">
      <w:r>
        <w:rPr>
          <w:rFonts w:hint="eastAsia"/>
        </w:rPr>
        <w:t>pos</w:t>
      </w:r>
      <w:r>
        <w:t>[batch,seqlen]</w:t>
      </w:r>
      <w:r>
        <w:rPr>
          <w:rFonts w:hint="eastAsia"/>
        </w:rPr>
        <w:t xml:space="preserve"> 斯坦福p</w:t>
      </w:r>
      <w:r>
        <w:t xml:space="preserve">os </w:t>
      </w:r>
      <w:r>
        <w:rPr>
          <w:rFonts w:hint="eastAsia"/>
        </w:rPr>
        <w:t>tag，填充为0</w:t>
      </w:r>
    </w:p>
    <w:p w:rsidR="00F4418E" w:rsidRDefault="00F4418E">
      <w:r>
        <w:rPr>
          <w:rFonts w:hint="eastAsia"/>
        </w:rPr>
        <w:t>subj</w:t>
      </w:r>
      <w:r>
        <w:t xml:space="preserve">_pos[batch,seqlen] </w:t>
      </w:r>
      <w:r>
        <w:rPr>
          <w:rFonts w:hint="eastAsia"/>
        </w:rPr>
        <w:t>位置信息，计算公式如上篇论文，填充为0</w:t>
      </w:r>
    </w:p>
    <w:p w:rsidR="00622A69" w:rsidRDefault="00622A69"/>
    <w:p w:rsidR="00622A69" w:rsidRDefault="00622A69">
      <w:r>
        <w:rPr>
          <w:rFonts w:hint="eastAsia"/>
        </w:rPr>
        <w:t>将w</w:t>
      </w:r>
      <w:r>
        <w:t>ord embed\pos\ner cat</w:t>
      </w:r>
      <w:r>
        <w:rPr>
          <w:rFonts w:hint="eastAsia"/>
        </w:rPr>
        <w:t>后，输入到B</w:t>
      </w:r>
      <w:r>
        <w:t>i</w:t>
      </w:r>
      <w:r>
        <w:rPr>
          <w:rFonts w:hint="eastAsia"/>
        </w:rPr>
        <w:t>LSTM获得隐层向量h</w:t>
      </w:r>
      <w:r>
        <w:t>t</w:t>
      </w:r>
      <w:r>
        <w:rPr>
          <w:rFonts w:hint="eastAsia"/>
        </w:rPr>
        <w:t>和句子表示o</w:t>
      </w:r>
      <w:r>
        <w:t>ut</w:t>
      </w:r>
    </w:p>
    <w:p w:rsidR="00622A69" w:rsidRDefault="00622A69">
      <w:r>
        <w:t>out,(ht,ct) = nn.BiLSTM()</w:t>
      </w:r>
    </w:p>
    <w:p w:rsidR="00596D7B" w:rsidRDefault="00596D7B"/>
    <w:p w:rsidR="00596D7B" w:rsidRDefault="00596D7B"/>
    <w:p w:rsidR="00596D7B" w:rsidRDefault="00596D7B"/>
    <w:p w:rsidR="00596D7B" w:rsidRDefault="00596D7B"/>
    <w:p w:rsidR="00596D7B" w:rsidRDefault="00596D7B"/>
    <w:p w:rsidR="00596D7B" w:rsidRDefault="00596D7B"/>
    <w:p w:rsidR="00596D7B" w:rsidRDefault="00596D7B"/>
    <w:p w:rsidR="00596D7B" w:rsidRDefault="00596D7B"/>
    <w:p w:rsidR="00596D7B" w:rsidRDefault="00596D7B"/>
    <w:p w:rsidR="00596D7B" w:rsidRDefault="00596D7B"/>
    <w:p w:rsidR="00622A69" w:rsidRDefault="00596D7B">
      <w:hyperlink r:id="rId29" w:history="1">
        <w:r>
          <w:rPr>
            <w:rStyle w:val="a7"/>
          </w:rPr>
          <w:t>https://www.aclweb.org/anthology/P16-2034.pdf</w:t>
        </w:r>
      </w:hyperlink>
    </w:p>
    <w:p w:rsidR="00596D7B" w:rsidRDefault="00596D7B">
      <w:r>
        <w:t>Attention-Based Bidirectional Long Short-Term Memory Networks for Relation Classification</w:t>
      </w:r>
    </w:p>
    <w:p w:rsidR="00596D7B" w:rsidRDefault="00596D7B">
      <w:pPr>
        <w:rPr>
          <w:rFonts w:hint="eastAsia"/>
        </w:rPr>
      </w:pPr>
      <w:r>
        <w:rPr>
          <w:noProof/>
        </w:rPr>
        <w:drawing>
          <wp:inline distT="0" distB="0" distL="0" distR="0" wp14:anchorId="1D70E83A" wp14:editId="486B0EA1">
            <wp:extent cx="5274310" cy="27609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60980"/>
                    </a:xfrm>
                    <a:prstGeom prst="rect">
                      <a:avLst/>
                    </a:prstGeom>
                  </pic:spPr>
                </pic:pic>
              </a:graphicData>
            </a:graphic>
          </wp:inline>
        </w:drawing>
      </w:r>
    </w:p>
    <w:p w:rsidR="002B1786" w:rsidRDefault="002B1786">
      <w:r>
        <w:t xml:space="preserve"> </w:t>
      </w:r>
    </w:p>
    <w:p w:rsidR="003645BD" w:rsidRDefault="008A3297">
      <w:r>
        <w:rPr>
          <w:rFonts w:hint="eastAsia"/>
        </w:rPr>
        <w:t>google bert RE</w:t>
      </w:r>
    </w:p>
    <w:p w:rsidR="003645BD" w:rsidRDefault="003645BD">
      <w:r>
        <w:t>Livio Baldini Soares Nicholas FitzGerald Jeffrey Ling</w:t>
      </w:r>
      <w:r>
        <w:rPr>
          <w:rFonts w:ascii="MS Gothic" w:eastAsia="MS Gothic" w:hAnsi="MS Gothic" w:cs="MS Gothic" w:hint="eastAsia"/>
        </w:rPr>
        <w:t>∗</w:t>
      </w:r>
      <w:r>
        <w:t xml:space="preserve"> Tom Kwiatkowski.Matching the Blanks: Distributional Similarity for Relation Learning.</w:t>
      </w:r>
    </w:p>
    <w:p w:rsidR="006B77C2" w:rsidRDefault="006B77C2"/>
    <w:p w:rsidR="006B77C2" w:rsidRDefault="00773077">
      <w:hyperlink r:id="rId31" w:history="1">
        <w:r w:rsidR="006B77C2">
          <w:rPr>
            <w:rStyle w:val="a7"/>
          </w:rPr>
          <w:t>https://www.aclweb.org/anthology/D17-1187.pdf</w:t>
        </w:r>
      </w:hyperlink>
    </w:p>
    <w:p w:rsidR="006B77C2" w:rsidRDefault="006B77C2">
      <w:r>
        <w:t>Adversarial Training for Relation Extraction.</w:t>
      </w:r>
      <w:r w:rsidRPr="006B77C2">
        <w:t xml:space="preserve"> </w:t>
      </w:r>
      <w:r>
        <w:t>Yi Wu,</w:t>
      </w:r>
      <w:r w:rsidRPr="006B77C2">
        <w:t xml:space="preserve"> </w:t>
      </w:r>
      <w:r>
        <w:t>David Bamman,</w:t>
      </w:r>
      <w:r w:rsidRPr="006B77C2">
        <w:t xml:space="preserve"> </w:t>
      </w:r>
      <w:r>
        <w:t>Stuart Russell</w:t>
      </w:r>
    </w:p>
    <w:p w:rsidR="003645BD" w:rsidRDefault="003645BD"/>
    <w:p w:rsidR="00E85A11" w:rsidRDefault="00773077">
      <w:hyperlink r:id="rId32" w:history="1">
        <w:r w:rsidR="008A3297">
          <w:rPr>
            <w:rStyle w:val="a7"/>
          </w:rPr>
          <w:t>http://nlp.csai.tsinghua.edu.cn/~lzy/publications/coling2018_amnre.pdf</w:t>
        </w:r>
      </w:hyperlink>
    </w:p>
    <w:p w:rsidR="008A3297" w:rsidRDefault="008A3297">
      <w:r>
        <w:rPr>
          <w:rFonts w:hint="eastAsia"/>
        </w:rPr>
        <w:t>刘知远 对抗训练R</w:t>
      </w:r>
      <w:r>
        <w:t>E</w:t>
      </w:r>
    </w:p>
    <w:p w:rsidR="008A3297" w:rsidRDefault="008A3297">
      <w:r>
        <w:t>Adversarial Multi-lingual Neural Relation Extraction Xiaozhi Wang1</w:t>
      </w:r>
      <w:r>
        <w:rPr>
          <w:rFonts w:ascii="MS Gothic" w:eastAsia="MS Gothic" w:hAnsi="MS Gothic" w:cs="MS Gothic" w:hint="eastAsia"/>
        </w:rPr>
        <w:t>∗</w:t>
      </w:r>
      <w:r>
        <w:t xml:space="preserve"> , Xu Han1</w:t>
      </w:r>
      <w:r>
        <w:rPr>
          <w:rFonts w:ascii="MS Gothic" w:eastAsia="MS Gothic" w:hAnsi="MS Gothic" w:cs="MS Gothic" w:hint="eastAsia"/>
        </w:rPr>
        <w:t>∗</w:t>
      </w:r>
      <w:r>
        <w:t xml:space="preserve"> , Yankai Lin1 , Zhiyuan Liu1† , Maosong Sun1,2.</w:t>
      </w:r>
    </w:p>
    <w:p w:rsidR="002516BA" w:rsidRDefault="00472B5F">
      <w:r>
        <w:rPr>
          <w:rFonts w:hint="eastAsia"/>
        </w:rPr>
        <w:t>对于一个实体对，包含该实体对的句子有</w:t>
      </w:r>
      <w:r>
        <w:t>Sn</w:t>
      </w:r>
      <w:r>
        <w:rPr>
          <w:rFonts w:hint="eastAsia"/>
        </w:rPr>
        <w:t>个，每个句子的关系为r，</w:t>
      </w:r>
    </w:p>
    <w:p w:rsidR="002516BA" w:rsidRDefault="002516BA"/>
    <w:p w:rsidR="002516BA" w:rsidRDefault="00472B5F">
      <w:r>
        <w:rPr>
          <w:rFonts w:hint="eastAsia"/>
        </w:rPr>
        <w:t>D</w:t>
      </w:r>
      <w:r>
        <w:t>IS</w:t>
      </w:r>
      <w:r>
        <w:rPr>
          <w:rFonts w:hint="eastAsia"/>
        </w:rPr>
        <w:t>criminator：用于识别句子属于哪个l</w:t>
      </w:r>
      <w:r>
        <w:t>anguage</w:t>
      </w:r>
    </w:p>
    <w:p w:rsidR="00472B5F" w:rsidRDefault="00472B5F">
      <w:r>
        <w:rPr>
          <w:rFonts w:hint="eastAsia"/>
        </w:rPr>
        <w:t>用两层M</w:t>
      </w:r>
      <w:r>
        <w:t>LP</w:t>
      </w:r>
      <w:r>
        <w:rPr>
          <w:rFonts w:hint="eastAsia"/>
        </w:rPr>
        <w:t>分类。</w:t>
      </w:r>
    </w:p>
    <w:p w:rsidR="00472B5F" w:rsidRDefault="00472B5F">
      <w:r>
        <w:rPr>
          <w:rFonts w:hint="eastAsia"/>
        </w:rPr>
        <w:t>e</w:t>
      </w:r>
      <w:r>
        <w:t>ncoder</w:t>
      </w:r>
      <w:r>
        <w:rPr>
          <w:rFonts w:hint="eastAsia"/>
        </w:rPr>
        <w:t>的目的：e</w:t>
      </w:r>
      <w:r>
        <w:t>ncode</w:t>
      </w:r>
      <w:r>
        <w:rPr>
          <w:rFonts w:hint="eastAsia"/>
        </w:rPr>
        <w:t>出d</w:t>
      </w:r>
      <w:r>
        <w:t>is</w:t>
      </w:r>
      <w:r>
        <w:rPr>
          <w:rFonts w:hint="eastAsia"/>
        </w:rPr>
        <w:t>无法分类的句子。</w:t>
      </w:r>
    </w:p>
    <w:p w:rsidR="002516BA" w:rsidRDefault="002516BA"/>
    <w:p w:rsidR="002516BA" w:rsidRPr="00A03152" w:rsidRDefault="002516BA">
      <w:pPr>
        <w:rPr>
          <w:color w:val="FF0000"/>
        </w:rPr>
      </w:pPr>
    </w:p>
    <w:p w:rsidR="008A3297" w:rsidRPr="00A03152" w:rsidRDefault="008A3297">
      <w:pPr>
        <w:rPr>
          <w:color w:val="FF0000"/>
        </w:rPr>
      </w:pPr>
    </w:p>
    <w:p w:rsidR="00E85A11" w:rsidRDefault="00314063">
      <w:pPr>
        <w:rPr>
          <w:color w:val="FF0000"/>
        </w:rPr>
      </w:pPr>
      <w:r w:rsidRPr="00A03152">
        <w:rPr>
          <w:rFonts w:hint="eastAsia"/>
          <w:color w:val="FF0000"/>
        </w:rPr>
        <w:t>如果两个实体具有某种关系R，则所有i</w:t>
      </w:r>
      <w:r w:rsidRPr="00A03152">
        <w:rPr>
          <w:color w:val="FF0000"/>
        </w:rPr>
        <w:t>nstances</w:t>
      </w:r>
      <w:r w:rsidRPr="00A03152">
        <w:rPr>
          <w:rFonts w:hint="eastAsia"/>
          <w:color w:val="FF0000"/>
        </w:rPr>
        <w:t>包含这两个实体的句子都被标注为R。这样就构成了一个候选s</w:t>
      </w:r>
      <w:r w:rsidRPr="00A03152">
        <w:rPr>
          <w:color w:val="FF0000"/>
        </w:rPr>
        <w:t>et</w:t>
      </w:r>
      <w:r w:rsidRPr="00A03152">
        <w:rPr>
          <w:rFonts w:hint="eastAsia"/>
          <w:color w:val="FF0000"/>
        </w:rPr>
        <w:t>。通过对抗训练，从这个set中选择出有效的句子，并且能够提升E</w:t>
      </w:r>
      <w:r w:rsidRPr="00A03152">
        <w:rPr>
          <w:color w:val="FF0000"/>
        </w:rPr>
        <w:t>NCODER</w:t>
      </w:r>
      <w:r w:rsidRPr="00A03152">
        <w:rPr>
          <w:rFonts w:hint="eastAsia"/>
          <w:color w:val="FF0000"/>
        </w:rPr>
        <w:t>的性能。</w:t>
      </w:r>
      <w:r w:rsidR="00A03152">
        <w:rPr>
          <w:rFonts w:hint="eastAsia"/>
          <w:color w:val="FF0000"/>
        </w:rPr>
        <w:t>将数据集划分为r</w:t>
      </w:r>
      <w:r w:rsidR="00A03152">
        <w:rPr>
          <w:color w:val="FF0000"/>
        </w:rPr>
        <w:t>eliable</w:t>
      </w:r>
      <w:r w:rsidR="00A03152">
        <w:rPr>
          <w:rFonts w:hint="eastAsia"/>
          <w:color w:val="FF0000"/>
        </w:rPr>
        <w:t>和u</w:t>
      </w:r>
      <w:r w:rsidR="00A03152">
        <w:rPr>
          <w:color w:val="FF0000"/>
        </w:rPr>
        <w:t>nreliable</w:t>
      </w:r>
      <w:r w:rsidR="00A03152">
        <w:rPr>
          <w:rFonts w:hint="eastAsia"/>
          <w:color w:val="FF0000"/>
        </w:rPr>
        <w:t>两个s</w:t>
      </w:r>
      <w:r w:rsidR="00A03152">
        <w:rPr>
          <w:color w:val="FF0000"/>
        </w:rPr>
        <w:t>et</w:t>
      </w:r>
      <w:r w:rsidR="00A03152">
        <w:rPr>
          <w:rFonts w:hint="eastAsia"/>
          <w:color w:val="FF0000"/>
        </w:rPr>
        <w:t>，设计分类器和生成器。</w:t>
      </w:r>
    </w:p>
    <w:p w:rsidR="00A03152" w:rsidRDefault="00A03152">
      <w:pPr>
        <w:rPr>
          <w:color w:val="FF0000"/>
        </w:rPr>
      </w:pPr>
      <w:r>
        <w:rPr>
          <w:rFonts w:hint="eastAsia"/>
          <w:color w:val="FF0000"/>
        </w:rPr>
        <w:t>分类器目的：识别一个instance是否标注正确，</w:t>
      </w:r>
    </w:p>
    <w:p w:rsidR="00A03152" w:rsidRDefault="00A03152">
      <w:pPr>
        <w:rPr>
          <w:color w:val="FF0000"/>
        </w:rPr>
      </w:pPr>
      <w:r>
        <w:rPr>
          <w:rFonts w:hint="eastAsia"/>
          <w:color w:val="FF0000"/>
        </w:rPr>
        <w:t>生成器：选择最具有迷惑性的instance来扰乱分类器的分类效果。</w:t>
      </w:r>
    </w:p>
    <w:p w:rsidR="00A03152" w:rsidRDefault="00A03152">
      <w:pPr>
        <w:rPr>
          <w:color w:val="FF0000"/>
        </w:rPr>
      </w:pPr>
      <w:r>
        <w:rPr>
          <w:rFonts w:hint="eastAsia"/>
          <w:color w:val="FF0000"/>
        </w:rPr>
        <w:t>分类器训练数据由两部分构成：reliable</w:t>
      </w:r>
      <w:r>
        <w:rPr>
          <w:color w:val="FF0000"/>
        </w:rPr>
        <w:t xml:space="preserve"> </w:t>
      </w:r>
      <w:r>
        <w:rPr>
          <w:rFonts w:hint="eastAsia"/>
          <w:color w:val="FF0000"/>
        </w:rPr>
        <w:t>data作为正例，生成器选择的例子作为负例</w:t>
      </w:r>
    </w:p>
    <w:p w:rsidR="00A03152" w:rsidRDefault="00A03152">
      <w:pPr>
        <w:rPr>
          <w:color w:val="FF0000"/>
        </w:rPr>
      </w:pPr>
      <w:r>
        <w:rPr>
          <w:rFonts w:hint="eastAsia"/>
          <w:color w:val="FF0000"/>
        </w:rPr>
        <w:t>训练过程中，生成器选择噪声数据来提升分类器性能，分类器影响生成器选择更具有迷惑性的例子。当这种对抗训练达到平衡时，分类器提高了对噪声的抵抗力，能够更加有效的分类</w:t>
      </w:r>
      <w:r>
        <w:rPr>
          <w:rFonts w:hint="eastAsia"/>
          <w:color w:val="FF0000"/>
        </w:rPr>
        <w:lastRenderedPageBreak/>
        <w:t>实体关系。生成器也能够选择有效的例子给分类器。</w:t>
      </w:r>
    </w:p>
    <w:p w:rsidR="00A03152" w:rsidRDefault="00A03152">
      <w:pPr>
        <w:rPr>
          <w:color w:val="FF0000"/>
        </w:rPr>
      </w:pPr>
      <w:r>
        <w:rPr>
          <w:rFonts w:hint="eastAsia"/>
          <w:color w:val="FF0000"/>
        </w:rPr>
        <w:t>实验证明这种方法能够有效获得大量特定关系数据，且能够有效减小噪声带来的影响，这个模型比现有其他模型效果要好。刘知远组提出了对抗训练用于关系抽取，他们的方法是获得多语言一致性信息。</w:t>
      </w:r>
    </w:p>
    <w:p w:rsidR="00A03152" w:rsidRDefault="00A03152">
      <w:pPr>
        <w:rPr>
          <w:color w:val="FF0000"/>
        </w:rPr>
      </w:pPr>
      <w:r>
        <w:rPr>
          <w:rFonts w:hint="eastAsia"/>
          <w:color w:val="FF0000"/>
        </w:rPr>
        <w:t>框架：encoder、对抗训练、应用</w:t>
      </w:r>
    </w:p>
    <w:p w:rsidR="00A03152" w:rsidRDefault="00CF6F09">
      <w:pPr>
        <w:rPr>
          <w:color w:val="FF0000"/>
        </w:rPr>
      </w:pPr>
      <w:r>
        <w:rPr>
          <w:rFonts w:hint="eastAsia"/>
          <w:color w:val="FF0000"/>
        </w:rPr>
        <w:t>每个i</w:t>
      </w:r>
      <w:r>
        <w:rPr>
          <w:color w:val="FF0000"/>
        </w:rPr>
        <w:t>nstance</w:t>
      </w:r>
      <w:r>
        <w:rPr>
          <w:rFonts w:hint="eastAsia"/>
          <w:color w:val="FF0000"/>
        </w:rPr>
        <w:t>都标注有实体对&lt;</w:t>
      </w:r>
      <w:r>
        <w:rPr>
          <w:color w:val="FF0000"/>
        </w:rPr>
        <w:t>e1,e2&gt;</w:t>
      </w:r>
      <w:r>
        <w:rPr>
          <w:rFonts w:hint="eastAsia"/>
          <w:color w:val="FF0000"/>
        </w:rPr>
        <w:t>和关系R，如果没有关系则标为N</w:t>
      </w:r>
      <w:r>
        <w:rPr>
          <w:color w:val="FF0000"/>
        </w:rPr>
        <w:t>A</w:t>
      </w:r>
    </w:p>
    <w:p w:rsidR="00CF6F09" w:rsidRDefault="00CF6F09">
      <w:pPr>
        <w:rPr>
          <w:color w:val="FF0000"/>
        </w:rPr>
      </w:pPr>
      <w:r>
        <w:rPr>
          <w:color w:val="FF0000"/>
        </w:rPr>
        <w:t>3.2</w:t>
      </w:r>
      <w:r>
        <w:rPr>
          <w:rFonts w:hint="eastAsia"/>
          <w:color w:val="FF0000"/>
        </w:rPr>
        <w:t>encoder</w:t>
      </w:r>
    </w:p>
    <w:p w:rsidR="00CF6F09" w:rsidRDefault="00CF6F09">
      <w:pPr>
        <w:rPr>
          <w:color w:val="FF0000"/>
        </w:rPr>
      </w:pPr>
      <w:r>
        <w:rPr>
          <w:color w:val="FF0000"/>
        </w:rPr>
        <w:t>PCNN</w:t>
      </w:r>
    </w:p>
    <w:p w:rsidR="00CF6F09" w:rsidRDefault="00CF6F09">
      <w:pPr>
        <w:rPr>
          <w:color w:val="FF0000"/>
        </w:rPr>
      </w:pPr>
      <w:r>
        <w:rPr>
          <w:color w:val="FF0000"/>
        </w:rPr>
        <w:t>BILSTM</w:t>
      </w:r>
    </w:p>
    <w:p w:rsidR="00CF6F09" w:rsidRDefault="00CF6F09">
      <w:pPr>
        <w:rPr>
          <w:color w:val="FF0000"/>
        </w:rPr>
      </w:pPr>
      <w:r>
        <w:rPr>
          <w:color w:val="FF0000"/>
        </w:rPr>
        <w:t>BERT</w:t>
      </w:r>
    </w:p>
    <w:p w:rsidR="00CF6F09" w:rsidRDefault="00CF6F09">
      <w:pPr>
        <w:rPr>
          <w:color w:val="FF0000"/>
        </w:rPr>
      </w:pPr>
      <w:r>
        <w:rPr>
          <w:color w:val="FF0000"/>
        </w:rPr>
        <w:t>3.3</w:t>
      </w:r>
      <w:r>
        <w:rPr>
          <w:rFonts w:hint="eastAsia"/>
          <w:color w:val="FF0000"/>
        </w:rPr>
        <w:t>对抗训练</w:t>
      </w:r>
    </w:p>
    <w:p w:rsidR="00CF6F09" w:rsidRDefault="00181186">
      <w:pPr>
        <w:rPr>
          <w:color w:val="FF0000"/>
        </w:rPr>
      </w:pPr>
      <w:r>
        <w:rPr>
          <w:rFonts w:hint="eastAsia"/>
          <w:color w:val="FF0000"/>
        </w:rPr>
        <w:t>包含一个d</w:t>
      </w:r>
      <w:r>
        <w:rPr>
          <w:color w:val="FF0000"/>
        </w:rPr>
        <w:t>is</w:t>
      </w:r>
      <w:r>
        <w:rPr>
          <w:rFonts w:hint="eastAsia"/>
          <w:color w:val="FF0000"/>
        </w:rPr>
        <w:t>和一个g</w:t>
      </w:r>
      <w:r>
        <w:rPr>
          <w:color w:val="FF0000"/>
        </w:rPr>
        <w:t>enerator</w:t>
      </w:r>
      <w:r>
        <w:rPr>
          <w:rFonts w:hint="eastAsia"/>
          <w:color w:val="FF0000"/>
        </w:rPr>
        <w:t>，</w:t>
      </w:r>
    </w:p>
    <w:p w:rsidR="00181186" w:rsidRDefault="00181186">
      <w:pPr>
        <w:rPr>
          <w:color w:val="FF0000"/>
        </w:rPr>
      </w:pPr>
      <w:r>
        <w:rPr>
          <w:rFonts w:hint="eastAsia"/>
          <w:color w:val="FF0000"/>
        </w:rPr>
        <w:t>生成器从unreliable</w:t>
      </w:r>
      <w:r>
        <w:rPr>
          <w:color w:val="FF0000"/>
        </w:rPr>
        <w:t xml:space="preserve"> </w:t>
      </w:r>
      <w:r>
        <w:rPr>
          <w:rFonts w:hint="eastAsia"/>
          <w:color w:val="FF0000"/>
        </w:rPr>
        <w:t>i</w:t>
      </w:r>
      <w:r>
        <w:rPr>
          <w:color w:val="FF0000"/>
        </w:rPr>
        <w:t>nstances</w:t>
      </w:r>
      <w:r>
        <w:rPr>
          <w:rFonts w:hint="eastAsia"/>
          <w:color w:val="FF0000"/>
        </w:rPr>
        <w:t>中选择一个输入到分类器中</w:t>
      </w:r>
    </w:p>
    <w:p w:rsidR="00181186" w:rsidRDefault="00181186">
      <w:r>
        <w:rPr>
          <w:rFonts w:hint="eastAsia"/>
          <w:color w:val="FF0000"/>
        </w:rPr>
        <w:t>集合U中的实例，被标注错误的概率是一定的。所以分类器的目标函数：是最大化两个条件概率</w:t>
      </w:r>
      <w:r w:rsidR="00EB7EAB">
        <w:t xml:space="preserve">P(r|x, </w:t>
      </w:r>
      <w:r w:rsidR="00EB7EAB">
        <w:rPr>
          <w:rFonts w:hint="eastAsia"/>
        </w:rPr>
        <w:t>e</w:t>
      </w:r>
      <w:r w:rsidR="00EB7EAB">
        <w:t>1,e2</w:t>
      </w:r>
      <w:r>
        <w:t xml:space="preserve">), x ∈ R and 1 </w:t>
      </w:r>
      <w:r>
        <w:rPr>
          <w:rFonts w:ascii="微软雅黑" w:eastAsia="微软雅黑" w:hAnsi="微软雅黑" w:cs="微软雅黑" w:hint="eastAsia"/>
        </w:rPr>
        <w:t>−</w:t>
      </w:r>
      <w:r w:rsidR="00EB7EAB">
        <w:t xml:space="preserve"> P(r|x, e1,e2</w:t>
      </w:r>
      <w:r>
        <w:t>), x ∈</w:t>
      </w:r>
      <w:r w:rsidR="00EB7EAB">
        <w:t>U</w:t>
      </w:r>
      <w:r w:rsidR="00EB7EAB">
        <w:rPr>
          <w:rFonts w:hint="eastAsia"/>
        </w:rPr>
        <w:t>。</w:t>
      </w:r>
    </w:p>
    <w:p w:rsidR="00EB7EAB" w:rsidRDefault="00EB7EAB">
      <w:r w:rsidRPr="00EB7EAB">
        <w:rPr>
          <w:rFonts w:hint="eastAsia"/>
          <w:color w:val="FF0000"/>
        </w:rPr>
        <w:t>生成器</w:t>
      </w:r>
      <w:r>
        <w:rPr>
          <w:rFonts w:hint="eastAsia"/>
          <w:color w:val="FF0000"/>
        </w:rPr>
        <w:t>选择</w:t>
      </w:r>
      <w:r>
        <w:t>P(e|x, t), x ∈U</w:t>
      </w:r>
      <w:r>
        <w:rPr>
          <w:rFonts w:hint="eastAsia"/>
        </w:rPr>
        <w:t>，整个训练过程如下所示：</w:t>
      </w:r>
    </w:p>
    <w:p w:rsidR="00EB7EAB" w:rsidRDefault="00EB7EAB">
      <w:pPr>
        <w:rPr>
          <w:color w:val="FF0000"/>
        </w:rPr>
      </w:pPr>
      <w:r>
        <w:rPr>
          <w:noProof/>
        </w:rPr>
        <w:drawing>
          <wp:inline distT="0" distB="0" distL="0" distR="0" wp14:anchorId="3353FF2F" wp14:editId="1926F9F3">
            <wp:extent cx="3425035" cy="1137489"/>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2781" cy="1140061"/>
                    </a:xfrm>
                    <a:prstGeom prst="rect">
                      <a:avLst/>
                    </a:prstGeom>
                  </pic:spPr>
                </pic:pic>
              </a:graphicData>
            </a:graphic>
          </wp:inline>
        </w:drawing>
      </w:r>
    </w:p>
    <w:p w:rsidR="00EB7EAB" w:rsidRDefault="00EB7EAB">
      <w:pPr>
        <w:rPr>
          <w:color w:val="FF0000"/>
        </w:rPr>
      </w:pPr>
      <w:r>
        <w:rPr>
          <w:rFonts w:hint="eastAsia"/>
          <w:color w:val="FF0000"/>
        </w:rPr>
        <w:t>经过足够的训练后，生成器和分类器达到平衡，</w:t>
      </w:r>
    </w:p>
    <w:p w:rsidR="00EB7EAB" w:rsidRDefault="00EB7EAB">
      <w:pPr>
        <w:rPr>
          <w:color w:val="FF0000"/>
        </w:rPr>
      </w:pPr>
      <w:r>
        <w:rPr>
          <w:noProof/>
        </w:rPr>
        <w:lastRenderedPageBreak/>
        <w:drawing>
          <wp:inline distT="0" distB="0" distL="0" distR="0" wp14:anchorId="0C7F296D" wp14:editId="0550EBDB">
            <wp:extent cx="4654789" cy="700441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4789" cy="7004410"/>
                    </a:xfrm>
                    <a:prstGeom prst="rect">
                      <a:avLst/>
                    </a:prstGeom>
                  </pic:spPr>
                </pic:pic>
              </a:graphicData>
            </a:graphic>
          </wp:inline>
        </w:drawing>
      </w:r>
    </w:p>
    <w:p w:rsidR="00EB7EAB" w:rsidRDefault="00EB7EAB">
      <w:pPr>
        <w:rPr>
          <w:color w:val="FF0000"/>
        </w:rPr>
      </w:pPr>
      <w:r>
        <w:rPr>
          <w:rFonts w:hint="eastAsia"/>
          <w:color w:val="FF0000"/>
        </w:rPr>
        <w:t>生成器:</w:t>
      </w:r>
    </w:p>
    <w:p w:rsidR="00EB7EAB" w:rsidRDefault="00EB7EAB">
      <w:r>
        <w:rPr>
          <w:rFonts w:hint="eastAsia"/>
        </w:rPr>
        <w:t>计算每个Instance</w:t>
      </w:r>
      <w:r>
        <w:t xml:space="preserve"> </w:t>
      </w:r>
      <w:r>
        <w:rPr>
          <w:rFonts w:hint="eastAsia"/>
        </w:rPr>
        <w:t>in</w:t>
      </w:r>
      <w:r>
        <w:t xml:space="preserve"> U</w:t>
      </w:r>
      <w:r>
        <w:rPr>
          <w:rFonts w:hint="eastAsia"/>
        </w:rPr>
        <w:t>的迷惑率，</w:t>
      </w:r>
    </w:p>
    <w:p w:rsidR="00EB7EAB" w:rsidRDefault="00EB7EAB">
      <w:pPr>
        <w:rPr>
          <w:color w:val="FF0000"/>
        </w:rPr>
      </w:pPr>
      <w:r>
        <w:rPr>
          <w:noProof/>
        </w:rPr>
        <w:lastRenderedPageBreak/>
        <w:drawing>
          <wp:inline distT="0" distB="0" distL="0" distR="0" wp14:anchorId="5A33D88B" wp14:editId="5D902B5E">
            <wp:extent cx="4432528" cy="175904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2528" cy="1759040"/>
                    </a:xfrm>
                    <a:prstGeom prst="rect">
                      <a:avLst/>
                    </a:prstGeom>
                  </pic:spPr>
                </pic:pic>
              </a:graphicData>
            </a:graphic>
          </wp:inline>
        </w:drawing>
      </w:r>
    </w:p>
    <w:p w:rsidR="00EB7EAB" w:rsidRPr="00EB7EAB" w:rsidRDefault="00EB7EAB" w:rsidP="00EB7EAB">
      <w:pPr>
        <w:rPr>
          <w:color w:val="FF0000"/>
        </w:rPr>
      </w:pPr>
      <w:r>
        <w:rPr>
          <w:rFonts w:hint="eastAsia"/>
          <w:color w:val="FF0000"/>
        </w:rPr>
        <w:t>X是e</w:t>
      </w:r>
      <w:r>
        <w:rPr>
          <w:color w:val="FF0000"/>
        </w:rPr>
        <w:t>mbe</w:t>
      </w:r>
      <w:r>
        <w:rPr>
          <w:rFonts w:hint="eastAsia"/>
          <w:color w:val="FF0000"/>
        </w:rPr>
        <w:t>dding</w:t>
      </w:r>
      <w:r w:rsidRPr="00EB7EAB">
        <w:rPr>
          <w:color w:val="FF0000"/>
        </w:rPr>
        <w:t xml:space="preserve"> </w:t>
      </w:r>
    </w:p>
    <w:p w:rsidR="00EB7EAB" w:rsidRDefault="00EB7EAB">
      <w:pPr>
        <w:rPr>
          <w:color w:val="FF0000"/>
        </w:rPr>
      </w:pPr>
      <w:r>
        <w:rPr>
          <w:noProof/>
        </w:rPr>
        <w:drawing>
          <wp:inline distT="0" distB="0" distL="0" distR="0" wp14:anchorId="4E170DB2" wp14:editId="41FD021C">
            <wp:extent cx="4356324" cy="1886047"/>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6324" cy="1886047"/>
                    </a:xfrm>
                    <a:prstGeom prst="rect">
                      <a:avLst/>
                    </a:prstGeom>
                  </pic:spPr>
                </pic:pic>
              </a:graphicData>
            </a:graphic>
          </wp:inline>
        </w:drawing>
      </w:r>
    </w:p>
    <w:p w:rsidR="00EB7EAB" w:rsidRDefault="00EB7EAB">
      <w:pPr>
        <w:rPr>
          <w:color w:val="FF0000"/>
        </w:rPr>
      </w:pPr>
      <w:r>
        <w:rPr>
          <w:rFonts w:hint="eastAsia"/>
          <w:color w:val="FF0000"/>
        </w:rPr>
        <w:t>有些i</w:t>
      </w:r>
      <w:r>
        <w:rPr>
          <w:color w:val="FF0000"/>
        </w:rPr>
        <w:t xml:space="preserve">nstance </w:t>
      </w:r>
      <w:r>
        <w:rPr>
          <w:rFonts w:hint="eastAsia"/>
          <w:color w:val="FF0000"/>
        </w:rPr>
        <w:t>in</w:t>
      </w:r>
      <w:r>
        <w:rPr>
          <w:color w:val="FF0000"/>
        </w:rPr>
        <w:t xml:space="preserve"> </w:t>
      </w:r>
      <w:r>
        <w:rPr>
          <w:rFonts w:hint="eastAsia"/>
          <w:color w:val="FF0000"/>
        </w:rPr>
        <w:t>U 标记为N</w:t>
      </w:r>
      <w:r>
        <w:rPr>
          <w:color w:val="FF0000"/>
        </w:rPr>
        <w:t>A</w:t>
      </w:r>
      <w:r>
        <w:rPr>
          <w:rFonts w:hint="eastAsia"/>
          <w:color w:val="FF0000"/>
        </w:rPr>
        <w:t>，也可能给错</w:t>
      </w:r>
      <w:r w:rsidR="00DE6182">
        <w:rPr>
          <w:rFonts w:hint="eastAsia"/>
          <w:color w:val="FF0000"/>
        </w:rPr>
        <w:t>预测成其他relation。</w:t>
      </w:r>
    </w:p>
    <w:p w:rsidR="00DE6182" w:rsidRDefault="00DE6182">
      <w:pPr>
        <w:rPr>
          <w:color w:val="FF0000"/>
        </w:rPr>
      </w:pPr>
      <w:r>
        <w:rPr>
          <w:noProof/>
        </w:rPr>
        <w:drawing>
          <wp:inline distT="0" distB="0" distL="0" distR="0" wp14:anchorId="41592630" wp14:editId="657B858C">
            <wp:extent cx="4273770" cy="17780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3770" cy="1778091"/>
                    </a:xfrm>
                    <a:prstGeom prst="rect">
                      <a:avLst/>
                    </a:prstGeom>
                  </pic:spPr>
                </pic:pic>
              </a:graphicData>
            </a:graphic>
          </wp:inline>
        </w:drawing>
      </w:r>
    </w:p>
    <w:p w:rsidR="00DE6182" w:rsidRPr="00DE6182" w:rsidRDefault="00DE6182">
      <w:pPr>
        <w:rPr>
          <w:color w:val="FF0000"/>
          <w:sz w:val="28"/>
          <w:szCs w:val="28"/>
        </w:rPr>
      </w:pPr>
      <m:oMath>
        <m:r>
          <m:rPr>
            <m:sty m:val="p"/>
          </m:rPr>
          <w:rPr>
            <w:rFonts w:ascii="Cambria Math" w:hAnsi="Cambria Math"/>
            <w:color w:val="FF0000"/>
            <w:sz w:val="28"/>
            <w:szCs w:val="28"/>
          </w:rPr>
          <m:t>ε</m:t>
        </m:r>
      </m:oMath>
      <w:r>
        <w:rPr>
          <w:rFonts w:hint="eastAsia"/>
          <w:color w:val="FF0000"/>
          <w:sz w:val="28"/>
          <w:szCs w:val="28"/>
        </w:rPr>
        <w:t>为关系类型数。</w:t>
      </w:r>
    </w:p>
    <w:p w:rsidR="00181186" w:rsidRDefault="00181186">
      <w:pPr>
        <w:rPr>
          <w:color w:val="FF0000"/>
        </w:rPr>
      </w:pPr>
    </w:p>
    <w:p w:rsidR="00CF6F09" w:rsidRPr="00A03152" w:rsidRDefault="00CF6F09">
      <w:pPr>
        <w:rPr>
          <w:color w:val="FF0000"/>
        </w:rPr>
      </w:pPr>
      <w:r>
        <w:rPr>
          <w:rFonts w:hint="eastAsia"/>
          <w:color w:val="FF0000"/>
        </w:rPr>
        <w:t>3</w:t>
      </w:r>
      <w:r>
        <w:rPr>
          <w:color w:val="FF0000"/>
        </w:rPr>
        <w:t>.4 extend datasets</w:t>
      </w:r>
    </w:p>
    <w:p w:rsidR="00E85A11" w:rsidRDefault="00233066">
      <w:r>
        <w:rPr>
          <w:rFonts w:hint="eastAsia"/>
        </w:rPr>
        <w:t>本节介绍自动标注方法和如何分成R和U两个s</w:t>
      </w:r>
      <w:r>
        <w:t>et</w:t>
      </w:r>
      <w:r>
        <w:rPr>
          <w:rFonts w:hint="eastAsia"/>
        </w:rPr>
        <w:t>用于对抗训练。</w:t>
      </w:r>
    </w:p>
    <w:p w:rsidR="00233066" w:rsidRDefault="00233066"/>
    <w:p w:rsidR="008A3297" w:rsidRDefault="00233066">
      <w:r>
        <w:rPr>
          <w:rFonts w:hint="eastAsia"/>
        </w:rPr>
        <w:t>自动标注方法：假设有一对实体在训练样本中被标记为关系r，则所有包含这两个实体的句子都被标记为r。</w:t>
      </w:r>
      <w:r w:rsidR="00611787">
        <w:rPr>
          <w:rFonts w:hint="eastAsia"/>
        </w:rPr>
        <w:t>这种方法虽然简单，但是可以获得更大范围的大量数据用于对抗训练。且可以针对某对实体或某种关系进行特定的数据扩充，以解决样本不均衡的问题。</w:t>
      </w:r>
    </w:p>
    <w:p w:rsidR="00C269ED" w:rsidRDefault="00C269ED">
      <w:r>
        <w:rPr>
          <w:rFonts w:hint="eastAsia"/>
        </w:rPr>
        <w:t>半监督方法：</w:t>
      </w:r>
    </w:p>
    <w:p w:rsidR="00611787" w:rsidRDefault="00611787">
      <w:r>
        <w:rPr>
          <w:rFonts w:hint="eastAsia"/>
        </w:rPr>
        <w:t>先用小范围</w:t>
      </w:r>
      <w:r w:rsidR="00C269ED">
        <w:rPr>
          <w:rFonts w:hint="eastAsia"/>
        </w:rPr>
        <w:t>已经标注的</w:t>
      </w:r>
      <w:r>
        <w:rPr>
          <w:rFonts w:hint="eastAsia"/>
        </w:rPr>
        <w:t>样本预训练e</w:t>
      </w:r>
      <w:r>
        <w:t>ncoder</w:t>
      </w:r>
      <w:r>
        <w:rPr>
          <w:rFonts w:hint="eastAsia"/>
        </w:rPr>
        <w:t>和分类器，使得他们具有分类关系的能力。然后再基于扩充策略扩大数据集，用预训练的e</w:t>
      </w:r>
      <w:r>
        <w:t>ncoder</w:t>
      </w:r>
      <w:r>
        <w:rPr>
          <w:rFonts w:hint="eastAsia"/>
        </w:rPr>
        <w:t>和分类器对所有实例进行标注，构成U集合。有标注的集合为R。这样就可以进行对抗训练了。训练一定e</w:t>
      </w:r>
      <w:r>
        <w:t>pochs</w:t>
      </w:r>
      <w:r>
        <w:rPr>
          <w:rFonts w:hint="eastAsia"/>
        </w:rPr>
        <w:t>后，被生成器选择且被分类器正确分类的i</w:t>
      </w:r>
      <w:r>
        <w:t>nstance</w:t>
      </w:r>
      <w:r>
        <w:rPr>
          <w:rFonts w:hint="eastAsia"/>
        </w:rPr>
        <w:t>就从U划分到R。从而扩充</w:t>
      </w:r>
      <w:r w:rsidR="00C269ED">
        <w:rPr>
          <w:rFonts w:hint="eastAsia"/>
        </w:rPr>
        <w:t>标注数据集。</w:t>
      </w:r>
    </w:p>
    <w:p w:rsidR="008A3297" w:rsidRDefault="00C269ED">
      <w:r>
        <w:rPr>
          <w:rFonts w:hint="eastAsia"/>
        </w:rPr>
        <w:lastRenderedPageBreak/>
        <w:t>远程监督：</w:t>
      </w:r>
    </w:p>
    <w:p w:rsidR="00C269ED" w:rsidRDefault="00C269ED">
      <w:r>
        <w:rPr>
          <w:rFonts w:hint="eastAsia"/>
        </w:rPr>
        <w:t>用a</w:t>
      </w:r>
      <w:r>
        <w:t>uto-label</w:t>
      </w:r>
      <w:r>
        <w:rPr>
          <w:rFonts w:hint="eastAsia"/>
        </w:rPr>
        <w:t>ed的数据p</w:t>
      </w:r>
      <w:r>
        <w:t>retrain encoder</w:t>
      </w:r>
      <w:r>
        <w:rPr>
          <w:rFonts w:hint="eastAsia"/>
        </w:rPr>
        <w:t>和分类器</w:t>
      </w:r>
      <w:r w:rsidR="00FB77BF">
        <w:rPr>
          <w:rFonts w:hint="eastAsia"/>
        </w:rPr>
        <w:t>。对所有实例进行打分，高于阈值的为R，低的为U。</w:t>
      </w:r>
    </w:p>
    <w:p w:rsidR="00FB77BF" w:rsidRDefault="00FB77BF"/>
    <w:p w:rsidR="00FB77BF" w:rsidRDefault="00FB77BF">
      <w:r>
        <w:rPr>
          <w:rFonts w:hint="eastAsia"/>
        </w:rPr>
        <w:t>实验：</w:t>
      </w:r>
    </w:p>
    <w:p w:rsidR="00FB77BF" w:rsidRDefault="00FB77BF">
      <w:r>
        <w:rPr>
          <w:rFonts w:hint="eastAsia"/>
        </w:rPr>
        <w:t>半监督</w:t>
      </w:r>
    </w:p>
    <w:p w:rsidR="00FB77BF" w:rsidRDefault="00FB77BF">
      <w:r>
        <w:rPr>
          <w:rFonts w:hint="eastAsia"/>
        </w:rPr>
        <w:t>远程监督</w:t>
      </w:r>
    </w:p>
    <w:p w:rsidR="008A3297" w:rsidRDefault="008A3297"/>
    <w:p w:rsidR="008A3297" w:rsidRDefault="00FB77BF">
      <w:r>
        <w:rPr>
          <w:rFonts w:hint="eastAsia"/>
        </w:rPr>
        <w:t>扩大训练集，训练后，用原始测试集测试。</w:t>
      </w:r>
    </w:p>
    <w:p w:rsidR="008A3297" w:rsidRDefault="00FB77BF">
      <w:r>
        <w:t>We extend the ACE-2005 training set with the new dataset, and then test the models trained on the extended training set on the original test set. Our models trained on the original training set are named DMCNN and DMBERT, and our bootstrapped models trained on the extended dataset are named DMCNN+Boot and DMBERT+Boot.</w:t>
      </w:r>
    </w:p>
    <w:p w:rsidR="004E098B" w:rsidRDefault="004E098B">
      <w:r>
        <w:rPr>
          <w:rFonts w:hint="eastAsia"/>
        </w:rPr>
        <w:t>证明了这种方法能够提升P、R、F</w:t>
      </w:r>
      <w:r>
        <w:t>1</w:t>
      </w:r>
      <w:r>
        <w:rPr>
          <w:rFonts w:hint="eastAsia"/>
        </w:rPr>
        <w:t>。</w:t>
      </w:r>
    </w:p>
    <w:p w:rsidR="004E098B" w:rsidRDefault="004E098B">
      <w:r>
        <w:rPr>
          <w:rFonts w:hint="eastAsia"/>
        </w:rPr>
        <w:t>如何证明扩充的训练集是准确的？</w:t>
      </w:r>
    </w:p>
    <w:p w:rsidR="004E098B" w:rsidRDefault="004E098B">
      <w:r>
        <w:rPr>
          <w:rFonts w:hint="eastAsia"/>
        </w:rPr>
        <w:t>用现有的模型（或者m</w:t>
      </w:r>
      <w:r>
        <w:t>anual evaluation</w:t>
      </w:r>
      <w:r>
        <w:rPr>
          <w:rFonts w:hint="eastAsia"/>
        </w:rPr>
        <w:t>）来预测这些数据，看结果是否符合我们的s</w:t>
      </w:r>
      <w:r>
        <w:t>elect</w:t>
      </w:r>
      <w:r>
        <w:rPr>
          <w:rFonts w:hint="eastAsia"/>
        </w:rPr>
        <w:t>策略。</w:t>
      </w:r>
    </w:p>
    <w:p w:rsidR="004E098B" w:rsidRDefault="004E098B">
      <w:r>
        <w:rPr>
          <w:rFonts w:hint="eastAsia"/>
        </w:rPr>
        <w:t>C</w:t>
      </w:r>
      <w:r>
        <w:t>ase Study</w:t>
      </w:r>
      <w:r>
        <w:rPr>
          <w:rFonts w:hint="eastAsia"/>
        </w:rPr>
        <w:t>：</w:t>
      </w:r>
    </w:p>
    <w:p w:rsidR="004E098B" w:rsidRDefault="004E098B">
      <w:r>
        <w:rPr>
          <w:rFonts w:hint="eastAsia"/>
        </w:rPr>
        <w:t>在SemEval数据中，X</w:t>
      </w:r>
      <w:r>
        <w:t>XX</w:t>
      </w:r>
      <w:r>
        <w:rPr>
          <w:rFonts w:hint="eastAsia"/>
        </w:rPr>
        <w:t>和X</w:t>
      </w:r>
      <w:r>
        <w:t>XX</w:t>
      </w:r>
      <w:r>
        <w:rPr>
          <w:rFonts w:hint="eastAsia"/>
        </w:rPr>
        <w:t>具有关系R。我们的策略发现的数据里有</w:t>
      </w:r>
    </w:p>
    <w:p w:rsidR="004E098B" w:rsidRDefault="004E098B">
      <w:r>
        <w:rPr>
          <w:rFonts w:hint="eastAsia"/>
        </w:rPr>
        <w:t>X</w:t>
      </w:r>
      <w:r>
        <w:t>XX…XXX</w:t>
      </w:r>
      <w:r>
        <w:rPr>
          <w:rFonts w:hint="eastAsia"/>
        </w:rPr>
        <w:t>，语法结构与S</w:t>
      </w:r>
      <w:r>
        <w:t>EMEVAL</w:t>
      </w:r>
      <w:r>
        <w:rPr>
          <w:rFonts w:hint="eastAsia"/>
        </w:rPr>
        <w:t>数据不同，但是这两个e</w:t>
      </w:r>
      <w:r>
        <w:t>ntity</w:t>
      </w:r>
      <w:r>
        <w:rPr>
          <w:rFonts w:hint="eastAsia"/>
        </w:rPr>
        <w:t>具有这种关系。</w:t>
      </w:r>
    </w:p>
    <w:p w:rsidR="004E098B" w:rsidRDefault="004E098B"/>
    <w:p w:rsidR="008A3297" w:rsidRDefault="008A3297"/>
    <w:p w:rsidR="008A3297" w:rsidRDefault="00432D8A">
      <w:hyperlink r:id="rId38" w:history="1">
        <w:r>
          <w:rPr>
            <w:rStyle w:val="a7"/>
          </w:rPr>
          <w:t>https://arxiv.org/pdf/1511.06390.pdf</w:t>
        </w:r>
      </w:hyperlink>
    </w:p>
    <w:p w:rsidR="00432D8A" w:rsidRDefault="00432D8A">
      <w:r>
        <w:t>UNSUPERVISED AND SEMI-SUPERVISED LEARNING WITH CATEGORICAL GENERATIVE ADVERSARIAL NETWORKS</w:t>
      </w:r>
      <w:r>
        <w:rPr>
          <w:rFonts w:hint="eastAsia"/>
        </w:rPr>
        <w:t>。</w:t>
      </w:r>
      <w:r>
        <w:t>Jost Tobias Springenberg University of Freiburg 79110 Freiburg, Germany</w:t>
      </w:r>
      <w:r>
        <w:t>.</w:t>
      </w:r>
    </w:p>
    <w:p w:rsidR="008A3297" w:rsidRDefault="00C84743">
      <w:r>
        <w:rPr>
          <w:rFonts w:hint="eastAsia"/>
        </w:rPr>
        <w:t>GAN用于多分类</w:t>
      </w:r>
    </w:p>
    <w:p w:rsidR="00C84743" w:rsidRDefault="00C84743">
      <w:hyperlink r:id="rId39" w:history="1">
        <w:r>
          <w:rPr>
            <w:rStyle w:val="a7"/>
          </w:rPr>
          <w:t>https://arxiv.org/pdf/1605.07725.pdf</w:t>
        </w:r>
      </w:hyperlink>
    </w:p>
    <w:p w:rsidR="00C84743" w:rsidRDefault="00C84743">
      <w:r>
        <w:t>GAN</w:t>
      </w:r>
      <w:r>
        <w:rPr>
          <w:rFonts w:hint="eastAsia"/>
        </w:rPr>
        <w:t>用于文本分类</w:t>
      </w:r>
    </w:p>
    <w:p w:rsidR="008A3297" w:rsidRDefault="008A3297"/>
    <w:p w:rsidR="008A3297" w:rsidRDefault="008A3297"/>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 w:rsidR="00432D8A" w:rsidRDefault="00432D8A">
      <w:pPr>
        <w:rPr>
          <w:rFonts w:hint="eastAsia"/>
        </w:rPr>
      </w:pPr>
    </w:p>
    <w:p w:rsidR="008A3297" w:rsidRPr="00801C38" w:rsidRDefault="008A3297"/>
    <w:p w:rsidR="00C25C40" w:rsidRDefault="00732B71">
      <w:pPr>
        <w:rPr>
          <w:sz w:val="24"/>
          <w:szCs w:val="24"/>
        </w:rPr>
      </w:pPr>
      <w:r>
        <w:rPr>
          <w:rFonts w:hint="eastAsia"/>
          <w:sz w:val="24"/>
          <w:szCs w:val="24"/>
        </w:rPr>
        <w:t>事件抽取相关：</w:t>
      </w:r>
    </w:p>
    <w:p w:rsidR="00C25C40" w:rsidRDefault="00C25C40">
      <w:pPr>
        <w:rPr>
          <w:sz w:val="24"/>
          <w:szCs w:val="24"/>
        </w:rPr>
      </w:pPr>
    </w:p>
    <w:p w:rsidR="00C25C40" w:rsidRDefault="00773077">
      <w:pPr>
        <w:rPr>
          <w:sz w:val="24"/>
          <w:szCs w:val="24"/>
        </w:rPr>
      </w:pPr>
      <w:hyperlink r:id="rId40" w:history="1">
        <w:r w:rsidR="00732B71">
          <w:rPr>
            <w:rStyle w:val="a7"/>
            <w:sz w:val="24"/>
            <w:szCs w:val="24"/>
          </w:rPr>
          <w:t>https://arxiv.org/pdf/1909.03546.pdf</w:t>
        </w:r>
      </w:hyperlink>
      <w:r w:rsidR="00732B71">
        <w:rPr>
          <w:rFonts w:hint="eastAsia"/>
          <w:sz w:val="24"/>
          <w:szCs w:val="24"/>
        </w:rPr>
        <w:t xml:space="preserve">事件抽取 </w:t>
      </w:r>
      <w:r w:rsidR="00732B71">
        <w:rPr>
          <w:sz w:val="24"/>
          <w:szCs w:val="24"/>
        </w:rPr>
        <w:t>EMNLP 2019</w:t>
      </w:r>
    </w:p>
    <w:p w:rsidR="00C25C40" w:rsidRDefault="00732B71">
      <w:pPr>
        <w:rPr>
          <w:sz w:val="24"/>
          <w:szCs w:val="24"/>
        </w:rPr>
      </w:pPr>
      <w:r>
        <w:rPr>
          <w:sz w:val="24"/>
          <w:szCs w:val="24"/>
        </w:rPr>
        <w:t>David Wadden† Ulme Wennberg† Yi Luan‡ Hannaneh Hajishirzi†</w:t>
      </w:r>
      <w:r>
        <w:rPr>
          <w:rFonts w:ascii="MS Gothic" w:eastAsia="MS Gothic" w:hAnsi="MS Gothic" w:cs="MS Gothic" w:hint="eastAsia"/>
          <w:sz w:val="24"/>
          <w:szCs w:val="24"/>
        </w:rPr>
        <w:t>∗</w:t>
      </w:r>
      <w:r>
        <w:rPr>
          <w:rFonts w:asciiTheme="minorEastAsia" w:hAnsiTheme="minorEastAsia" w:cs="MS Gothic" w:hint="eastAsia"/>
          <w:sz w:val="24"/>
          <w:szCs w:val="24"/>
        </w:rPr>
        <w:t>.</w:t>
      </w:r>
      <w:r>
        <w:rPr>
          <w:sz w:val="24"/>
          <w:szCs w:val="24"/>
        </w:rPr>
        <w:t xml:space="preserve"> Entity, Relation, and Event Extraction with Contextualized Span Representations.</w:t>
      </w:r>
    </w:p>
    <w:p w:rsidR="00C25C40" w:rsidRDefault="00C25C40">
      <w:pPr>
        <w:rPr>
          <w:sz w:val="24"/>
          <w:szCs w:val="24"/>
        </w:rPr>
      </w:pPr>
    </w:p>
    <w:p w:rsidR="00C25C40" w:rsidRDefault="00773077">
      <w:pPr>
        <w:rPr>
          <w:sz w:val="24"/>
          <w:szCs w:val="24"/>
        </w:rPr>
      </w:pPr>
      <w:hyperlink r:id="rId41" w:history="1">
        <w:r w:rsidR="00732B71">
          <w:rPr>
            <w:rStyle w:val="a7"/>
            <w:sz w:val="24"/>
            <w:szCs w:val="24"/>
          </w:rPr>
          <w:t>https://arxiv.org/pdf/1909.05360.pdf</w:t>
        </w:r>
      </w:hyperlink>
      <w:r w:rsidR="00732B71">
        <w:rPr>
          <w:sz w:val="24"/>
          <w:szCs w:val="24"/>
        </w:rPr>
        <w:t xml:space="preserve"> EMNLP 2019</w:t>
      </w:r>
    </w:p>
    <w:p w:rsidR="00C25C40" w:rsidRDefault="00732B71">
      <w:pPr>
        <w:rPr>
          <w:sz w:val="24"/>
          <w:szCs w:val="24"/>
        </w:rPr>
      </w:pPr>
      <w:r>
        <w:rPr>
          <w:sz w:val="24"/>
          <w:szCs w:val="24"/>
        </w:rPr>
        <w:t>Rujun Han,1,2 Qiang Ning,3 Nanyun Peng1,2.Joint Event and Temporal Relation Extraction with Shared Representations and Structured Prediction</w:t>
      </w:r>
    </w:p>
    <w:p w:rsidR="00C25C40" w:rsidRDefault="00C25C40">
      <w:pPr>
        <w:rPr>
          <w:sz w:val="24"/>
          <w:szCs w:val="24"/>
        </w:rPr>
      </w:pPr>
    </w:p>
    <w:p w:rsidR="00C25C40" w:rsidRDefault="00773077">
      <w:pPr>
        <w:rPr>
          <w:sz w:val="24"/>
          <w:szCs w:val="24"/>
        </w:rPr>
      </w:pPr>
      <w:hyperlink r:id="rId42" w:history="1">
        <w:r w:rsidR="00732B71">
          <w:rPr>
            <w:rStyle w:val="a7"/>
            <w:sz w:val="24"/>
            <w:szCs w:val="24"/>
          </w:rPr>
          <w:t>http://nlp.csai.tsinghua.edu.cn/~lzy/publications/naacl2019_adv4ned.pdf</w:t>
        </w:r>
      </w:hyperlink>
      <w:r w:rsidR="00732B71">
        <w:rPr>
          <w:sz w:val="24"/>
          <w:szCs w:val="24"/>
        </w:rPr>
        <w:t xml:space="preserve"> acl2019</w:t>
      </w:r>
    </w:p>
    <w:p w:rsidR="00C25C40" w:rsidRDefault="00732B71">
      <w:pPr>
        <w:rPr>
          <w:sz w:val="24"/>
          <w:szCs w:val="24"/>
        </w:rPr>
      </w:pPr>
      <w:r>
        <w:rPr>
          <w:sz w:val="24"/>
          <w:szCs w:val="24"/>
        </w:rPr>
        <w:t>Xiaozhi Wang1</w:t>
      </w:r>
      <w:r>
        <w:rPr>
          <w:rFonts w:ascii="MS Gothic" w:eastAsia="MS Gothic" w:hAnsi="MS Gothic" w:cs="MS Gothic" w:hint="eastAsia"/>
          <w:sz w:val="24"/>
          <w:szCs w:val="24"/>
        </w:rPr>
        <w:t>∗</w:t>
      </w:r>
      <w:r>
        <w:rPr>
          <w:sz w:val="24"/>
          <w:szCs w:val="24"/>
        </w:rPr>
        <w:t xml:space="preserve"> , Xu Han1</w:t>
      </w:r>
      <w:r>
        <w:rPr>
          <w:rFonts w:ascii="MS Gothic" w:eastAsia="MS Gothic" w:hAnsi="MS Gothic" w:cs="MS Gothic" w:hint="eastAsia"/>
          <w:sz w:val="24"/>
          <w:szCs w:val="24"/>
        </w:rPr>
        <w:t>∗</w:t>
      </w:r>
      <w:r>
        <w:rPr>
          <w:sz w:val="24"/>
          <w:szCs w:val="24"/>
        </w:rPr>
        <w:t xml:space="preserve"> , Zhiyuan Liu1† , Maosong Sun1 , Peng Li2.Adversarial Training for Weakly Supervised Event Detection.</w:t>
      </w:r>
    </w:p>
    <w:p w:rsidR="00C25C40" w:rsidRDefault="00732B71">
      <w:pPr>
        <w:rPr>
          <w:sz w:val="24"/>
          <w:szCs w:val="24"/>
        </w:rPr>
      </w:pPr>
      <w:r>
        <w:rPr>
          <w:rFonts w:hint="eastAsia"/>
          <w:sz w:val="24"/>
          <w:szCs w:val="24"/>
        </w:rPr>
        <w:t>总结：现有的E</w:t>
      </w:r>
      <w:r>
        <w:rPr>
          <w:sz w:val="24"/>
          <w:szCs w:val="24"/>
        </w:rPr>
        <w:t>D</w:t>
      </w:r>
      <w:r>
        <w:rPr>
          <w:rFonts w:hint="eastAsia"/>
          <w:sz w:val="24"/>
          <w:szCs w:val="24"/>
        </w:rPr>
        <w:t>主要基于特征工程，token</w:t>
      </w:r>
      <w:r>
        <w:rPr>
          <w:sz w:val="24"/>
          <w:szCs w:val="24"/>
        </w:rPr>
        <w:t>-level</w:t>
      </w:r>
      <w:r>
        <w:rPr>
          <w:rFonts w:hint="eastAsia"/>
          <w:sz w:val="24"/>
          <w:szCs w:val="24"/>
        </w:rPr>
        <w:t>的，s</w:t>
      </w:r>
      <w:r>
        <w:rPr>
          <w:sz w:val="24"/>
          <w:szCs w:val="24"/>
        </w:rPr>
        <w:t>tructured</w:t>
      </w:r>
      <w:r>
        <w:rPr>
          <w:rFonts w:hint="eastAsia"/>
          <w:sz w:val="24"/>
          <w:szCs w:val="24"/>
        </w:rPr>
        <w:t>特征。神经网络将文本信息编码成向量，基于这些向量进行E</w:t>
      </w:r>
      <w:r>
        <w:rPr>
          <w:sz w:val="24"/>
          <w:szCs w:val="24"/>
        </w:rPr>
        <w:t>D</w:t>
      </w:r>
      <w:r>
        <w:rPr>
          <w:rFonts w:hint="eastAsia"/>
          <w:sz w:val="24"/>
          <w:szCs w:val="24"/>
        </w:rPr>
        <w:t>。基于人工标注的数据，作有监督训练。</w:t>
      </w:r>
    </w:p>
    <w:p w:rsidR="00C25C40" w:rsidRDefault="00732B71">
      <w:pPr>
        <w:rPr>
          <w:sz w:val="24"/>
          <w:szCs w:val="24"/>
        </w:rPr>
      </w:pPr>
      <w:r>
        <w:rPr>
          <w:rFonts w:hint="eastAsia"/>
          <w:sz w:val="24"/>
          <w:szCs w:val="24"/>
        </w:rPr>
        <w:t>如果一个词，作为已知事件的触发词，那么所有包含这个词的句子都表示这个事件。</w:t>
      </w:r>
    </w:p>
    <w:p w:rsidR="00C25C40" w:rsidRDefault="00732B71">
      <w:pPr>
        <w:rPr>
          <w:color w:val="FF0000"/>
          <w:sz w:val="24"/>
          <w:szCs w:val="24"/>
        </w:rPr>
      </w:pPr>
      <w:r>
        <w:rPr>
          <w:rFonts w:hint="eastAsia"/>
          <w:color w:val="FF0000"/>
          <w:sz w:val="24"/>
          <w:szCs w:val="24"/>
        </w:rPr>
        <w:t>想法：如果一个句子包含这个词且包含这个词相关的两个实体，再认定该句子表示这个事件。</w:t>
      </w:r>
    </w:p>
    <w:p w:rsidR="00C25C40" w:rsidRDefault="00732B71">
      <w:pPr>
        <w:rPr>
          <w:sz w:val="24"/>
          <w:szCs w:val="24"/>
        </w:rPr>
      </w:pPr>
      <w:r>
        <w:rPr>
          <w:rFonts w:hint="eastAsia"/>
          <w:sz w:val="24"/>
          <w:szCs w:val="24"/>
        </w:rPr>
        <w:lastRenderedPageBreak/>
        <w:t>框架：e</w:t>
      </w:r>
      <w:r>
        <w:rPr>
          <w:sz w:val="24"/>
          <w:szCs w:val="24"/>
        </w:rPr>
        <w:t>ncoder</w:t>
      </w:r>
      <w:r>
        <w:rPr>
          <w:rFonts w:hint="eastAsia"/>
          <w:sz w:val="24"/>
          <w:szCs w:val="24"/>
        </w:rPr>
        <w:t>：将一个句子{</w:t>
      </w:r>
      <w:r>
        <w:rPr>
          <w:sz w:val="24"/>
          <w:szCs w:val="24"/>
        </w:rPr>
        <w:t>n1,n2…t,..n}</w:t>
      </w:r>
      <w:r>
        <w:rPr>
          <w:rFonts w:hint="eastAsia"/>
          <w:sz w:val="24"/>
          <w:szCs w:val="24"/>
        </w:rPr>
        <w:t>包含n个词和触发词c</w:t>
      </w:r>
      <w:r>
        <w:rPr>
          <w:sz w:val="24"/>
          <w:szCs w:val="24"/>
        </w:rPr>
        <w:t xml:space="preserve">andidate </w:t>
      </w:r>
      <w:r>
        <w:rPr>
          <w:rFonts w:hint="eastAsia"/>
          <w:sz w:val="24"/>
          <w:szCs w:val="24"/>
        </w:rPr>
        <w:t>编码成向量形式。</w:t>
      </w:r>
    </w:p>
    <w:p w:rsidR="00C25C40" w:rsidRDefault="00732B71">
      <w:pPr>
        <w:rPr>
          <w:sz w:val="24"/>
          <w:szCs w:val="24"/>
        </w:rPr>
      </w:pPr>
      <w:r>
        <w:rPr>
          <w:sz w:val="24"/>
          <w:szCs w:val="24"/>
        </w:rPr>
        <w:t>training strategy</w:t>
      </w:r>
      <w:r>
        <w:rPr>
          <w:rFonts w:hint="eastAsia"/>
          <w:sz w:val="24"/>
          <w:szCs w:val="24"/>
        </w:rPr>
        <w:t>：将句子分为可信R 和 不可信U的集合。</w:t>
      </w:r>
    </w:p>
    <w:p w:rsidR="00C25C40" w:rsidRDefault="00732B71">
      <w:pPr>
        <w:rPr>
          <w:sz w:val="24"/>
          <w:szCs w:val="24"/>
        </w:rPr>
      </w:pPr>
      <w:r>
        <w:rPr>
          <w:rFonts w:hint="eastAsia"/>
          <w:sz w:val="24"/>
          <w:szCs w:val="24"/>
        </w:rPr>
        <w:t>l</w:t>
      </w:r>
      <w:r>
        <w:rPr>
          <w:sz w:val="24"/>
          <w:szCs w:val="24"/>
        </w:rPr>
        <w:t>abel</w:t>
      </w:r>
      <w:r>
        <w:rPr>
          <w:rFonts w:hint="eastAsia"/>
          <w:sz w:val="24"/>
          <w:szCs w:val="24"/>
        </w:rPr>
        <w:t>：为一个t</w:t>
      </w:r>
      <w:r>
        <w:rPr>
          <w:sz w:val="24"/>
          <w:szCs w:val="24"/>
        </w:rPr>
        <w:t>rigger t</w:t>
      </w:r>
      <w:r>
        <w:rPr>
          <w:rFonts w:hint="eastAsia"/>
          <w:sz w:val="24"/>
          <w:szCs w:val="24"/>
        </w:rPr>
        <w:t>和e</w:t>
      </w:r>
      <w:r>
        <w:rPr>
          <w:sz w:val="24"/>
          <w:szCs w:val="24"/>
        </w:rPr>
        <w:t>vent type e</w:t>
      </w:r>
      <w:r>
        <w:rPr>
          <w:rFonts w:hint="eastAsia"/>
          <w:sz w:val="24"/>
          <w:szCs w:val="24"/>
        </w:rPr>
        <w:t>。没有trigger则标记N</w:t>
      </w:r>
      <w:r>
        <w:rPr>
          <w:sz w:val="24"/>
          <w:szCs w:val="24"/>
        </w:rPr>
        <w:t>A</w:t>
      </w:r>
      <w:r>
        <w:rPr>
          <w:rFonts w:hint="eastAsia"/>
          <w:sz w:val="24"/>
          <w:szCs w:val="24"/>
        </w:rPr>
        <w:t>。</w:t>
      </w:r>
    </w:p>
    <w:p w:rsidR="00C25C40" w:rsidRDefault="00732B71">
      <w:pPr>
        <w:rPr>
          <w:sz w:val="24"/>
          <w:szCs w:val="24"/>
        </w:rPr>
      </w:pPr>
      <w:r>
        <w:rPr>
          <w:rFonts w:hint="eastAsia"/>
          <w:sz w:val="24"/>
          <w:szCs w:val="24"/>
        </w:rPr>
        <w:t>生成器和判别器：输入句子v</w:t>
      </w:r>
      <w:r>
        <w:rPr>
          <w:sz w:val="24"/>
          <w:szCs w:val="24"/>
        </w:rPr>
        <w:t>ector</w:t>
      </w:r>
      <w:r>
        <w:rPr>
          <w:rFonts w:hint="eastAsia"/>
          <w:sz w:val="24"/>
          <w:szCs w:val="24"/>
        </w:rPr>
        <w:t>，输出类型2</w:t>
      </w:r>
      <w:r>
        <w:rPr>
          <w:sz w:val="24"/>
          <w:szCs w:val="24"/>
        </w:rPr>
        <w:t>2</w:t>
      </w:r>
    </w:p>
    <w:p w:rsidR="00C25C40" w:rsidRDefault="00732B71">
      <w:pPr>
        <w:rPr>
          <w:sz w:val="24"/>
          <w:szCs w:val="24"/>
        </w:rPr>
      </w:pPr>
      <w:r>
        <w:rPr>
          <w:rFonts w:hint="eastAsia"/>
          <w:sz w:val="24"/>
          <w:szCs w:val="24"/>
        </w:rPr>
        <w:t>生成器：从不可信集合U里选择句子用于输入到判别器里，输入句子v</w:t>
      </w:r>
      <w:r>
        <w:rPr>
          <w:sz w:val="24"/>
          <w:szCs w:val="24"/>
        </w:rPr>
        <w:t>ector</w:t>
      </w:r>
      <w:r>
        <w:rPr>
          <w:rFonts w:hint="eastAsia"/>
          <w:sz w:val="24"/>
          <w:szCs w:val="24"/>
        </w:rPr>
        <w:t>，输出0或者1</w:t>
      </w:r>
      <w:r>
        <w:rPr>
          <w:sz w:val="24"/>
          <w:szCs w:val="24"/>
        </w:rPr>
        <w:t>.</w:t>
      </w:r>
      <w:r>
        <w:rPr>
          <w:rFonts w:hint="eastAsia"/>
          <w:sz w:val="24"/>
          <w:szCs w:val="24"/>
        </w:rPr>
        <w:t>表示是否输入到判别器里。</w:t>
      </w:r>
    </w:p>
    <w:p w:rsidR="00C25C40" w:rsidRDefault="00732B71">
      <w:pPr>
        <w:rPr>
          <w:color w:val="FF0000"/>
          <w:sz w:val="24"/>
          <w:szCs w:val="24"/>
        </w:rPr>
      </w:pPr>
      <w:r>
        <w:rPr>
          <w:rFonts w:hint="eastAsia"/>
          <w:color w:val="FF0000"/>
          <w:sz w:val="24"/>
          <w:szCs w:val="24"/>
        </w:rPr>
        <w:t>想法：生成器引入注意力机制，进行选择，提升降噪性。</w:t>
      </w:r>
    </w:p>
    <w:p w:rsidR="00314063" w:rsidRDefault="00314063">
      <w:pPr>
        <w:rPr>
          <w:color w:val="FF0000"/>
          <w:sz w:val="24"/>
          <w:szCs w:val="24"/>
        </w:rPr>
      </w:pPr>
    </w:p>
    <w:p w:rsidR="00314063" w:rsidRDefault="00314063">
      <w:pPr>
        <w:rPr>
          <w:color w:val="FF0000"/>
          <w:sz w:val="24"/>
          <w:szCs w:val="24"/>
        </w:rPr>
      </w:pPr>
    </w:p>
    <w:p w:rsidR="00314063" w:rsidRDefault="00314063">
      <w:pPr>
        <w:rPr>
          <w:color w:val="FF0000"/>
          <w:sz w:val="24"/>
          <w:szCs w:val="24"/>
        </w:rPr>
      </w:pPr>
    </w:p>
    <w:p w:rsidR="00C25C40" w:rsidRDefault="00C25C40">
      <w:pPr>
        <w:rPr>
          <w:sz w:val="24"/>
          <w:szCs w:val="24"/>
        </w:rPr>
      </w:pPr>
    </w:p>
    <w:p w:rsidR="00E417BD" w:rsidRDefault="007551EB" w:rsidP="00775279">
      <w:r>
        <w:rPr>
          <w:noProof/>
        </w:rPr>
        <w:drawing>
          <wp:inline distT="0" distB="0" distL="0" distR="0" wp14:anchorId="7865BB7B" wp14:editId="58016546">
            <wp:extent cx="5274310" cy="26149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14930"/>
                    </a:xfrm>
                    <a:prstGeom prst="rect">
                      <a:avLst/>
                    </a:prstGeom>
                  </pic:spPr>
                </pic:pic>
              </a:graphicData>
            </a:graphic>
          </wp:inline>
        </w:drawing>
      </w:r>
    </w:p>
    <w:p w:rsidR="007551EB" w:rsidRDefault="007551EB" w:rsidP="00775279">
      <w:r>
        <w:rPr>
          <w:rFonts w:hint="eastAsia"/>
        </w:rPr>
        <w:t>对抗训练过程：</w:t>
      </w:r>
    </w:p>
    <w:p w:rsidR="007551EB" w:rsidRDefault="007551EB" w:rsidP="00775279">
      <w:r>
        <w:rPr>
          <w:rFonts w:hint="eastAsia"/>
        </w:rPr>
        <w:t>U集和R集里的每一个i</w:t>
      </w:r>
      <w:r>
        <w:t>nstance</w:t>
      </w:r>
      <w:r>
        <w:rPr>
          <w:rFonts w:hint="eastAsia"/>
        </w:rPr>
        <w:t>都会标有l</w:t>
      </w:r>
      <w:r>
        <w:t>abel</w:t>
      </w:r>
      <w:r>
        <w:rPr>
          <w:rFonts w:hint="eastAsia"/>
        </w:rPr>
        <w:t>，实体对e</w:t>
      </w:r>
      <w:r>
        <w:t>1,e2</w:t>
      </w:r>
      <w:r>
        <w:rPr>
          <w:rFonts w:hint="eastAsia"/>
        </w:rPr>
        <w:t>和关系r。</w:t>
      </w:r>
    </w:p>
    <w:p w:rsidR="007551EB" w:rsidRDefault="007551EB" w:rsidP="00775279">
      <w:r>
        <w:rPr>
          <w:rFonts w:hint="eastAsia"/>
        </w:rPr>
        <w:t>属于R集的实例，都有确定的关系r，和实体对。</w:t>
      </w:r>
    </w:p>
    <w:p w:rsidR="007551EB" w:rsidRDefault="007551EB" w:rsidP="00775279">
      <w:r>
        <w:rPr>
          <w:rFonts w:hint="eastAsia"/>
        </w:rPr>
        <w:t>属于U集的实例，其关系r不可信，即有一个确定的概率，是其被标记错误的概率。</w:t>
      </w:r>
    </w:p>
    <w:p w:rsidR="007551EB" w:rsidRDefault="007551EB" w:rsidP="00775279">
      <w:r>
        <w:rPr>
          <w:rFonts w:hint="eastAsia"/>
        </w:rPr>
        <w:t>因此分类器：</w:t>
      </w:r>
    </w:p>
    <w:p w:rsidR="007551EB" w:rsidRDefault="007551EB" w:rsidP="00775279">
      <w:r>
        <w:rPr>
          <w:rFonts w:hint="eastAsia"/>
        </w:rPr>
        <w:t>最大化：P</w:t>
      </w:r>
      <w:r>
        <w:t xml:space="preserve">(r|x,e1,e2) </w:t>
      </w:r>
      <w:r>
        <w:rPr>
          <w:rFonts w:hint="eastAsia"/>
        </w:rPr>
        <w:t>x∈R和1</w:t>
      </w:r>
      <w:r>
        <w:t>-</w:t>
      </w:r>
      <w:r>
        <w:rPr>
          <w:rFonts w:hint="eastAsia"/>
        </w:rPr>
        <w:t>P</w:t>
      </w:r>
      <w:r>
        <w:t>(r|x,e1,e2) x</w:t>
      </w:r>
      <w:r>
        <w:rPr>
          <w:rFonts w:hint="eastAsia"/>
        </w:rPr>
        <w:t>∈</w:t>
      </w:r>
      <w:r>
        <w:t>U</w:t>
      </w:r>
      <w:r>
        <w:rPr>
          <w:rFonts w:hint="eastAsia"/>
        </w:rPr>
        <w:t>。</w:t>
      </w:r>
      <w:r w:rsidR="00AF393F">
        <w:rPr>
          <w:rFonts w:hint="eastAsia"/>
        </w:rPr>
        <w:t>即对真实数据预测其关系概率为1，对不</w:t>
      </w:r>
      <w:r w:rsidR="00AF393F">
        <w:rPr>
          <w:rFonts w:hint="eastAsia"/>
        </w:rPr>
        <w:lastRenderedPageBreak/>
        <w:t>可靠数据预测其关系为0。</w:t>
      </w:r>
    </w:p>
    <w:p w:rsidR="007551EB" w:rsidRDefault="007551EB" w:rsidP="00775279">
      <w:r>
        <w:rPr>
          <w:rFonts w:hint="eastAsia"/>
        </w:rPr>
        <w:t>生成器从U集里选择数据来迷惑分类器，依据概率P</w:t>
      </w:r>
      <w:r>
        <w:t>(r|x,e1,e2),x</w:t>
      </w:r>
      <w:r>
        <w:rPr>
          <w:rFonts w:hint="eastAsia"/>
        </w:rPr>
        <w:t>∈</w:t>
      </w:r>
      <w:r>
        <w:t>U</w:t>
      </w:r>
      <w:r>
        <w:rPr>
          <w:rFonts w:hint="eastAsia"/>
        </w:rPr>
        <w:t>：</w:t>
      </w:r>
    </w:p>
    <w:p w:rsidR="00EA0697" w:rsidRDefault="00EA0697" w:rsidP="00775279">
      <w:r>
        <w:rPr>
          <w:rFonts w:hint="eastAsia"/>
        </w:rPr>
        <w:t>所以整个对抗训练过程如下公式所示：</w:t>
      </w:r>
    </w:p>
    <w:p w:rsidR="007551EB" w:rsidRDefault="00EA0697" w:rsidP="00775279">
      <w:r>
        <w:rPr>
          <w:noProof/>
        </w:rPr>
        <w:drawing>
          <wp:inline distT="0" distB="0" distL="0" distR="0" wp14:anchorId="179775D8" wp14:editId="4F7E8746">
            <wp:extent cx="4991357" cy="12192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357" cy="1219263"/>
                    </a:xfrm>
                    <a:prstGeom prst="rect">
                      <a:avLst/>
                    </a:prstGeom>
                  </pic:spPr>
                </pic:pic>
              </a:graphicData>
            </a:graphic>
          </wp:inline>
        </w:drawing>
      </w:r>
    </w:p>
    <w:p w:rsidR="00EA0697" w:rsidRDefault="00EA0697" w:rsidP="00775279">
      <w:r>
        <w:rPr>
          <w:rFonts w:hint="eastAsia"/>
        </w:rPr>
        <w:t>PR是R集数据分布，P</w:t>
      </w:r>
      <w:r>
        <w:t>U</w:t>
      </w:r>
      <w:r>
        <w:rPr>
          <w:rFonts w:hint="eastAsia"/>
        </w:rPr>
        <w:t>是U集数据分布，</w:t>
      </w:r>
    </w:p>
    <w:p w:rsidR="00EA0697" w:rsidRDefault="00EA0697" w:rsidP="00775279"/>
    <w:p w:rsidR="00EA0697" w:rsidRDefault="00EA0697" w:rsidP="00775279">
      <w:r>
        <w:rPr>
          <w:rFonts w:hint="eastAsia"/>
        </w:rPr>
        <w:t>分类器：给定实例i，和实体对e</w:t>
      </w:r>
      <w:r>
        <w:t>1,e2</w:t>
      </w:r>
      <w:r>
        <w:rPr>
          <w:rFonts w:hint="eastAsia"/>
        </w:rPr>
        <w:t>，关系r，预测其关系，看是否符合r。</w:t>
      </w:r>
    </w:p>
    <w:p w:rsidR="00EA0697" w:rsidRPr="007551EB" w:rsidRDefault="00D914B2" w:rsidP="00775279">
      <w:r>
        <w:rPr>
          <w:rFonts w:hint="eastAsia"/>
        </w:rPr>
        <w:t>训练好的分类器应当对R集合的数据</w:t>
      </w:r>
    </w:p>
    <w:p w:rsidR="007551EB" w:rsidRDefault="007551EB" w:rsidP="00775279"/>
    <w:p w:rsidR="008374D7" w:rsidRDefault="008374D7" w:rsidP="00775279"/>
    <w:p w:rsidR="008374D7" w:rsidRPr="00E417BD" w:rsidRDefault="008374D7" w:rsidP="00775279">
      <w:pPr>
        <w:rPr>
          <w:rFonts w:hint="eastAsia"/>
        </w:rPr>
      </w:pPr>
      <w:r>
        <w:rPr>
          <w:rFonts w:hint="eastAsia"/>
        </w:rPr>
        <w:t>相关工作之：</w:t>
      </w:r>
      <w:bookmarkStart w:id="0" w:name="_GoBack"/>
      <w:bookmarkEnd w:id="0"/>
    </w:p>
    <w:sectPr w:rsidR="008374D7" w:rsidRPr="00E417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077" w:rsidRDefault="00773077" w:rsidP="00775279">
      <w:r>
        <w:separator/>
      </w:r>
    </w:p>
  </w:endnote>
  <w:endnote w:type="continuationSeparator" w:id="0">
    <w:p w:rsidR="00773077" w:rsidRDefault="00773077" w:rsidP="00775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077" w:rsidRDefault="00773077" w:rsidP="00775279">
      <w:r>
        <w:separator/>
      </w:r>
    </w:p>
  </w:footnote>
  <w:footnote w:type="continuationSeparator" w:id="0">
    <w:p w:rsidR="00773077" w:rsidRDefault="00773077" w:rsidP="0077527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42B"/>
    <w:rsid w:val="000803DB"/>
    <w:rsid w:val="000965E6"/>
    <w:rsid w:val="000B038C"/>
    <w:rsid w:val="000D701F"/>
    <w:rsid w:val="000F3221"/>
    <w:rsid w:val="00103C7E"/>
    <w:rsid w:val="001478A1"/>
    <w:rsid w:val="00181186"/>
    <w:rsid w:val="0019159C"/>
    <w:rsid w:val="001A1DA1"/>
    <w:rsid w:val="001D1692"/>
    <w:rsid w:val="001E3E2D"/>
    <w:rsid w:val="001E642B"/>
    <w:rsid w:val="001F5748"/>
    <w:rsid w:val="00233066"/>
    <w:rsid w:val="002516BA"/>
    <w:rsid w:val="002629F4"/>
    <w:rsid w:val="002B1786"/>
    <w:rsid w:val="002E54AC"/>
    <w:rsid w:val="00314063"/>
    <w:rsid w:val="003645BD"/>
    <w:rsid w:val="0041289F"/>
    <w:rsid w:val="0041561D"/>
    <w:rsid w:val="00432D8A"/>
    <w:rsid w:val="00472B5F"/>
    <w:rsid w:val="0048781F"/>
    <w:rsid w:val="004A4DFE"/>
    <w:rsid w:val="004A6880"/>
    <w:rsid w:val="004B171E"/>
    <w:rsid w:val="004B7FA4"/>
    <w:rsid w:val="004E098B"/>
    <w:rsid w:val="00517CF5"/>
    <w:rsid w:val="005256A1"/>
    <w:rsid w:val="00596D7B"/>
    <w:rsid w:val="005C3249"/>
    <w:rsid w:val="005E169A"/>
    <w:rsid w:val="005F7A46"/>
    <w:rsid w:val="006033AD"/>
    <w:rsid w:val="00611787"/>
    <w:rsid w:val="00622A69"/>
    <w:rsid w:val="00634085"/>
    <w:rsid w:val="00662DBA"/>
    <w:rsid w:val="00696485"/>
    <w:rsid w:val="006A7B49"/>
    <w:rsid w:val="006B77C2"/>
    <w:rsid w:val="00732B71"/>
    <w:rsid w:val="007551EB"/>
    <w:rsid w:val="00773077"/>
    <w:rsid w:val="00775279"/>
    <w:rsid w:val="00776FF2"/>
    <w:rsid w:val="007863AE"/>
    <w:rsid w:val="00801C38"/>
    <w:rsid w:val="008374D7"/>
    <w:rsid w:val="008402B6"/>
    <w:rsid w:val="0089092E"/>
    <w:rsid w:val="008A3297"/>
    <w:rsid w:val="008F6DEA"/>
    <w:rsid w:val="00942D6E"/>
    <w:rsid w:val="00946235"/>
    <w:rsid w:val="00951E64"/>
    <w:rsid w:val="00976BBE"/>
    <w:rsid w:val="009A4FED"/>
    <w:rsid w:val="009E1358"/>
    <w:rsid w:val="00A03152"/>
    <w:rsid w:val="00A058A1"/>
    <w:rsid w:val="00A30253"/>
    <w:rsid w:val="00A41152"/>
    <w:rsid w:val="00A50031"/>
    <w:rsid w:val="00AA6489"/>
    <w:rsid w:val="00AF393F"/>
    <w:rsid w:val="00B63DF1"/>
    <w:rsid w:val="00B86451"/>
    <w:rsid w:val="00BB4B79"/>
    <w:rsid w:val="00BB582C"/>
    <w:rsid w:val="00C25C40"/>
    <w:rsid w:val="00C269ED"/>
    <w:rsid w:val="00C6095D"/>
    <w:rsid w:val="00C84743"/>
    <w:rsid w:val="00CB7077"/>
    <w:rsid w:val="00CC1C03"/>
    <w:rsid w:val="00CF6F09"/>
    <w:rsid w:val="00D914B2"/>
    <w:rsid w:val="00D95331"/>
    <w:rsid w:val="00DA759A"/>
    <w:rsid w:val="00DD3DAA"/>
    <w:rsid w:val="00DD54CF"/>
    <w:rsid w:val="00DE6182"/>
    <w:rsid w:val="00DF72C8"/>
    <w:rsid w:val="00E34E9A"/>
    <w:rsid w:val="00E417BD"/>
    <w:rsid w:val="00E50E89"/>
    <w:rsid w:val="00E85A11"/>
    <w:rsid w:val="00E9310F"/>
    <w:rsid w:val="00EA0697"/>
    <w:rsid w:val="00EB7EAB"/>
    <w:rsid w:val="00EC0CD1"/>
    <w:rsid w:val="00F00333"/>
    <w:rsid w:val="00F12DBD"/>
    <w:rsid w:val="00F4418E"/>
    <w:rsid w:val="00FA51A9"/>
    <w:rsid w:val="00FB77BF"/>
    <w:rsid w:val="00FF7E77"/>
    <w:rsid w:val="492F2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AB8B7"/>
  <w15:docId w15:val="{8E948224-E358-4E21-92AE-4837B535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styleId="a7">
    <w:name w:val="Hyperlink"/>
    <w:basedOn w:val="a0"/>
    <w:uiPriority w:val="99"/>
    <w:unhideWhenUsed/>
    <w:rPr>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styleId="a8">
    <w:name w:val="Normal (Web)"/>
    <w:basedOn w:val="a"/>
    <w:uiPriority w:val="99"/>
    <w:semiHidden/>
    <w:unhideWhenUsed/>
    <w:rsid w:val="00BB582C"/>
    <w:pPr>
      <w:widowControl/>
      <w:spacing w:before="100" w:beforeAutospacing="1" w:after="100" w:afterAutospacing="1"/>
      <w:jc w:val="left"/>
    </w:pPr>
    <w:rPr>
      <w:rFonts w:ascii="宋体" w:eastAsia="宋体" w:hAnsi="宋体" w:cs="宋体"/>
      <w:kern w:val="0"/>
      <w:sz w:val="24"/>
      <w:szCs w:val="24"/>
    </w:rPr>
  </w:style>
  <w:style w:type="character" w:styleId="a9">
    <w:name w:val="Placeholder Text"/>
    <w:basedOn w:val="a0"/>
    <w:uiPriority w:val="99"/>
    <w:semiHidden/>
    <w:rsid w:val="00DE6182"/>
    <w:rPr>
      <w:color w:val="808080"/>
    </w:rPr>
  </w:style>
  <w:style w:type="character" w:styleId="aa">
    <w:name w:val="FollowedHyperlink"/>
    <w:basedOn w:val="a0"/>
    <w:uiPriority w:val="99"/>
    <w:semiHidden/>
    <w:unhideWhenUsed/>
    <w:rsid w:val="001478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724268">
      <w:bodyDiv w:val="1"/>
      <w:marLeft w:val="0"/>
      <w:marRight w:val="0"/>
      <w:marTop w:val="0"/>
      <w:marBottom w:val="0"/>
      <w:divBdr>
        <w:top w:val="none" w:sz="0" w:space="0" w:color="auto"/>
        <w:left w:val="none" w:sz="0" w:space="0" w:color="auto"/>
        <w:bottom w:val="none" w:sz="0" w:space="0" w:color="auto"/>
        <w:right w:val="none" w:sz="0" w:space="0" w:color="auto"/>
      </w:divBdr>
      <w:divsChild>
        <w:div w:id="1498303877">
          <w:marLeft w:val="0"/>
          <w:marRight w:val="0"/>
          <w:marTop w:val="0"/>
          <w:marBottom w:val="0"/>
          <w:divBdr>
            <w:top w:val="none" w:sz="0" w:space="0" w:color="auto"/>
            <w:left w:val="none" w:sz="0" w:space="0" w:color="auto"/>
            <w:bottom w:val="none" w:sz="0" w:space="0" w:color="auto"/>
            <w:right w:val="none" w:sz="0" w:space="0" w:color="auto"/>
          </w:divBdr>
        </w:div>
        <w:div w:id="2122021729">
          <w:marLeft w:val="0"/>
          <w:marRight w:val="0"/>
          <w:marTop w:val="0"/>
          <w:marBottom w:val="0"/>
          <w:divBdr>
            <w:top w:val="none" w:sz="0" w:space="0" w:color="auto"/>
            <w:left w:val="none" w:sz="0" w:space="0" w:color="auto"/>
            <w:bottom w:val="none" w:sz="0" w:space="0" w:color="auto"/>
            <w:right w:val="none" w:sz="0" w:space="0" w:color="auto"/>
          </w:divBdr>
        </w:div>
        <w:div w:id="1487163374">
          <w:marLeft w:val="0"/>
          <w:marRight w:val="0"/>
          <w:marTop w:val="0"/>
          <w:marBottom w:val="0"/>
          <w:divBdr>
            <w:top w:val="none" w:sz="0" w:space="0" w:color="auto"/>
            <w:left w:val="none" w:sz="0" w:space="0" w:color="auto"/>
            <w:bottom w:val="none" w:sz="0" w:space="0" w:color="auto"/>
            <w:right w:val="none" w:sz="0" w:space="0" w:color="auto"/>
          </w:divBdr>
        </w:div>
        <w:div w:id="1951930698">
          <w:marLeft w:val="0"/>
          <w:marRight w:val="0"/>
          <w:marTop w:val="0"/>
          <w:marBottom w:val="0"/>
          <w:divBdr>
            <w:top w:val="none" w:sz="0" w:space="0" w:color="auto"/>
            <w:left w:val="none" w:sz="0" w:space="0" w:color="auto"/>
            <w:bottom w:val="none" w:sz="0" w:space="0" w:color="auto"/>
            <w:right w:val="none" w:sz="0" w:space="0" w:color="auto"/>
          </w:divBdr>
        </w:div>
        <w:div w:id="690109740">
          <w:marLeft w:val="0"/>
          <w:marRight w:val="0"/>
          <w:marTop w:val="0"/>
          <w:marBottom w:val="0"/>
          <w:divBdr>
            <w:top w:val="none" w:sz="0" w:space="0" w:color="auto"/>
            <w:left w:val="none" w:sz="0" w:space="0" w:color="auto"/>
            <w:bottom w:val="none" w:sz="0" w:space="0" w:color="auto"/>
            <w:right w:val="none" w:sz="0" w:space="0" w:color="auto"/>
          </w:divBdr>
        </w:div>
        <w:div w:id="1593539932">
          <w:marLeft w:val="0"/>
          <w:marRight w:val="0"/>
          <w:marTop w:val="0"/>
          <w:marBottom w:val="0"/>
          <w:divBdr>
            <w:top w:val="none" w:sz="0" w:space="0" w:color="auto"/>
            <w:left w:val="none" w:sz="0" w:space="0" w:color="auto"/>
            <w:bottom w:val="none" w:sz="0" w:space="0" w:color="auto"/>
            <w:right w:val="none" w:sz="0" w:space="0" w:color="auto"/>
          </w:divBdr>
        </w:div>
        <w:div w:id="1339691568">
          <w:marLeft w:val="0"/>
          <w:marRight w:val="0"/>
          <w:marTop w:val="0"/>
          <w:marBottom w:val="0"/>
          <w:divBdr>
            <w:top w:val="none" w:sz="0" w:space="0" w:color="auto"/>
            <w:left w:val="none" w:sz="0" w:space="0" w:color="auto"/>
            <w:bottom w:val="none" w:sz="0" w:space="0" w:color="auto"/>
            <w:right w:val="none" w:sz="0" w:space="0" w:color="auto"/>
          </w:divBdr>
        </w:div>
        <w:div w:id="1039085866">
          <w:marLeft w:val="0"/>
          <w:marRight w:val="0"/>
          <w:marTop w:val="0"/>
          <w:marBottom w:val="0"/>
          <w:divBdr>
            <w:top w:val="none" w:sz="0" w:space="0" w:color="auto"/>
            <w:left w:val="none" w:sz="0" w:space="0" w:color="auto"/>
            <w:bottom w:val="none" w:sz="0" w:space="0" w:color="auto"/>
            <w:right w:val="none" w:sz="0" w:space="0" w:color="auto"/>
          </w:divBdr>
        </w:div>
        <w:div w:id="906918812">
          <w:marLeft w:val="0"/>
          <w:marRight w:val="0"/>
          <w:marTop w:val="0"/>
          <w:marBottom w:val="0"/>
          <w:divBdr>
            <w:top w:val="none" w:sz="0" w:space="0" w:color="auto"/>
            <w:left w:val="none" w:sz="0" w:space="0" w:color="auto"/>
            <w:bottom w:val="none" w:sz="0" w:space="0" w:color="auto"/>
            <w:right w:val="none" w:sz="0" w:space="0" w:color="auto"/>
          </w:divBdr>
        </w:div>
        <w:div w:id="875854740">
          <w:marLeft w:val="0"/>
          <w:marRight w:val="0"/>
          <w:marTop w:val="0"/>
          <w:marBottom w:val="0"/>
          <w:divBdr>
            <w:top w:val="none" w:sz="0" w:space="0" w:color="auto"/>
            <w:left w:val="none" w:sz="0" w:space="0" w:color="auto"/>
            <w:bottom w:val="none" w:sz="0" w:space="0" w:color="auto"/>
            <w:right w:val="none" w:sz="0" w:space="0" w:color="auto"/>
          </w:divBdr>
        </w:div>
        <w:div w:id="2019505949">
          <w:marLeft w:val="0"/>
          <w:marRight w:val="0"/>
          <w:marTop w:val="0"/>
          <w:marBottom w:val="0"/>
          <w:divBdr>
            <w:top w:val="none" w:sz="0" w:space="0" w:color="auto"/>
            <w:left w:val="none" w:sz="0" w:space="0" w:color="auto"/>
            <w:bottom w:val="none" w:sz="0" w:space="0" w:color="auto"/>
            <w:right w:val="none" w:sz="0" w:space="0" w:color="auto"/>
          </w:divBdr>
        </w:div>
        <w:div w:id="2130664818">
          <w:marLeft w:val="0"/>
          <w:marRight w:val="0"/>
          <w:marTop w:val="0"/>
          <w:marBottom w:val="0"/>
          <w:divBdr>
            <w:top w:val="none" w:sz="0" w:space="0" w:color="auto"/>
            <w:left w:val="none" w:sz="0" w:space="0" w:color="auto"/>
            <w:bottom w:val="none" w:sz="0" w:space="0" w:color="auto"/>
            <w:right w:val="none" w:sz="0" w:space="0" w:color="auto"/>
          </w:divBdr>
        </w:div>
        <w:div w:id="2081562244">
          <w:marLeft w:val="0"/>
          <w:marRight w:val="0"/>
          <w:marTop w:val="0"/>
          <w:marBottom w:val="0"/>
          <w:divBdr>
            <w:top w:val="none" w:sz="0" w:space="0" w:color="auto"/>
            <w:left w:val="none" w:sz="0" w:space="0" w:color="auto"/>
            <w:bottom w:val="none" w:sz="0" w:space="0" w:color="auto"/>
            <w:right w:val="none" w:sz="0" w:space="0" w:color="auto"/>
          </w:divBdr>
        </w:div>
        <w:div w:id="756907693">
          <w:marLeft w:val="0"/>
          <w:marRight w:val="0"/>
          <w:marTop w:val="0"/>
          <w:marBottom w:val="0"/>
          <w:divBdr>
            <w:top w:val="none" w:sz="0" w:space="0" w:color="auto"/>
            <w:left w:val="none" w:sz="0" w:space="0" w:color="auto"/>
            <w:bottom w:val="none" w:sz="0" w:space="0" w:color="auto"/>
            <w:right w:val="none" w:sz="0" w:space="0" w:color="auto"/>
          </w:divBdr>
        </w:div>
        <w:div w:id="1606619209">
          <w:marLeft w:val="0"/>
          <w:marRight w:val="0"/>
          <w:marTop w:val="0"/>
          <w:marBottom w:val="0"/>
          <w:divBdr>
            <w:top w:val="none" w:sz="0" w:space="0" w:color="auto"/>
            <w:left w:val="none" w:sz="0" w:space="0" w:color="auto"/>
            <w:bottom w:val="none" w:sz="0" w:space="0" w:color="auto"/>
            <w:right w:val="none" w:sz="0" w:space="0" w:color="auto"/>
          </w:divBdr>
        </w:div>
        <w:div w:id="1088647997">
          <w:marLeft w:val="0"/>
          <w:marRight w:val="0"/>
          <w:marTop w:val="0"/>
          <w:marBottom w:val="0"/>
          <w:divBdr>
            <w:top w:val="none" w:sz="0" w:space="0" w:color="auto"/>
            <w:left w:val="none" w:sz="0" w:space="0" w:color="auto"/>
            <w:bottom w:val="none" w:sz="0" w:space="0" w:color="auto"/>
            <w:right w:val="none" w:sz="0" w:space="0" w:color="auto"/>
          </w:divBdr>
        </w:div>
        <w:div w:id="345180570">
          <w:marLeft w:val="0"/>
          <w:marRight w:val="0"/>
          <w:marTop w:val="0"/>
          <w:marBottom w:val="0"/>
          <w:divBdr>
            <w:top w:val="none" w:sz="0" w:space="0" w:color="auto"/>
            <w:left w:val="none" w:sz="0" w:space="0" w:color="auto"/>
            <w:bottom w:val="none" w:sz="0" w:space="0" w:color="auto"/>
            <w:right w:val="none" w:sz="0" w:space="0" w:color="auto"/>
          </w:divBdr>
        </w:div>
        <w:div w:id="1735161202">
          <w:marLeft w:val="0"/>
          <w:marRight w:val="0"/>
          <w:marTop w:val="0"/>
          <w:marBottom w:val="0"/>
          <w:divBdr>
            <w:top w:val="none" w:sz="0" w:space="0" w:color="auto"/>
            <w:left w:val="none" w:sz="0" w:space="0" w:color="auto"/>
            <w:bottom w:val="none" w:sz="0" w:space="0" w:color="auto"/>
            <w:right w:val="none" w:sz="0" w:space="0" w:color="auto"/>
          </w:divBdr>
        </w:div>
        <w:div w:id="1042292561">
          <w:marLeft w:val="0"/>
          <w:marRight w:val="0"/>
          <w:marTop w:val="0"/>
          <w:marBottom w:val="0"/>
          <w:divBdr>
            <w:top w:val="none" w:sz="0" w:space="0" w:color="auto"/>
            <w:left w:val="none" w:sz="0" w:space="0" w:color="auto"/>
            <w:bottom w:val="none" w:sz="0" w:space="0" w:color="auto"/>
            <w:right w:val="none" w:sz="0" w:space="0" w:color="auto"/>
          </w:divBdr>
        </w:div>
        <w:div w:id="2016883519">
          <w:marLeft w:val="0"/>
          <w:marRight w:val="0"/>
          <w:marTop w:val="0"/>
          <w:marBottom w:val="0"/>
          <w:divBdr>
            <w:top w:val="none" w:sz="0" w:space="0" w:color="auto"/>
            <w:left w:val="none" w:sz="0" w:space="0" w:color="auto"/>
            <w:bottom w:val="none" w:sz="0" w:space="0" w:color="auto"/>
            <w:right w:val="none" w:sz="0" w:space="0" w:color="auto"/>
          </w:divBdr>
        </w:div>
        <w:div w:id="378013714">
          <w:marLeft w:val="0"/>
          <w:marRight w:val="0"/>
          <w:marTop w:val="0"/>
          <w:marBottom w:val="0"/>
          <w:divBdr>
            <w:top w:val="none" w:sz="0" w:space="0" w:color="auto"/>
            <w:left w:val="none" w:sz="0" w:space="0" w:color="auto"/>
            <w:bottom w:val="none" w:sz="0" w:space="0" w:color="auto"/>
            <w:right w:val="none" w:sz="0" w:space="0" w:color="auto"/>
          </w:divBdr>
        </w:div>
        <w:div w:id="792677423">
          <w:marLeft w:val="0"/>
          <w:marRight w:val="0"/>
          <w:marTop w:val="0"/>
          <w:marBottom w:val="0"/>
          <w:divBdr>
            <w:top w:val="none" w:sz="0" w:space="0" w:color="auto"/>
            <w:left w:val="none" w:sz="0" w:space="0" w:color="auto"/>
            <w:bottom w:val="none" w:sz="0" w:space="0" w:color="auto"/>
            <w:right w:val="none" w:sz="0" w:space="0" w:color="auto"/>
          </w:divBdr>
        </w:div>
        <w:div w:id="1169565395">
          <w:marLeft w:val="0"/>
          <w:marRight w:val="0"/>
          <w:marTop w:val="0"/>
          <w:marBottom w:val="0"/>
          <w:divBdr>
            <w:top w:val="none" w:sz="0" w:space="0" w:color="auto"/>
            <w:left w:val="none" w:sz="0" w:space="0" w:color="auto"/>
            <w:bottom w:val="none" w:sz="0" w:space="0" w:color="auto"/>
            <w:right w:val="none" w:sz="0" w:space="0" w:color="auto"/>
          </w:divBdr>
        </w:div>
        <w:div w:id="148601779">
          <w:marLeft w:val="0"/>
          <w:marRight w:val="0"/>
          <w:marTop w:val="0"/>
          <w:marBottom w:val="0"/>
          <w:divBdr>
            <w:top w:val="none" w:sz="0" w:space="0" w:color="auto"/>
            <w:left w:val="none" w:sz="0" w:space="0" w:color="auto"/>
            <w:bottom w:val="none" w:sz="0" w:space="0" w:color="auto"/>
            <w:right w:val="none" w:sz="0" w:space="0" w:color="auto"/>
          </w:divBdr>
        </w:div>
        <w:div w:id="929003949">
          <w:marLeft w:val="0"/>
          <w:marRight w:val="0"/>
          <w:marTop w:val="0"/>
          <w:marBottom w:val="0"/>
          <w:divBdr>
            <w:top w:val="none" w:sz="0" w:space="0" w:color="auto"/>
            <w:left w:val="none" w:sz="0" w:space="0" w:color="auto"/>
            <w:bottom w:val="none" w:sz="0" w:space="0" w:color="auto"/>
            <w:right w:val="none" w:sz="0" w:space="0" w:color="auto"/>
          </w:divBdr>
        </w:div>
      </w:divsChild>
    </w:div>
    <w:div w:id="992568002">
      <w:bodyDiv w:val="1"/>
      <w:marLeft w:val="0"/>
      <w:marRight w:val="0"/>
      <w:marTop w:val="0"/>
      <w:marBottom w:val="0"/>
      <w:divBdr>
        <w:top w:val="none" w:sz="0" w:space="0" w:color="auto"/>
        <w:left w:val="none" w:sz="0" w:space="0" w:color="auto"/>
        <w:bottom w:val="none" w:sz="0" w:space="0" w:color="auto"/>
        <w:right w:val="none" w:sz="0" w:space="0" w:color="auto"/>
      </w:divBdr>
    </w:div>
    <w:div w:id="1236820149">
      <w:bodyDiv w:val="1"/>
      <w:marLeft w:val="0"/>
      <w:marRight w:val="0"/>
      <w:marTop w:val="0"/>
      <w:marBottom w:val="0"/>
      <w:divBdr>
        <w:top w:val="none" w:sz="0" w:space="0" w:color="auto"/>
        <w:left w:val="none" w:sz="0" w:space="0" w:color="auto"/>
        <w:bottom w:val="none" w:sz="0" w:space="0" w:color="auto"/>
        <w:right w:val="none" w:sz="0" w:space="0" w:color="auto"/>
      </w:divBdr>
      <w:divsChild>
        <w:div w:id="742147026">
          <w:marLeft w:val="0"/>
          <w:marRight w:val="0"/>
          <w:marTop w:val="0"/>
          <w:marBottom w:val="0"/>
          <w:divBdr>
            <w:top w:val="none" w:sz="0" w:space="0" w:color="auto"/>
            <w:left w:val="none" w:sz="0" w:space="0" w:color="auto"/>
            <w:bottom w:val="none" w:sz="0" w:space="0" w:color="auto"/>
            <w:right w:val="none" w:sz="0" w:space="0" w:color="auto"/>
          </w:divBdr>
        </w:div>
        <w:div w:id="2024890279">
          <w:marLeft w:val="0"/>
          <w:marRight w:val="0"/>
          <w:marTop w:val="0"/>
          <w:marBottom w:val="0"/>
          <w:divBdr>
            <w:top w:val="none" w:sz="0" w:space="0" w:color="auto"/>
            <w:left w:val="none" w:sz="0" w:space="0" w:color="auto"/>
            <w:bottom w:val="none" w:sz="0" w:space="0" w:color="auto"/>
            <w:right w:val="none" w:sz="0" w:space="0" w:color="auto"/>
          </w:divBdr>
        </w:div>
        <w:div w:id="508520139">
          <w:marLeft w:val="0"/>
          <w:marRight w:val="0"/>
          <w:marTop w:val="0"/>
          <w:marBottom w:val="0"/>
          <w:divBdr>
            <w:top w:val="none" w:sz="0" w:space="0" w:color="auto"/>
            <w:left w:val="none" w:sz="0" w:space="0" w:color="auto"/>
            <w:bottom w:val="none" w:sz="0" w:space="0" w:color="auto"/>
            <w:right w:val="none" w:sz="0" w:space="0" w:color="auto"/>
          </w:divBdr>
        </w:div>
        <w:div w:id="538323561">
          <w:marLeft w:val="0"/>
          <w:marRight w:val="0"/>
          <w:marTop w:val="0"/>
          <w:marBottom w:val="0"/>
          <w:divBdr>
            <w:top w:val="none" w:sz="0" w:space="0" w:color="auto"/>
            <w:left w:val="none" w:sz="0" w:space="0" w:color="auto"/>
            <w:bottom w:val="none" w:sz="0" w:space="0" w:color="auto"/>
            <w:right w:val="none" w:sz="0" w:space="0" w:color="auto"/>
          </w:divBdr>
        </w:div>
        <w:div w:id="194389342">
          <w:marLeft w:val="0"/>
          <w:marRight w:val="0"/>
          <w:marTop w:val="0"/>
          <w:marBottom w:val="0"/>
          <w:divBdr>
            <w:top w:val="none" w:sz="0" w:space="0" w:color="auto"/>
            <w:left w:val="none" w:sz="0" w:space="0" w:color="auto"/>
            <w:bottom w:val="none" w:sz="0" w:space="0" w:color="auto"/>
            <w:right w:val="none" w:sz="0" w:space="0" w:color="auto"/>
          </w:divBdr>
        </w:div>
        <w:div w:id="395931948">
          <w:marLeft w:val="0"/>
          <w:marRight w:val="0"/>
          <w:marTop w:val="0"/>
          <w:marBottom w:val="0"/>
          <w:divBdr>
            <w:top w:val="none" w:sz="0" w:space="0" w:color="auto"/>
            <w:left w:val="none" w:sz="0" w:space="0" w:color="auto"/>
            <w:bottom w:val="none" w:sz="0" w:space="0" w:color="auto"/>
            <w:right w:val="none" w:sz="0" w:space="0" w:color="auto"/>
          </w:divBdr>
        </w:div>
        <w:div w:id="1463617050">
          <w:marLeft w:val="0"/>
          <w:marRight w:val="0"/>
          <w:marTop w:val="0"/>
          <w:marBottom w:val="0"/>
          <w:divBdr>
            <w:top w:val="none" w:sz="0" w:space="0" w:color="auto"/>
            <w:left w:val="none" w:sz="0" w:space="0" w:color="auto"/>
            <w:bottom w:val="none" w:sz="0" w:space="0" w:color="auto"/>
            <w:right w:val="none" w:sz="0" w:space="0" w:color="auto"/>
          </w:divBdr>
        </w:div>
        <w:div w:id="282225064">
          <w:marLeft w:val="0"/>
          <w:marRight w:val="0"/>
          <w:marTop w:val="0"/>
          <w:marBottom w:val="0"/>
          <w:divBdr>
            <w:top w:val="none" w:sz="0" w:space="0" w:color="auto"/>
            <w:left w:val="none" w:sz="0" w:space="0" w:color="auto"/>
            <w:bottom w:val="none" w:sz="0" w:space="0" w:color="auto"/>
            <w:right w:val="none" w:sz="0" w:space="0" w:color="auto"/>
          </w:divBdr>
        </w:div>
        <w:div w:id="1727142699">
          <w:marLeft w:val="0"/>
          <w:marRight w:val="0"/>
          <w:marTop w:val="0"/>
          <w:marBottom w:val="0"/>
          <w:divBdr>
            <w:top w:val="none" w:sz="0" w:space="0" w:color="auto"/>
            <w:left w:val="none" w:sz="0" w:space="0" w:color="auto"/>
            <w:bottom w:val="none" w:sz="0" w:space="0" w:color="auto"/>
            <w:right w:val="none" w:sz="0" w:space="0" w:color="auto"/>
          </w:divBdr>
        </w:div>
        <w:div w:id="1504323675">
          <w:marLeft w:val="0"/>
          <w:marRight w:val="0"/>
          <w:marTop w:val="0"/>
          <w:marBottom w:val="0"/>
          <w:divBdr>
            <w:top w:val="none" w:sz="0" w:space="0" w:color="auto"/>
            <w:left w:val="none" w:sz="0" w:space="0" w:color="auto"/>
            <w:bottom w:val="none" w:sz="0" w:space="0" w:color="auto"/>
            <w:right w:val="none" w:sz="0" w:space="0" w:color="auto"/>
          </w:divBdr>
        </w:div>
        <w:div w:id="909458236">
          <w:marLeft w:val="0"/>
          <w:marRight w:val="0"/>
          <w:marTop w:val="0"/>
          <w:marBottom w:val="0"/>
          <w:divBdr>
            <w:top w:val="none" w:sz="0" w:space="0" w:color="auto"/>
            <w:left w:val="none" w:sz="0" w:space="0" w:color="auto"/>
            <w:bottom w:val="none" w:sz="0" w:space="0" w:color="auto"/>
            <w:right w:val="none" w:sz="0" w:space="0" w:color="auto"/>
          </w:divBdr>
        </w:div>
        <w:div w:id="2120248620">
          <w:marLeft w:val="0"/>
          <w:marRight w:val="0"/>
          <w:marTop w:val="0"/>
          <w:marBottom w:val="0"/>
          <w:divBdr>
            <w:top w:val="none" w:sz="0" w:space="0" w:color="auto"/>
            <w:left w:val="none" w:sz="0" w:space="0" w:color="auto"/>
            <w:bottom w:val="none" w:sz="0" w:space="0" w:color="auto"/>
            <w:right w:val="none" w:sz="0" w:space="0" w:color="auto"/>
          </w:divBdr>
        </w:div>
        <w:div w:id="1546408683">
          <w:marLeft w:val="0"/>
          <w:marRight w:val="0"/>
          <w:marTop w:val="0"/>
          <w:marBottom w:val="0"/>
          <w:divBdr>
            <w:top w:val="none" w:sz="0" w:space="0" w:color="auto"/>
            <w:left w:val="none" w:sz="0" w:space="0" w:color="auto"/>
            <w:bottom w:val="none" w:sz="0" w:space="0" w:color="auto"/>
            <w:right w:val="none" w:sz="0" w:space="0" w:color="auto"/>
          </w:divBdr>
        </w:div>
        <w:div w:id="439683465">
          <w:marLeft w:val="0"/>
          <w:marRight w:val="0"/>
          <w:marTop w:val="0"/>
          <w:marBottom w:val="0"/>
          <w:divBdr>
            <w:top w:val="none" w:sz="0" w:space="0" w:color="auto"/>
            <w:left w:val="none" w:sz="0" w:space="0" w:color="auto"/>
            <w:bottom w:val="none" w:sz="0" w:space="0" w:color="auto"/>
            <w:right w:val="none" w:sz="0" w:space="0" w:color="auto"/>
          </w:divBdr>
        </w:div>
        <w:div w:id="1498495729">
          <w:marLeft w:val="0"/>
          <w:marRight w:val="0"/>
          <w:marTop w:val="0"/>
          <w:marBottom w:val="0"/>
          <w:divBdr>
            <w:top w:val="none" w:sz="0" w:space="0" w:color="auto"/>
            <w:left w:val="none" w:sz="0" w:space="0" w:color="auto"/>
            <w:bottom w:val="none" w:sz="0" w:space="0" w:color="auto"/>
            <w:right w:val="none" w:sz="0" w:space="0" w:color="auto"/>
          </w:divBdr>
        </w:div>
        <w:div w:id="1304895352">
          <w:marLeft w:val="0"/>
          <w:marRight w:val="0"/>
          <w:marTop w:val="0"/>
          <w:marBottom w:val="0"/>
          <w:divBdr>
            <w:top w:val="none" w:sz="0" w:space="0" w:color="auto"/>
            <w:left w:val="none" w:sz="0" w:space="0" w:color="auto"/>
            <w:bottom w:val="none" w:sz="0" w:space="0" w:color="auto"/>
            <w:right w:val="none" w:sz="0" w:space="0" w:color="auto"/>
          </w:divBdr>
        </w:div>
        <w:div w:id="1622103263">
          <w:marLeft w:val="0"/>
          <w:marRight w:val="0"/>
          <w:marTop w:val="0"/>
          <w:marBottom w:val="0"/>
          <w:divBdr>
            <w:top w:val="none" w:sz="0" w:space="0" w:color="auto"/>
            <w:left w:val="none" w:sz="0" w:space="0" w:color="auto"/>
            <w:bottom w:val="none" w:sz="0" w:space="0" w:color="auto"/>
            <w:right w:val="none" w:sz="0" w:space="0" w:color="auto"/>
          </w:divBdr>
        </w:div>
        <w:div w:id="196819635">
          <w:marLeft w:val="0"/>
          <w:marRight w:val="0"/>
          <w:marTop w:val="0"/>
          <w:marBottom w:val="0"/>
          <w:divBdr>
            <w:top w:val="none" w:sz="0" w:space="0" w:color="auto"/>
            <w:left w:val="none" w:sz="0" w:space="0" w:color="auto"/>
            <w:bottom w:val="none" w:sz="0" w:space="0" w:color="auto"/>
            <w:right w:val="none" w:sz="0" w:space="0" w:color="auto"/>
          </w:divBdr>
        </w:div>
        <w:div w:id="185296856">
          <w:marLeft w:val="0"/>
          <w:marRight w:val="0"/>
          <w:marTop w:val="0"/>
          <w:marBottom w:val="0"/>
          <w:divBdr>
            <w:top w:val="none" w:sz="0" w:space="0" w:color="auto"/>
            <w:left w:val="none" w:sz="0" w:space="0" w:color="auto"/>
            <w:bottom w:val="none" w:sz="0" w:space="0" w:color="auto"/>
            <w:right w:val="none" w:sz="0" w:space="0" w:color="auto"/>
          </w:divBdr>
        </w:div>
        <w:div w:id="2058629187">
          <w:marLeft w:val="0"/>
          <w:marRight w:val="0"/>
          <w:marTop w:val="0"/>
          <w:marBottom w:val="0"/>
          <w:divBdr>
            <w:top w:val="none" w:sz="0" w:space="0" w:color="auto"/>
            <w:left w:val="none" w:sz="0" w:space="0" w:color="auto"/>
            <w:bottom w:val="none" w:sz="0" w:space="0" w:color="auto"/>
            <w:right w:val="none" w:sz="0" w:space="0" w:color="auto"/>
          </w:divBdr>
        </w:div>
        <w:div w:id="191040259">
          <w:marLeft w:val="0"/>
          <w:marRight w:val="0"/>
          <w:marTop w:val="0"/>
          <w:marBottom w:val="0"/>
          <w:divBdr>
            <w:top w:val="none" w:sz="0" w:space="0" w:color="auto"/>
            <w:left w:val="none" w:sz="0" w:space="0" w:color="auto"/>
            <w:bottom w:val="none" w:sz="0" w:space="0" w:color="auto"/>
            <w:right w:val="none" w:sz="0" w:space="0" w:color="auto"/>
          </w:divBdr>
        </w:div>
        <w:div w:id="9571672">
          <w:marLeft w:val="0"/>
          <w:marRight w:val="0"/>
          <w:marTop w:val="0"/>
          <w:marBottom w:val="0"/>
          <w:divBdr>
            <w:top w:val="none" w:sz="0" w:space="0" w:color="auto"/>
            <w:left w:val="none" w:sz="0" w:space="0" w:color="auto"/>
            <w:bottom w:val="none" w:sz="0" w:space="0" w:color="auto"/>
            <w:right w:val="none" w:sz="0" w:space="0" w:color="auto"/>
          </w:divBdr>
        </w:div>
        <w:div w:id="2111584047">
          <w:marLeft w:val="0"/>
          <w:marRight w:val="0"/>
          <w:marTop w:val="0"/>
          <w:marBottom w:val="0"/>
          <w:divBdr>
            <w:top w:val="none" w:sz="0" w:space="0" w:color="auto"/>
            <w:left w:val="none" w:sz="0" w:space="0" w:color="auto"/>
            <w:bottom w:val="none" w:sz="0" w:space="0" w:color="auto"/>
            <w:right w:val="none" w:sz="0" w:space="0" w:color="auto"/>
          </w:divBdr>
        </w:div>
        <w:div w:id="805703102">
          <w:marLeft w:val="0"/>
          <w:marRight w:val="0"/>
          <w:marTop w:val="0"/>
          <w:marBottom w:val="0"/>
          <w:divBdr>
            <w:top w:val="none" w:sz="0" w:space="0" w:color="auto"/>
            <w:left w:val="none" w:sz="0" w:space="0" w:color="auto"/>
            <w:bottom w:val="none" w:sz="0" w:space="0" w:color="auto"/>
            <w:right w:val="none" w:sz="0" w:space="0" w:color="auto"/>
          </w:divBdr>
        </w:div>
        <w:div w:id="735779990">
          <w:marLeft w:val="0"/>
          <w:marRight w:val="0"/>
          <w:marTop w:val="0"/>
          <w:marBottom w:val="0"/>
          <w:divBdr>
            <w:top w:val="none" w:sz="0" w:space="0" w:color="auto"/>
            <w:left w:val="none" w:sz="0" w:space="0" w:color="auto"/>
            <w:bottom w:val="none" w:sz="0" w:space="0" w:color="auto"/>
            <w:right w:val="none" w:sz="0" w:space="0" w:color="auto"/>
          </w:divBdr>
        </w:div>
      </w:divsChild>
    </w:div>
    <w:div w:id="2105879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rxiv.org/pdf/1601.00770.pdf" TargetMode="External"/><Relationship Id="rId26" Type="http://schemas.openxmlformats.org/officeDocument/2006/relationships/hyperlink" Target="https://arxiv.org/pdf/1904.05255.pdf" TargetMode="External"/><Relationship Id="rId39" Type="http://schemas.openxmlformats.org/officeDocument/2006/relationships/hyperlink" Target="https://arxiv.org/pdf/1605.07725.pdf"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nlp.csai.tsinghua.edu.cn/~lzy/publications/naacl2019_adv4ned.pdf" TargetMode="Externa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delivery.acm.org/10.1145/2340000/2339704/p1104-ritter.pdf?ip=59.64.129.128&amp;id=2339704&amp;acc=ACTIVE%20SERVICE&amp;key=BF85BBA5741FDC6E%2E66A15327C2E204FC%2E4D4702B0C3E38B35%2E4D4702B0C3E38B35&amp;__acm__=1567655502_d4f504bba0e1ff5ddbe298c12763cf0d" TargetMode="External"/><Relationship Id="rId29" Type="http://schemas.openxmlformats.org/officeDocument/2006/relationships/hyperlink" Target="https://www.aclweb.org/anthology/P16-203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nlp.csai.tsinghua.edu.cn/~lzy/publications/coling2018_amnre.pdf" TargetMode="External"/><Relationship Id="rId37" Type="http://schemas.openxmlformats.org/officeDocument/2006/relationships/image" Target="media/image19.png"/><Relationship Id="rId40" Type="http://schemas.openxmlformats.org/officeDocument/2006/relationships/hyperlink" Target="https://arxiv.org/pdf/1909.03546.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stamp/stamp.jsp?tp=&amp;arnumber=7469028" TargetMode="External"/><Relationship Id="rId23" Type="http://schemas.openxmlformats.org/officeDocument/2006/relationships/hyperlink" Target="http://nlp.csai.tsinghua.edu.cn/~lyk/publications/acl2016_nre.pdf" TargetMode="External"/><Relationship Id="rId28" Type="http://schemas.openxmlformats.org/officeDocument/2006/relationships/hyperlink" Target="https://nlp.stanford.edu/pubs/zhang2017tacred.pdf"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aclweb.org/anthology/C14-1220" TargetMode="External"/><Relationship Id="rId31" Type="http://schemas.openxmlformats.org/officeDocument/2006/relationships/hyperlink" Target="https://www.aclweb.org/anthology/D17-1187.pdf"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rxiv.org/pdf/1907.03663.pdf" TargetMode="Externa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hyperlink" Target="https://arxiv.org/pdf/1511.06390.pdf" TargetMode="External"/><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arxiv.org/pdf/1909.05360.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C63D5A-E9E0-44AE-90A3-DF56C8FC0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36270</TotalTime>
  <Pages>22</Pages>
  <Words>1784</Words>
  <Characters>10175</Characters>
  <Application>Microsoft Office Word</Application>
  <DocSecurity>0</DocSecurity>
  <Lines>84</Lines>
  <Paragraphs>23</Paragraphs>
  <ScaleCrop>false</ScaleCrop>
  <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何 康镐</dc:creator>
  <cp:lastModifiedBy>何 康镐</cp:lastModifiedBy>
  <cp:revision>27</cp:revision>
  <dcterms:created xsi:type="dcterms:W3CDTF">2019-09-04T06:31:00Z</dcterms:created>
  <dcterms:modified xsi:type="dcterms:W3CDTF">2019-10-22T08:10:00Z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