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44E" w:rsidRPr="000934FD" w:rsidRDefault="00BA044E" w:rsidP="00BA044E">
      <w:pPr>
        <w:jc w:val="center"/>
        <w:rPr>
          <w:rFonts w:ascii="Century751 BT" w:hAnsi="Century751 BT" w:cs="Courier New"/>
          <w:color w:val="000000" w:themeColor="text1"/>
          <w:sz w:val="56"/>
          <w:szCs w:val="28"/>
        </w:rPr>
      </w:pPr>
      <w:r w:rsidRPr="000934FD">
        <w:rPr>
          <w:rFonts w:ascii="Century751 BT" w:hAnsi="Century751 BT" w:cs="Courier New"/>
          <w:color w:val="000000" w:themeColor="text1"/>
          <w:sz w:val="56"/>
          <w:szCs w:val="28"/>
        </w:rPr>
        <w:t>BENEMÉRITA UNIVERSIDAD AUTÓNOMA DE PUEBLA</w:t>
      </w:r>
    </w:p>
    <w:p w:rsidR="00BA044E" w:rsidRDefault="00BA044E" w:rsidP="00BA044E">
      <w:pPr>
        <w:jc w:val="center"/>
        <w:rPr>
          <w:rFonts w:ascii="Century751 BT" w:hAnsi="Century751 BT" w:cs="Courier New"/>
          <w:color w:val="000000" w:themeColor="text1"/>
          <w:sz w:val="28"/>
          <w:szCs w:val="28"/>
        </w:rPr>
      </w:pPr>
    </w:p>
    <w:p w:rsidR="00BA044E" w:rsidRDefault="00BA044E" w:rsidP="00BA044E">
      <w:pPr>
        <w:jc w:val="center"/>
        <w:rPr>
          <w:rFonts w:ascii="Century751 BT" w:hAnsi="Century751 BT" w:cs="Courier New"/>
          <w:color w:val="000000" w:themeColor="text1"/>
          <w:sz w:val="28"/>
          <w:szCs w:val="28"/>
        </w:rPr>
      </w:pPr>
      <w:r w:rsidRPr="000934FD">
        <w:rPr>
          <w:rFonts w:ascii="Century751 BT" w:hAnsi="Century751 BT" w:cs="Courier New"/>
          <w:color w:val="000000" w:themeColor="text1"/>
          <w:sz w:val="28"/>
          <w:szCs w:val="28"/>
        </w:rPr>
        <w:t>FACULTAD DE CIENCIAS DE LA COMPUTACIÓN</w:t>
      </w:r>
    </w:p>
    <w:p w:rsidR="00BA044E" w:rsidRDefault="00BA044E" w:rsidP="00BA044E">
      <w:pPr>
        <w:jc w:val="center"/>
        <w:rPr>
          <w:rFonts w:ascii="Century751 BT" w:hAnsi="Century751 BT" w:cs="Courier New"/>
          <w:color w:val="000000" w:themeColor="text1"/>
          <w:sz w:val="28"/>
          <w:szCs w:val="28"/>
        </w:rPr>
      </w:pPr>
      <w:r w:rsidRPr="000934FD">
        <w:rPr>
          <w:noProof/>
          <w:color w:val="000000" w:themeColor="text1"/>
          <w:lang w:eastAsia="es-MX"/>
        </w:rPr>
        <w:drawing>
          <wp:anchor distT="0" distB="0" distL="114300" distR="114300" simplePos="0" relativeHeight="251673600" behindDoc="0" locked="0" layoutInCell="1" allowOverlap="1">
            <wp:simplePos x="0" y="0"/>
            <wp:positionH relativeFrom="margin">
              <wp:posOffset>1695450</wp:posOffset>
            </wp:positionH>
            <wp:positionV relativeFrom="paragraph">
              <wp:posOffset>133350</wp:posOffset>
            </wp:positionV>
            <wp:extent cx="2225040" cy="2266950"/>
            <wp:effectExtent l="0" t="0" r="3810" b="0"/>
            <wp:wrapNone/>
            <wp:docPr id="44" name="Imagen 44" descr="http://dialogosmx.com/plataforma/fotografias-noticias/201607081130112726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ialogosmx.com/plataforma/fotografias-noticias/2016070811301127261459.jpg"/>
                    <pic:cNvPicPr>
                      <a:picLocks noChangeAspect="1" noChangeArrowheads="1"/>
                    </pic:cNvPicPr>
                  </pic:nvPicPr>
                  <pic:blipFill rotWithShape="1">
                    <a:blip r:embed="rId6"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7">
                              <a14:imgEffect>
                                <a14:artisticPhotocopy/>
                              </a14:imgEffect>
                              <a14:imgEffect>
                                <a14:saturation sat="3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039" r="20274"/>
                    <a:stretch/>
                  </pic:blipFill>
                  <pic:spPr bwMode="auto">
                    <a:xfrm>
                      <a:off x="0" y="0"/>
                      <a:ext cx="2225040" cy="2266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BA044E" w:rsidRDefault="00BA044E" w:rsidP="00BA044E">
      <w:pPr>
        <w:rPr>
          <w:rFonts w:asciiTheme="majorHAnsi" w:hAnsiTheme="majorHAnsi"/>
          <w:color w:val="1F4E79" w:themeColor="accent1" w:themeShade="80"/>
          <w:sz w:val="28"/>
          <w:szCs w:val="28"/>
        </w:rPr>
      </w:pPr>
    </w:p>
    <w:p w:rsidR="00BA044E" w:rsidRDefault="00255518" w:rsidP="00BA044E">
      <w:pPr>
        <w:rPr>
          <w:rFonts w:asciiTheme="majorHAnsi" w:hAnsiTheme="majorHAnsi"/>
          <w:color w:val="1F4E79" w:themeColor="accent1" w:themeShade="80"/>
          <w:sz w:val="28"/>
          <w:szCs w:val="28"/>
        </w:rPr>
      </w:pPr>
      <w:r w:rsidRPr="00255518">
        <w:rPr>
          <w:noProof/>
          <w:color w:val="000000" w:themeColor="text1"/>
          <w:lang w:eastAsia="es-MX"/>
        </w:rPr>
        <w:pict>
          <v:line id="Conector recto 45" o:spid="_x0000_s1026" style="position:absolute;z-index:251674624;visibility:visible;mso-position-horizontal-relative:margin" from="-30.75pt,32.05pt" to="126.7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" strokecolor="#0070c0" strokeweight="6pt">
            <v:stroke joinstyle="miter"/>
            <w10:wrap anchorx="margin"/>
          </v:line>
        </w:pict>
      </w:r>
    </w:p>
    <w:p w:rsidR="00BA044E" w:rsidRDefault="00255518" w:rsidP="00BA044E">
      <w:pPr>
        <w:rPr>
          <w:rFonts w:asciiTheme="majorHAnsi" w:hAnsiTheme="majorHAnsi"/>
          <w:color w:val="1F4E79" w:themeColor="accent1" w:themeShade="80"/>
          <w:sz w:val="28"/>
          <w:szCs w:val="28"/>
        </w:rPr>
      </w:pPr>
      <w:r>
        <w:rPr>
          <w:rFonts w:asciiTheme="majorHAnsi" w:hAnsiTheme="majorHAnsi"/>
          <w:noProof/>
          <w:color w:val="1F4E79" w:themeColor="accent1" w:themeShade="80"/>
          <w:sz w:val="28"/>
          <w:szCs w:val="28"/>
          <w:lang w:eastAsia="es-MX"/>
        </w:rPr>
        <w:pict>
          <v:line id="Conector recto 47" o:spid="_x0000_s1029" style="position:absolute;z-index:251676672;visibility:visible;mso-position-horizontal-relative:margin" from="315pt,7pt" to="47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" strokecolor="#0070c0" strokeweight="6pt">
            <v:stroke joinstyle="miter"/>
            <w10:wrap anchorx="margin"/>
          </v:line>
        </w:pict>
      </w:r>
      <w:r>
        <w:rPr>
          <w:rFonts w:asciiTheme="majorHAnsi" w:hAnsiTheme="majorHAnsi"/>
          <w:noProof/>
          <w:color w:val="1F4E79" w:themeColor="accent1" w:themeShade="80"/>
          <w:sz w:val="28"/>
          <w:szCs w:val="28"/>
          <w:lang w:eastAsia="es-MX"/>
        </w:rPr>
        <w:pict>
          <v:line id="Conector recto 48" o:spid="_x0000_s1028" style="position:absolute;z-index:251677696;visibility:visible;mso-position-horizontal-relative:margin" from="315pt,25.15pt" to="47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" strokecolor="#00b0f0" strokeweight="3pt">
            <v:stroke joinstyle="miter"/>
            <w10:wrap anchorx="margin"/>
          </v:line>
        </w:pict>
      </w:r>
      <w:r w:rsidRPr="00255518">
        <w:rPr>
          <w:noProof/>
          <w:color w:val="000000" w:themeColor="text1"/>
          <w:lang w:eastAsia="es-MX"/>
        </w:rPr>
        <w:pict>
          <v:line id="Conector recto 46" o:spid="_x0000_s1027" style="position:absolute;z-index:251675648;visibility:visible;mso-position-horizontal-relative:margin" from="-30.75pt,23.6pt" to="126.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" strokecolor="#00b0f0" strokeweight="3pt">
            <v:stroke joinstyle="miter"/>
            <w10:wrap anchorx="margin"/>
          </v:line>
        </w:pict>
      </w: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r>
        <w:rPr>
          <w:rFonts w:asciiTheme="majorHAnsi" w:hAnsiTheme="majorHAnsi"/>
          <w:color w:val="1F4E79" w:themeColor="accent1" w:themeShade="80"/>
          <w:sz w:val="28"/>
          <w:szCs w:val="28"/>
        </w:rPr>
        <w:br/>
      </w:r>
    </w:p>
    <w:p w:rsidR="00BA044E" w:rsidRPr="00970705" w:rsidRDefault="00BA044E" w:rsidP="00BA044E">
      <w:pPr>
        <w:jc w:val="center"/>
        <w:rPr>
          <w:rFonts w:ascii="Californian FB" w:hAnsi="Californian FB" w:cstheme="majorHAnsi"/>
          <w:sz w:val="36"/>
        </w:rPr>
      </w:pPr>
      <w:r>
        <w:rPr>
          <w:rFonts w:ascii="Californian FB" w:hAnsi="Californian FB" w:cstheme="majorHAnsi"/>
          <w:sz w:val="36"/>
        </w:rPr>
        <w:t>Proyectos I + D 1</w:t>
      </w:r>
    </w:p>
    <w:p w:rsidR="009F3E33" w:rsidRDefault="003D2BB4" w:rsidP="00BA044E">
      <w:pPr>
        <w:jc w:val="center"/>
        <w:rPr>
          <w:rFonts w:ascii="Californian FB" w:hAnsi="Californian FB" w:cstheme="majorHAnsi"/>
          <w:sz w:val="44"/>
        </w:rPr>
      </w:pPr>
      <w:r>
        <w:rPr>
          <w:rFonts w:ascii="Californian FB" w:hAnsi="Californian FB" w:cstheme="majorHAnsi"/>
          <w:sz w:val="44"/>
        </w:rPr>
        <w:t>Manual de Usuario</w:t>
      </w:r>
    </w:p>
    <w:p w:rsidR="009F3E33" w:rsidRPr="00EA1D65" w:rsidRDefault="00BA044E" w:rsidP="00BA044E">
      <w:pPr>
        <w:jc w:val="center"/>
        <w:rPr>
          <w:rFonts w:ascii="Californian FB" w:hAnsi="Californian FB" w:cstheme="majorHAnsi"/>
          <w:sz w:val="36"/>
        </w:rPr>
      </w:pPr>
      <w:r w:rsidRPr="00BA044E">
        <w:rPr>
          <w:rFonts w:ascii="Californian FB" w:hAnsi="Californian FB" w:cstheme="majorHAnsi"/>
          <w:b/>
          <w:sz w:val="48"/>
        </w:rPr>
        <w:br/>
      </w:r>
      <w:r w:rsidR="00EA1D65" w:rsidRPr="00EA1D65">
        <w:rPr>
          <w:rFonts w:ascii="Californian FB" w:hAnsi="Californian FB" w:cstheme="majorHAnsi"/>
          <w:b/>
          <w:sz w:val="48"/>
        </w:rPr>
        <w:t>CABI:</w:t>
      </w:r>
      <w:r w:rsidR="00EA1D65">
        <w:rPr>
          <w:rFonts w:ascii="Californian FB" w:hAnsi="Californian FB" w:cstheme="majorHAnsi"/>
          <w:b/>
          <w:sz w:val="48"/>
        </w:rPr>
        <w:t xml:space="preserve"> Control de acceso de bicicletas</w:t>
      </w:r>
    </w:p>
    <w:p w:rsidR="00BA044E" w:rsidRPr="00CA5CA7" w:rsidRDefault="00BA044E" w:rsidP="00BA044E">
      <w:pPr>
        <w:spacing w:after="40" w:line="240" w:lineRule="auto"/>
        <w:jc w:val="center"/>
        <w:rPr>
          <w:rFonts w:ascii="Gen Light" w:hAnsi="Gen Light" w:cs="Times New Roman"/>
          <w:sz w:val="32"/>
        </w:rPr>
      </w:pPr>
      <w:r>
        <w:rPr>
          <w:rFonts w:ascii="Gen Light" w:eastAsia="Times New Roman" w:hAnsi="Gen Light" w:cs="Times New Roman"/>
          <w:bCs/>
          <w:color w:val="000000"/>
          <w:sz w:val="32"/>
          <w:szCs w:val="36"/>
          <w:lang w:eastAsia="es-MX"/>
        </w:rPr>
        <w:t xml:space="preserve">Docente: </w:t>
      </w:r>
      <w:r w:rsidR="00BB735D">
        <w:rPr>
          <w:rFonts w:ascii="Gen Light" w:eastAsia="Times New Roman" w:hAnsi="Gen Light" w:cs="Times New Roman"/>
          <w:bCs/>
          <w:color w:val="000000"/>
          <w:sz w:val="32"/>
          <w:szCs w:val="36"/>
          <w:lang w:eastAsia="es-MX"/>
        </w:rPr>
        <w:t xml:space="preserve">Dr. Juan Manuel </w:t>
      </w:r>
      <w:proofErr w:type="spellStart"/>
      <w:r w:rsidR="00BB735D">
        <w:rPr>
          <w:rFonts w:ascii="Gen Light" w:eastAsia="Times New Roman" w:hAnsi="Gen Light" w:cs="Times New Roman"/>
          <w:bCs/>
          <w:color w:val="000000"/>
          <w:sz w:val="32"/>
          <w:szCs w:val="36"/>
          <w:lang w:eastAsia="es-MX"/>
        </w:rPr>
        <w:t>Gonzáles</w:t>
      </w:r>
      <w:proofErr w:type="spellEnd"/>
      <w:r w:rsidR="00BB735D">
        <w:rPr>
          <w:rFonts w:ascii="Gen Light" w:eastAsia="Times New Roman" w:hAnsi="Gen Light" w:cs="Times New Roman"/>
          <w:bCs/>
          <w:color w:val="000000"/>
          <w:sz w:val="32"/>
          <w:szCs w:val="36"/>
          <w:lang w:eastAsia="es-MX"/>
        </w:rPr>
        <w:t xml:space="preserve"> </w:t>
      </w:r>
      <w:proofErr w:type="spellStart"/>
      <w:r w:rsidR="00BB735D">
        <w:rPr>
          <w:rFonts w:ascii="Gen Light" w:eastAsia="Times New Roman" w:hAnsi="Gen Light" w:cs="Times New Roman"/>
          <w:bCs/>
          <w:color w:val="000000"/>
          <w:sz w:val="32"/>
          <w:szCs w:val="36"/>
          <w:lang w:eastAsia="es-MX"/>
        </w:rPr>
        <w:t>Calleros</w:t>
      </w:r>
      <w:proofErr w:type="spellEnd"/>
    </w:p>
    <w:p w:rsidR="009F3E33" w:rsidRDefault="009F3E33" w:rsidP="00B615F9">
      <w:pPr>
        <w:rPr>
          <w:sz w:val="28"/>
        </w:rPr>
      </w:pPr>
    </w:p>
    <w:p w:rsidR="009F3E33" w:rsidRDefault="009F3E33" w:rsidP="009F3E33">
      <w:pPr>
        <w:spacing w:line="240" w:lineRule="auto"/>
        <w:rPr>
          <w:rFonts w:asciiTheme="majorHAnsi" w:hAnsiTheme="majorHAnsi" w:cstheme="majorHAnsi"/>
          <w:sz w:val="24"/>
        </w:rPr>
        <w:sectPr w:rsidR="009F3E33">
          <w:pgSz w:w="12240" w:h="15840"/>
          <w:pgMar w:top="1417" w:right="1701" w:bottom="1417" w:left="1701" w:header="708" w:footer="708" w:gutter="0"/>
          <w:cols w:space="708"/>
          <w:docGrid w:linePitch="360"/>
        </w:sectPr>
      </w:pP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lastRenderedPageBreak/>
        <w:t>Herbert Joadan Romero Villarreal</w:t>
      </w:r>
    </w:p>
    <w:p w:rsidR="009F3E33"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Víctor Manuel Hernández Ramírez</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Roberto Castillo Medina</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Eduardo Tolentino Cortés</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Luis Gerardo Alvarado Fuentes</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lastRenderedPageBreak/>
        <w:t>David Avelino Serrano</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Ricardo Altamirano Cabrera</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José Luis González Victoria</w:t>
      </w:r>
    </w:p>
    <w:p w:rsidR="00B615F9" w:rsidRDefault="00B615F9" w:rsidP="003D2BB4">
      <w:pPr>
        <w:spacing w:line="240" w:lineRule="auto"/>
        <w:jc w:val="center"/>
        <w:rPr>
          <w:rFonts w:asciiTheme="majorHAnsi" w:hAnsiTheme="majorHAnsi" w:cstheme="majorHAnsi"/>
          <w:sz w:val="24"/>
        </w:rPr>
      </w:pPr>
      <w:proofErr w:type="spellStart"/>
      <w:r w:rsidRPr="009F3E33">
        <w:rPr>
          <w:rFonts w:asciiTheme="majorHAnsi" w:hAnsiTheme="majorHAnsi" w:cstheme="majorHAnsi"/>
          <w:sz w:val="24"/>
        </w:rPr>
        <w:t>Estefania</w:t>
      </w:r>
      <w:proofErr w:type="spellEnd"/>
      <w:r w:rsidRPr="009F3E33">
        <w:rPr>
          <w:rFonts w:asciiTheme="majorHAnsi" w:hAnsiTheme="majorHAnsi" w:cstheme="majorHAnsi"/>
          <w:sz w:val="24"/>
        </w:rPr>
        <w:t xml:space="preserve"> </w:t>
      </w:r>
      <w:proofErr w:type="spellStart"/>
      <w:r w:rsidRPr="009F3E33">
        <w:rPr>
          <w:rFonts w:asciiTheme="majorHAnsi" w:hAnsiTheme="majorHAnsi" w:cstheme="majorHAnsi"/>
          <w:sz w:val="24"/>
        </w:rPr>
        <w:t>Cotzomi</w:t>
      </w:r>
      <w:proofErr w:type="spellEnd"/>
      <w:r w:rsidRPr="009F3E33">
        <w:rPr>
          <w:rFonts w:asciiTheme="majorHAnsi" w:hAnsiTheme="majorHAnsi" w:cstheme="majorHAnsi"/>
          <w:sz w:val="24"/>
        </w:rPr>
        <w:t xml:space="preserve"> Navarro</w:t>
      </w:r>
    </w:p>
    <w:p w:rsidR="008F1518" w:rsidRPr="009F3E33" w:rsidRDefault="008F1518" w:rsidP="003D2BB4">
      <w:pPr>
        <w:spacing w:line="240" w:lineRule="auto"/>
        <w:jc w:val="center"/>
        <w:rPr>
          <w:rFonts w:asciiTheme="majorHAnsi" w:hAnsiTheme="majorHAnsi" w:cstheme="majorHAnsi"/>
          <w:sz w:val="24"/>
        </w:rPr>
      </w:pPr>
      <w:r>
        <w:rPr>
          <w:rFonts w:asciiTheme="majorHAnsi" w:hAnsiTheme="majorHAnsi" w:cstheme="majorHAnsi"/>
          <w:sz w:val="24"/>
        </w:rPr>
        <w:t>Marco Antonio Rojas Arriaga</w:t>
      </w:r>
    </w:p>
    <w:p w:rsidR="009F3E33" w:rsidRDefault="009F3E33" w:rsidP="003D2BB4">
      <w:pPr>
        <w:jc w:val="center"/>
        <w:rPr>
          <w:rFonts w:asciiTheme="majorHAnsi" w:hAnsiTheme="majorHAnsi" w:cstheme="majorHAnsi"/>
          <w:sz w:val="40"/>
        </w:rPr>
        <w:sectPr w:rsidR="009F3E33" w:rsidSect="009F3E33">
          <w:type w:val="continuous"/>
          <w:pgSz w:w="12240" w:h="15840"/>
          <w:pgMar w:top="1417" w:right="1701" w:bottom="1417" w:left="1701" w:header="708" w:footer="708" w:gutter="0"/>
          <w:cols w:num="2" w:space="708"/>
          <w:docGrid w:linePitch="360"/>
        </w:sectPr>
      </w:pPr>
    </w:p>
    <w:p w:rsidR="003D2BB4" w:rsidRDefault="003D2BB4" w:rsidP="001F4489">
      <w:pPr>
        <w:rPr>
          <w:rFonts w:asciiTheme="majorHAnsi" w:hAnsiTheme="majorHAnsi" w:cstheme="majorHAnsi"/>
          <w:sz w:val="40"/>
        </w:rPr>
      </w:pPr>
    </w:p>
    <w:p w:rsidR="00A837EC" w:rsidRDefault="00A837EC" w:rsidP="00F02954">
      <w:pPr>
        <w:rPr>
          <w:rFonts w:asciiTheme="majorHAnsi" w:hAnsiTheme="majorHAnsi" w:cstheme="majorHAnsi"/>
          <w:b/>
          <w:sz w:val="30"/>
          <w:szCs w:val="30"/>
        </w:rPr>
      </w:pPr>
    </w:p>
    <w:p w:rsidR="00F02954" w:rsidRDefault="00F02954" w:rsidP="00F02954">
      <w:pPr>
        <w:rPr>
          <w:rFonts w:asciiTheme="majorHAnsi" w:hAnsiTheme="majorHAnsi" w:cstheme="majorHAnsi"/>
          <w:b/>
          <w:sz w:val="30"/>
          <w:szCs w:val="30"/>
        </w:rPr>
      </w:pPr>
      <w:r>
        <w:rPr>
          <w:rFonts w:asciiTheme="majorHAnsi" w:hAnsiTheme="majorHAnsi" w:cstheme="majorHAnsi"/>
          <w:b/>
          <w:sz w:val="30"/>
          <w:szCs w:val="30"/>
        </w:rPr>
        <w:t>1</w:t>
      </w:r>
      <w:r w:rsidRPr="00956DD2">
        <w:rPr>
          <w:rFonts w:asciiTheme="majorHAnsi" w:hAnsiTheme="majorHAnsi" w:cstheme="majorHAnsi"/>
          <w:b/>
          <w:sz w:val="30"/>
          <w:szCs w:val="30"/>
        </w:rPr>
        <w:t>.- Acciones posibles según el tipo de Usuario</w:t>
      </w:r>
    </w:p>
    <w:p w:rsidR="00F02954" w:rsidRDefault="00F02954" w:rsidP="00F02954">
      <w:pPr>
        <w:jc w:val="both"/>
        <w:rPr>
          <w:rFonts w:asciiTheme="majorHAnsi" w:hAnsiTheme="majorHAnsi" w:cstheme="majorHAnsi"/>
          <w:sz w:val="26"/>
          <w:szCs w:val="26"/>
        </w:rPr>
      </w:pPr>
      <w:r>
        <w:rPr>
          <w:rFonts w:asciiTheme="majorHAnsi" w:hAnsiTheme="majorHAnsi" w:cstheme="majorHAnsi"/>
          <w:sz w:val="26"/>
          <w:szCs w:val="26"/>
        </w:rPr>
        <w:t>En este sistema se realizó la distinción de diferentes tipos de usuarios, con el objetivo de poder tener una separación correcta entre las posibles acciones que deberá de poder realizar un tipo de usuario y aquellas funciones a las que no debe de tener acceso.</w:t>
      </w:r>
    </w:p>
    <w:p w:rsidR="00F02954" w:rsidRDefault="00F02954" w:rsidP="00F02954">
      <w:pPr>
        <w:jc w:val="both"/>
        <w:rPr>
          <w:rFonts w:asciiTheme="majorHAnsi" w:hAnsiTheme="majorHAnsi" w:cstheme="majorHAnsi"/>
          <w:sz w:val="26"/>
          <w:szCs w:val="26"/>
        </w:rPr>
      </w:pPr>
      <w:r>
        <w:rPr>
          <w:rFonts w:asciiTheme="majorHAnsi" w:hAnsiTheme="majorHAnsi" w:cstheme="majorHAnsi"/>
          <w:sz w:val="26"/>
          <w:szCs w:val="26"/>
        </w:rPr>
        <w:t>Para la etapa actual de desarrollo tenemos cuatro tipos de usuarios con sus respectivas posibles operaciones a realizar:</w:t>
      </w:r>
    </w:p>
    <w:p w:rsidR="00F02954" w:rsidRDefault="00F02954" w:rsidP="00F02954">
      <w:pPr>
        <w:pStyle w:val="Prrafodelista"/>
        <w:numPr>
          <w:ilvl w:val="0"/>
          <w:numId w:val="11"/>
        </w:numPr>
        <w:jc w:val="both"/>
        <w:rPr>
          <w:rFonts w:asciiTheme="majorHAnsi" w:hAnsiTheme="majorHAnsi" w:cstheme="majorHAnsi"/>
          <w:sz w:val="26"/>
          <w:szCs w:val="26"/>
        </w:rPr>
      </w:pPr>
      <w:r>
        <w:rPr>
          <w:rFonts w:asciiTheme="majorHAnsi" w:hAnsiTheme="majorHAnsi" w:cstheme="majorHAnsi"/>
          <w:sz w:val="26"/>
          <w:szCs w:val="26"/>
        </w:rPr>
        <w:t>USUARIO: Login y Cerrar Sesión.</w:t>
      </w:r>
    </w:p>
    <w:p w:rsidR="00F02954" w:rsidRDefault="00F02954" w:rsidP="00F02954">
      <w:pPr>
        <w:pStyle w:val="Prrafodelista"/>
        <w:numPr>
          <w:ilvl w:val="0"/>
          <w:numId w:val="11"/>
        </w:numPr>
        <w:jc w:val="both"/>
        <w:rPr>
          <w:rFonts w:asciiTheme="majorHAnsi" w:hAnsiTheme="majorHAnsi" w:cstheme="majorHAnsi"/>
          <w:sz w:val="26"/>
          <w:szCs w:val="26"/>
        </w:rPr>
      </w:pPr>
      <w:r>
        <w:rPr>
          <w:rFonts w:asciiTheme="majorHAnsi" w:hAnsiTheme="majorHAnsi" w:cstheme="majorHAnsi"/>
          <w:sz w:val="26"/>
          <w:szCs w:val="26"/>
        </w:rPr>
        <w:t>DASU: Login y Cerrar Sesión.</w:t>
      </w:r>
    </w:p>
    <w:p w:rsidR="00F02954" w:rsidRDefault="00F02954" w:rsidP="00F02954">
      <w:pPr>
        <w:pStyle w:val="Prrafodelista"/>
        <w:numPr>
          <w:ilvl w:val="0"/>
          <w:numId w:val="11"/>
        </w:numPr>
        <w:jc w:val="both"/>
        <w:rPr>
          <w:rFonts w:asciiTheme="majorHAnsi" w:hAnsiTheme="majorHAnsi" w:cstheme="majorHAnsi"/>
          <w:sz w:val="26"/>
          <w:szCs w:val="26"/>
        </w:rPr>
      </w:pPr>
      <w:r>
        <w:rPr>
          <w:rFonts w:asciiTheme="majorHAnsi" w:hAnsiTheme="majorHAnsi" w:cstheme="majorHAnsi"/>
          <w:sz w:val="26"/>
          <w:szCs w:val="26"/>
        </w:rPr>
        <w:t>VISITANTE: Login y Cerrar Sesión.</w:t>
      </w:r>
    </w:p>
    <w:p w:rsidR="00F02954" w:rsidRDefault="00F02954" w:rsidP="00F02954">
      <w:pPr>
        <w:pStyle w:val="Prrafodelista"/>
        <w:numPr>
          <w:ilvl w:val="0"/>
          <w:numId w:val="11"/>
        </w:numPr>
        <w:jc w:val="both"/>
        <w:rPr>
          <w:rFonts w:asciiTheme="majorHAnsi" w:hAnsiTheme="majorHAnsi" w:cstheme="majorHAnsi"/>
          <w:sz w:val="26"/>
          <w:szCs w:val="26"/>
        </w:rPr>
      </w:pPr>
      <w:r>
        <w:rPr>
          <w:rFonts w:asciiTheme="majorHAnsi" w:hAnsiTheme="majorHAnsi" w:cstheme="majorHAnsi"/>
          <w:sz w:val="26"/>
          <w:szCs w:val="26"/>
        </w:rPr>
        <w:t>ADMINISTRADOR: Login, Registro de nuevo Usuario, Ver y Editar Información</w:t>
      </w:r>
      <w:r w:rsidR="00810ED3">
        <w:rPr>
          <w:rFonts w:asciiTheme="majorHAnsi" w:hAnsiTheme="majorHAnsi" w:cstheme="majorHAnsi"/>
          <w:sz w:val="26"/>
          <w:szCs w:val="26"/>
        </w:rPr>
        <w:t xml:space="preserve"> </w:t>
      </w:r>
      <w:r w:rsidR="005E30C0">
        <w:rPr>
          <w:rFonts w:asciiTheme="majorHAnsi" w:hAnsiTheme="majorHAnsi" w:cstheme="majorHAnsi"/>
          <w:sz w:val="26"/>
          <w:szCs w:val="26"/>
        </w:rPr>
        <w:t>de los Usuarios, Cerrar Sesión</w:t>
      </w:r>
      <w:r w:rsidR="00810ED3">
        <w:rPr>
          <w:rFonts w:asciiTheme="majorHAnsi" w:hAnsiTheme="majorHAnsi" w:cstheme="majorHAnsi"/>
          <w:sz w:val="26"/>
          <w:szCs w:val="26"/>
        </w:rPr>
        <w:t xml:space="preserve">, Captura de datos de bicicleta de un usuario, Edición de datos de la bicicleta de un usuario, </w:t>
      </w:r>
      <w:r w:rsidR="005E30C0">
        <w:rPr>
          <w:rFonts w:asciiTheme="majorHAnsi" w:hAnsiTheme="majorHAnsi" w:cstheme="majorHAnsi"/>
          <w:sz w:val="26"/>
          <w:szCs w:val="26"/>
        </w:rPr>
        <w:t>Dar de baja una bicicleta de un usuario.</w:t>
      </w:r>
    </w:p>
    <w:p w:rsidR="00F02954" w:rsidRDefault="00F02954" w:rsidP="00F02954">
      <w:pPr>
        <w:jc w:val="both"/>
        <w:rPr>
          <w:rFonts w:asciiTheme="majorHAnsi" w:hAnsiTheme="majorHAnsi" w:cstheme="majorHAnsi"/>
          <w:sz w:val="26"/>
          <w:szCs w:val="26"/>
        </w:rPr>
      </w:pPr>
      <w:r>
        <w:rPr>
          <w:rFonts w:asciiTheme="majorHAnsi" w:hAnsiTheme="majorHAnsi" w:cstheme="majorHAnsi"/>
          <w:sz w:val="26"/>
          <w:szCs w:val="26"/>
        </w:rPr>
        <w:t xml:space="preserve">El usuario Administrador tiene la posibilidad de realizar todas las operaciones funcionales dentro del sistema en estos momentos. </w:t>
      </w:r>
    </w:p>
    <w:p w:rsidR="00F02954" w:rsidRDefault="00F02954" w:rsidP="00F02954">
      <w:pPr>
        <w:jc w:val="both"/>
        <w:rPr>
          <w:rFonts w:asciiTheme="majorHAnsi" w:hAnsiTheme="majorHAnsi" w:cstheme="majorHAnsi"/>
          <w:sz w:val="26"/>
          <w:szCs w:val="26"/>
        </w:rPr>
      </w:pPr>
      <w:r>
        <w:rPr>
          <w:rFonts w:asciiTheme="majorHAnsi" w:hAnsiTheme="majorHAnsi" w:cstheme="majorHAnsi"/>
          <w:sz w:val="26"/>
          <w:szCs w:val="26"/>
        </w:rPr>
        <w:t>A futuro se plantea que el resto de los usuarios puedan acceder a varias de las funciones a las que actualmente tiene acceso el administrador pero con ciertas limitantes, así como también a nuevas funciones que se vayan desarrollando y se les dé acceso según sea conveniente.</w:t>
      </w:r>
    </w:p>
    <w:p w:rsidR="00F02954" w:rsidRPr="005E30C0" w:rsidRDefault="00F02954" w:rsidP="005E30C0">
      <w:pPr>
        <w:jc w:val="both"/>
        <w:rPr>
          <w:rFonts w:asciiTheme="majorHAnsi" w:hAnsiTheme="majorHAnsi" w:cstheme="majorHAnsi"/>
          <w:sz w:val="26"/>
          <w:szCs w:val="26"/>
        </w:rPr>
      </w:pPr>
      <w:r>
        <w:rPr>
          <w:rFonts w:asciiTheme="majorHAnsi" w:hAnsiTheme="majorHAnsi" w:cstheme="majorHAnsi"/>
          <w:sz w:val="26"/>
          <w:szCs w:val="26"/>
        </w:rPr>
        <w:t>Se puede mencionar, como función a la cual otorgar acceso a otros usuarios, que el Usuario, Dasu y Visitante puedan visualizar su información personal con la que se registraron en el sistema y poder realizar cambios que consideren pertinentes en su información, pero única y exclusivamente la información personal de ellos y no la de otros usuarios registrados.</w:t>
      </w:r>
    </w:p>
    <w:p w:rsidR="00AA0BA5" w:rsidRDefault="00F02954" w:rsidP="00AA0BA5">
      <w:pPr>
        <w:rPr>
          <w:rFonts w:asciiTheme="majorHAnsi" w:hAnsiTheme="majorHAnsi" w:cstheme="majorHAnsi"/>
          <w:b/>
          <w:sz w:val="30"/>
          <w:szCs w:val="30"/>
        </w:rPr>
      </w:pPr>
      <w:r>
        <w:rPr>
          <w:rFonts w:asciiTheme="majorHAnsi" w:hAnsiTheme="majorHAnsi" w:cstheme="majorHAnsi"/>
          <w:b/>
          <w:sz w:val="30"/>
          <w:szCs w:val="30"/>
        </w:rPr>
        <w:t>2</w:t>
      </w:r>
      <w:r w:rsidR="00E9158B" w:rsidRPr="00296ABC">
        <w:rPr>
          <w:rFonts w:asciiTheme="majorHAnsi" w:hAnsiTheme="majorHAnsi" w:cstheme="majorHAnsi"/>
          <w:b/>
          <w:sz w:val="30"/>
          <w:szCs w:val="30"/>
        </w:rPr>
        <w:t>.- Funciones y Operaciones del Sistema</w:t>
      </w:r>
    </w:p>
    <w:p w:rsidR="00196B73" w:rsidRPr="00AA0BA5" w:rsidRDefault="00196B73" w:rsidP="00AA0BA5">
      <w:pPr>
        <w:jc w:val="both"/>
        <w:rPr>
          <w:rFonts w:asciiTheme="majorHAnsi" w:hAnsiTheme="majorHAnsi" w:cstheme="majorHAnsi"/>
          <w:b/>
          <w:sz w:val="30"/>
          <w:szCs w:val="30"/>
        </w:rPr>
      </w:pPr>
      <w:r w:rsidRPr="00C54708">
        <w:rPr>
          <w:rFonts w:asciiTheme="majorHAnsi" w:hAnsiTheme="majorHAnsi" w:cstheme="majorHAnsi"/>
          <w:b/>
          <w:i/>
          <w:sz w:val="26"/>
          <w:szCs w:val="26"/>
        </w:rPr>
        <w:t>Login</w:t>
      </w:r>
      <w:r w:rsidRPr="00296ABC">
        <w:rPr>
          <w:rFonts w:asciiTheme="majorHAnsi" w:hAnsiTheme="majorHAnsi" w:cstheme="majorHAnsi"/>
          <w:i/>
          <w:sz w:val="26"/>
          <w:szCs w:val="26"/>
        </w:rPr>
        <w:t>.</w:t>
      </w:r>
      <w:r>
        <w:rPr>
          <w:rFonts w:asciiTheme="majorHAnsi" w:hAnsiTheme="majorHAnsi" w:cstheme="majorHAnsi"/>
          <w:sz w:val="26"/>
          <w:szCs w:val="26"/>
        </w:rPr>
        <w:t xml:space="preserve"> Para poder acceder al sistema es necesario que el usuario indique el correo y su contraseña asociada que emplearon durante su registro, una vez completado estos campos debe de dar click al botón Acceder, con lo que se hará la verificación en la base de datos para poder otorgar o denegar el acceso según sea el caso.</w:t>
      </w:r>
    </w:p>
    <w:p w:rsidR="00196B73" w:rsidRPr="00196B73" w:rsidRDefault="005E30C0" w:rsidP="00196B73">
      <w:pPr>
        <w:jc w:val="both"/>
        <w:rPr>
          <w:rFonts w:asciiTheme="majorHAnsi" w:hAnsiTheme="majorHAnsi" w:cstheme="majorHAnsi"/>
          <w:sz w:val="2"/>
          <w:szCs w:val="2"/>
        </w:rPr>
      </w:pPr>
      <w:r>
        <w:rPr>
          <w:rFonts w:asciiTheme="majorHAnsi" w:hAnsiTheme="majorHAnsi" w:cstheme="majorHAnsi"/>
          <w:noProof/>
          <w:sz w:val="2"/>
          <w:szCs w:val="2"/>
          <w:lang w:eastAsia="es-MX"/>
        </w:rPr>
        <w:lastRenderedPageBreak/>
        <w:drawing>
          <wp:anchor distT="0" distB="0" distL="114300" distR="114300" simplePos="0" relativeHeight="251688960" behindDoc="0" locked="0" layoutInCell="1" allowOverlap="1">
            <wp:simplePos x="0" y="0"/>
            <wp:positionH relativeFrom="column">
              <wp:posOffset>15240</wp:posOffset>
            </wp:positionH>
            <wp:positionV relativeFrom="paragraph">
              <wp:posOffset>264795</wp:posOffset>
            </wp:positionV>
            <wp:extent cx="5614670" cy="2771775"/>
            <wp:effectExtent l="1905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8442" b="3816"/>
                    <a:stretch>
                      <a:fillRect/>
                    </a:stretch>
                  </pic:blipFill>
                  <pic:spPr bwMode="auto">
                    <a:xfrm>
                      <a:off x="0" y="0"/>
                      <a:ext cx="5614670" cy="2771775"/>
                    </a:xfrm>
                    <a:prstGeom prst="rect">
                      <a:avLst/>
                    </a:prstGeom>
                    <a:noFill/>
                    <a:ln w="9525">
                      <a:noFill/>
                      <a:miter lim="800000"/>
                      <a:headEnd/>
                      <a:tailEnd/>
                    </a:ln>
                  </pic:spPr>
                </pic:pic>
              </a:graphicData>
            </a:graphic>
          </wp:anchor>
        </w:drawing>
      </w:r>
    </w:p>
    <w:p w:rsidR="00AA0BA5" w:rsidRPr="00AA0BA5" w:rsidRDefault="00AA0BA5" w:rsidP="00196B73">
      <w:pPr>
        <w:jc w:val="both"/>
        <w:rPr>
          <w:rFonts w:asciiTheme="majorHAnsi" w:hAnsiTheme="majorHAnsi" w:cstheme="majorHAnsi"/>
          <w:sz w:val="10"/>
          <w:szCs w:val="10"/>
        </w:rPr>
      </w:pPr>
    </w:p>
    <w:p w:rsidR="00196B73" w:rsidRDefault="00296ABC" w:rsidP="00196B73">
      <w:pPr>
        <w:jc w:val="both"/>
        <w:rPr>
          <w:rFonts w:asciiTheme="majorHAnsi" w:hAnsiTheme="majorHAnsi" w:cstheme="majorHAnsi"/>
          <w:sz w:val="26"/>
          <w:szCs w:val="26"/>
        </w:rPr>
      </w:pPr>
      <w:r>
        <w:rPr>
          <w:rFonts w:asciiTheme="majorHAnsi" w:hAnsiTheme="majorHAnsi" w:cstheme="majorHAnsi"/>
          <w:sz w:val="26"/>
          <w:szCs w:val="26"/>
        </w:rPr>
        <w:t xml:space="preserve">Al encontrarse el sistema en etapa de desarrollo, se encuentra un botón de cerrar sesión que lo emplean los usuarios registrados como DASU, VISITANTE Y USUARIOS para poder finalizar su </w:t>
      </w:r>
      <w:r w:rsidR="00956DD2">
        <w:rPr>
          <w:rFonts w:asciiTheme="majorHAnsi" w:hAnsiTheme="majorHAnsi" w:cstheme="majorHAnsi"/>
          <w:sz w:val="26"/>
          <w:szCs w:val="26"/>
        </w:rPr>
        <w:t>sesión, en el caso del usuario ADMINISTRADOR, una vez que se ingrese, en cada vista a la que pueda acceder en la parte superior derecha está un botón Cerrar Sesión, con el cual el usuario finalizara su sesión en el sistema.</w:t>
      </w:r>
    </w:p>
    <w:p w:rsidR="00AA0BA5" w:rsidRPr="00AA0BA5" w:rsidRDefault="00AA0BA5" w:rsidP="00196B73">
      <w:pPr>
        <w:jc w:val="both"/>
        <w:rPr>
          <w:rFonts w:asciiTheme="majorHAnsi" w:hAnsiTheme="majorHAnsi" w:cstheme="majorHAnsi"/>
          <w:sz w:val="2"/>
          <w:szCs w:val="2"/>
        </w:rPr>
      </w:pPr>
    </w:p>
    <w:p w:rsidR="00C54708" w:rsidRDefault="00B1344E" w:rsidP="00296ABC">
      <w:pPr>
        <w:jc w:val="both"/>
        <w:rPr>
          <w:rFonts w:asciiTheme="majorHAnsi" w:hAnsiTheme="majorHAnsi" w:cstheme="majorHAnsi"/>
          <w:sz w:val="26"/>
          <w:szCs w:val="26"/>
        </w:rPr>
      </w:pPr>
      <w:r w:rsidRPr="00C54708">
        <w:rPr>
          <w:rFonts w:asciiTheme="majorHAnsi" w:hAnsiTheme="majorHAnsi" w:cstheme="majorHAnsi"/>
          <w:b/>
          <w:i/>
          <w:sz w:val="26"/>
          <w:szCs w:val="26"/>
        </w:rPr>
        <w:t>Registró</w:t>
      </w:r>
      <w:r w:rsidR="00296ABC" w:rsidRPr="00C54708">
        <w:rPr>
          <w:rFonts w:asciiTheme="majorHAnsi" w:hAnsiTheme="majorHAnsi" w:cstheme="majorHAnsi"/>
          <w:b/>
          <w:i/>
          <w:sz w:val="26"/>
          <w:szCs w:val="26"/>
        </w:rPr>
        <w:t xml:space="preserve"> de nuevo Usuario</w:t>
      </w:r>
      <w:r w:rsidR="00296ABC" w:rsidRPr="00296ABC">
        <w:rPr>
          <w:rFonts w:asciiTheme="majorHAnsi" w:hAnsiTheme="majorHAnsi" w:cstheme="majorHAnsi"/>
          <w:i/>
          <w:sz w:val="26"/>
          <w:szCs w:val="26"/>
        </w:rPr>
        <w:t>.</w:t>
      </w:r>
      <w:r w:rsidR="00296ABC">
        <w:rPr>
          <w:rFonts w:asciiTheme="majorHAnsi" w:hAnsiTheme="majorHAnsi" w:cstheme="majorHAnsi"/>
          <w:sz w:val="26"/>
          <w:szCs w:val="26"/>
        </w:rPr>
        <w:t xml:space="preserve"> Cuando se requiere registrar un nuevo usuario, independiente del tipo de usuario que se vaya a registrar, deberá de proporcionar un email valido, una contraseña con la cual se empleara junto al correo para acceder al sistema, su nombre(s), Apellido Paterno, Apellido Materno y será labor del administrador indicar que tipo de usuario es el que se va a registrar.</w:t>
      </w:r>
    </w:p>
    <w:p w:rsidR="00AA0BA5" w:rsidRDefault="005E30C0" w:rsidP="00296ABC">
      <w:pPr>
        <w:jc w:val="both"/>
        <w:rPr>
          <w:rFonts w:asciiTheme="majorHAnsi" w:hAnsiTheme="majorHAnsi" w:cstheme="majorHAnsi"/>
          <w:sz w:val="26"/>
          <w:szCs w:val="26"/>
        </w:rPr>
      </w:pPr>
      <w:r>
        <w:rPr>
          <w:rFonts w:asciiTheme="majorHAnsi" w:hAnsiTheme="majorHAnsi" w:cstheme="majorHAnsi"/>
          <w:noProof/>
          <w:sz w:val="26"/>
          <w:szCs w:val="26"/>
          <w:lang w:eastAsia="es-MX"/>
        </w:rPr>
        <w:drawing>
          <wp:inline distT="0" distB="0" distL="0" distR="0">
            <wp:extent cx="5612130" cy="3156823"/>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296ABC" w:rsidRDefault="00296ABC" w:rsidP="00296ABC">
      <w:pPr>
        <w:jc w:val="both"/>
        <w:rPr>
          <w:rFonts w:asciiTheme="majorHAnsi" w:hAnsiTheme="majorHAnsi" w:cstheme="majorHAnsi"/>
          <w:sz w:val="26"/>
          <w:szCs w:val="26"/>
        </w:rPr>
      </w:pPr>
      <w:r>
        <w:rPr>
          <w:rFonts w:asciiTheme="majorHAnsi" w:hAnsiTheme="majorHAnsi" w:cstheme="majorHAnsi"/>
          <w:sz w:val="26"/>
          <w:szCs w:val="26"/>
        </w:rPr>
        <w:lastRenderedPageBreak/>
        <w:t xml:space="preserve">En el caso de los usuarios de tipo ADMINISTRADOR, DASU Y VISITANTE con los campos anteriormente enunciados bastara para completar su registro, pero en el caso del usuario de tipo USUARIO </w:t>
      </w:r>
      <w:r w:rsidR="0039299D">
        <w:rPr>
          <w:rFonts w:asciiTheme="majorHAnsi" w:hAnsiTheme="majorHAnsi" w:cstheme="majorHAnsi"/>
          <w:sz w:val="26"/>
          <w:szCs w:val="26"/>
        </w:rPr>
        <w:t>se solicitara información adicional con respecto a la bicicleta del usuario siendo necesario indicar la marca, el color y la rodada de la bicicleta, para que junto con la información previamente proporcionada sumada a la de la bicicleta se genere el código QR que será empleado por el usuario y por los DASU para poder registrar sus accesos y egresos de la universidad.</w:t>
      </w:r>
    </w:p>
    <w:p w:rsidR="005E30C0" w:rsidRDefault="005E30C0" w:rsidP="00296ABC">
      <w:pPr>
        <w:jc w:val="both"/>
        <w:rPr>
          <w:rFonts w:asciiTheme="majorHAnsi" w:hAnsiTheme="majorHAnsi" w:cstheme="majorHAnsi"/>
          <w:sz w:val="26"/>
          <w:szCs w:val="26"/>
        </w:rPr>
      </w:pPr>
      <w:r w:rsidRPr="005E30C0">
        <w:rPr>
          <w:rFonts w:asciiTheme="majorHAnsi" w:hAnsiTheme="majorHAnsi" w:cstheme="majorHAnsi"/>
          <w:sz w:val="26"/>
          <w:szCs w:val="26"/>
        </w:rPr>
        <w:drawing>
          <wp:inline distT="0" distB="0" distL="0" distR="0">
            <wp:extent cx="5612130" cy="2781300"/>
            <wp:effectExtent l="19050" t="0" r="762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7855" b="3927"/>
                    <a:stretch>
                      <a:fillRect/>
                    </a:stretch>
                  </pic:blipFill>
                  <pic:spPr bwMode="auto">
                    <a:xfrm>
                      <a:off x="0" y="0"/>
                      <a:ext cx="5612130" cy="2781300"/>
                    </a:xfrm>
                    <a:prstGeom prst="rect">
                      <a:avLst/>
                    </a:prstGeom>
                    <a:noFill/>
                    <a:ln w="9525">
                      <a:noFill/>
                      <a:miter lim="800000"/>
                      <a:headEnd/>
                      <a:tailEnd/>
                    </a:ln>
                  </pic:spPr>
                </pic:pic>
              </a:graphicData>
            </a:graphic>
          </wp:inline>
        </w:drawing>
      </w:r>
    </w:p>
    <w:p w:rsidR="00C54708" w:rsidRDefault="00C54708" w:rsidP="00296ABC">
      <w:pPr>
        <w:jc w:val="both"/>
        <w:rPr>
          <w:rFonts w:asciiTheme="majorHAnsi" w:hAnsiTheme="majorHAnsi" w:cstheme="majorHAnsi"/>
          <w:sz w:val="26"/>
          <w:szCs w:val="26"/>
        </w:rPr>
      </w:pPr>
      <w:r w:rsidRPr="00C54708">
        <w:rPr>
          <w:rFonts w:asciiTheme="majorHAnsi" w:hAnsiTheme="majorHAnsi" w:cstheme="majorHAnsi"/>
          <w:b/>
          <w:i/>
          <w:sz w:val="26"/>
          <w:szCs w:val="26"/>
        </w:rPr>
        <w:t>Ver y Editar información de los Usuarios.</w:t>
      </w:r>
      <w:r>
        <w:rPr>
          <w:rFonts w:asciiTheme="majorHAnsi" w:hAnsiTheme="majorHAnsi" w:cstheme="majorHAnsi"/>
          <w:b/>
          <w:i/>
          <w:sz w:val="26"/>
          <w:szCs w:val="26"/>
        </w:rPr>
        <w:t xml:space="preserve"> </w:t>
      </w:r>
      <w:r>
        <w:rPr>
          <w:rFonts w:asciiTheme="majorHAnsi" w:hAnsiTheme="majorHAnsi" w:cstheme="majorHAnsi"/>
          <w:sz w:val="26"/>
          <w:szCs w:val="26"/>
        </w:rPr>
        <w:t>En este momento del desarrollo del sistema, el usuario Administrador puede visualizar cada uno de los usuarios que se encuentren registrados dentro del sistema y de qué tipo de usuario se tratan.</w:t>
      </w:r>
    </w:p>
    <w:p w:rsidR="00A837EC" w:rsidRPr="00A837EC" w:rsidRDefault="005E30C0" w:rsidP="00F02954">
      <w:pPr>
        <w:jc w:val="both"/>
        <w:rPr>
          <w:rFonts w:asciiTheme="majorHAnsi" w:hAnsiTheme="majorHAnsi" w:cstheme="majorHAnsi"/>
          <w:sz w:val="10"/>
          <w:szCs w:val="10"/>
        </w:rPr>
      </w:pPr>
      <w:r>
        <w:rPr>
          <w:rFonts w:asciiTheme="majorHAnsi" w:hAnsiTheme="majorHAnsi" w:cstheme="majorHAnsi"/>
          <w:noProof/>
          <w:sz w:val="10"/>
          <w:szCs w:val="10"/>
          <w:lang w:eastAsia="es-MX"/>
        </w:rPr>
        <w:drawing>
          <wp:inline distT="0" distB="0" distL="0" distR="0">
            <wp:extent cx="5612130" cy="2781300"/>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t="7855" b="3927"/>
                    <a:stretch>
                      <a:fillRect/>
                    </a:stretch>
                  </pic:blipFill>
                  <pic:spPr bwMode="auto">
                    <a:xfrm>
                      <a:off x="0" y="0"/>
                      <a:ext cx="5612130" cy="2781300"/>
                    </a:xfrm>
                    <a:prstGeom prst="rect">
                      <a:avLst/>
                    </a:prstGeom>
                    <a:noFill/>
                    <a:ln w="9525">
                      <a:noFill/>
                      <a:miter lim="800000"/>
                      <a:headEnd/>
                      <a:tailEnd/>
                    </a:ln>
                  </pic:spPr>
                </pic:pic>
              </a:graphicData>
            </a:graphic>
          </wp:inline>
        </w:drawing>
      </w:r>
    </w:p>
    <w:p w:rsidR="005E30C0" w:rsidRDefault="00C54708" w:rsidP="00F02954">
      <w:pPr>
        <w:jc w:val="both"/>
        <w:rPr>
          <w:rFonts w:asciiTheme="majorHAnsi" w:hAnsiTheme="majorHAnsi" w:cstheme="majorHAnsi"/>
          <w:sz w:val="26"/>
          <w:szCs w:val="26"/>
        </w:rPr>
      </w:pPr>
      <w:r>
        <w:rPr>
          <w:rFonts w:asciiTheme="majorHAnsi" w:hAnsiTheme="majorHAnsi" w:cstheme="majorHAnsi"/>
          <w:sz w:val="26"/>
          <w:szCs w:val="26"/>
        </w:rPr>
        <w:t xml:space="preserve">De igual manera el administrador puede seleccionar a un usuario en específico para ver su información, o en caso de que desee modificar algún dato o su tipo de usuario, dando click en el botón Ver/Editar que se encuentra al final de la columna </w:t>
      </w:r>
      <w:r>
        <w:rPr>
          <w:rFonts w:asciiTheme="majorHAnsi" w:hAnsiTheme="majorHAnsi" w:cstheme="majorHAnsi"/>
          <w:sz w:val="26"/>
          <w:szCs w:val="26"/>
        </w:rPr>
        <w:lastRenderedPageBreak/>
        <w:t xml:space="preserve">del usuario a consultar, al dar click en el botón se nos envía a una nueva vista muy parecida al formulario de registro de usuario, en donde se puede modificar </w:t>
      </w:r>
      <w:r w:rsidR="00956DD2">
        <w:rPr>
          <w:rFonts w:asciiTheme="majorHAnsi" w:hAnsiTheme="majorHAnsi" w:cstheme="majorHAnsi"/>
          <w:sz w:val="26"/>
          <w:szCs w:val="26"/>
        </w:rPr>
        <w:t>el Nombre(s), Apellido Materno, Apellido Paterno y el tipo de usuario que se trata, ya cuando se realizaron los cambios pertinentes se da click en el botón Actualizar Datos y se almacenan los cambios en la base de datos</w:t>
      </w:r>
      <w:r w:rsidR="005E30C0">
        <w:rPr>
          <w:rFonts w:asciiTheme="majorHAnsi" w:hAnsiTheme="majorHAnsi" w:cstheme="majorHAnsi"/>
          <w:sz w:val="26"/>
          <w:szCs w:val="26"/>
        </w:rPr>
        <w:t>, y en el caso en especifico para el usuario de tipo usuario se pueden realizar cambios con respecto a las bicicletas que tiene registrado el usuario como suyas.</w:t>
      </w:r>
    </w:p>
    <w:p w:rsidR="009754F6" w:rsidRDefault="009754F6" w:rsidP="00F02954">
      <w:pPr>
        <w:jc w:val="both"/>
        <w:rPr>
          <w:rFonts w:asciiTheme="majorHAnsi" w:hAnsiTheme="majorHAnsi" w:cstheme="majorHAnsi"/>
          <w:sz w:val="26"/>
          <w:szCs w:val="26"/>
        </w:rPr>
      </w:pPr>
      <w:r>
        <w:rPr>
          <w:rFonts w:asciiTheme="majorHAnsi" w:hAnsiTheme="majorHAnsi" w:cstheme="majorHAnsi"/>
          <w:noProof/>
          <w:sz w:val="26"/>
          <w:szCs w:val="26"/>
          <w:lang w:eastAsia="es-MX"/>
        </w:rPr>
        <w:drawing>
          <wp:inline distT="0" distB="0" distL="0" distR="0">
            <wp:extent cx="5612130" cy="2581275"/>
            <wp:effectExtent l="1905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t="8459" b="7064"/>
                    <a:stretch>
                      <a:fillRect/>
                    </a:stretch>
                  </pic:blipFill>
                  <pic:spPr bwMode="auto">
                    <a:xfrm>
                      <a:off x="0" y="0"/>
                      <a:ext cx="5612130" cy="2581275"/>
                    </a:xfrm>
                    <a:prstGeom prst="rect">
                      <a:avLst/>
                    </a:prstGeom>
                    <a:noFill/>
                    <a:ln w="9525">
                      <a:noFill/>
                      <a:miter lim="800000"/>
                      <a:headEnd/>
                      <a:tailEnd/>
                    </a:ln>
                  </pic:spPr>
                </pic:pic>
              </a:graphicData>
            </a:graphic>
          </wp:inline>
        </w:drawing>
      </w:r>
    </w:p>
    <w:p w:rsidR="005E30C0" w:rsidRDefault="009754F6" w:rsidP="00F02954">
      <w:pPr>
        <w:jc w:val="both"/>
        <w:rPr>
          <w:rFonts w:asciiTheme="majorHAnsi" w:hAnsiTheme="majorHAnsi" w:cstheme="majorHAnsi"/>
          <w:sz w:val="26"/>
          <w:szCs w:val="26"/>
        </w:rPr>
      </w:pPr>
      <w:r>
        <w:rPr>
          <w:rFonts w:asciiTheme="majorHAnsi" w:hAnsiTheme="majorHAnsi" w:cstheme="majorHAnsi"/>
          <w:b/>
          <w:i/>
          <w:noProof/>
          <w:sz w:val="26"/>
          <w:szCs w:val="26"/>
          <w:lang w:eastAsia="es-MX"/>
        </w:rPr>
        <w:drawing>
          <wp:anchor distT="0" distB="0" distL="114300" distR="114300" simplePos="0" relativeHeight="251689984" behindDoc="0" locked="0" layoutInCell="1" allowOverlap="1">
            <wp:simplePos x="0" y="0"/>
            <wp:positionH relativeFrom="column">
              <wp:posOffset>15240</wp:posOffset>
            </wp:positionH>
            <wp:positionV relativeFrom="paragraph">
              <wp:posOffset>1866265</wp:posOffset>
            </wp:positionV>
            <wp:extent cx="5612130" cy="2705100"/>
            <wp:effectExtent l="19050" t="0" r="7620" b="0"/>
            <wp:wrapSquare wrapText="bothSides"/>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t="8157" b="3927"/>
                    <a:stretch>
                      <a:fillRect/>
                    </a:stretch>
                  </pic:blipFill>
                  <pic:spPr bwMode="auto">
                    <a:xfrm>
                      <a:off x="0" y="0"/>
                      <a:ext cx="5612130" cy="2705100"/>
                    </a:xfrm>
                    <a:prstGeom prst="rect">
                      <a:avLst/>
                    </a:prstGeom>
                    <a:noFill/>
                    <a:ln w="9525">
                      <a:noFill/>
                      <a:miter lim="800000"/>
                      <a:headEnd/>
                      <a:tailEnd/>
                    </a:ln>
                  </pic:spPr>
                </pic:pic>
              </a:graphicData>
            </a:graphic>
          </wp:anchor>
        </w:drawing>
      </w:r>
      <w:r w:rsidR="005E30C0" w:rsidRPr="005E30C0">
        <w:rPr>
          <w:rFonts w:asciiTheme="majorHAnsi" w:hAnsiTheme="majorHAnsi" w:cstheme="majorHAnsi"/>
          <w:b/>
          <w:i/>
          <w:sz w:val="26"/>
          <w:szCs w:val="26"/>
        </w:rPr>
        <w:t>Captura de datos de bicicleta de un usuario.</w:t>
      </w:r>
      <w:r w:rsidR="005E30C0">
        <w:rPr>
          <w:rFonts w:asciiTheme="majorHAnsi" w:hAnsiTheme="majorHAnsi" w:cstheme="majorHAnsi"/>
          <w:sz w:val="26"/>
          <w:szCs w:val="26"/>
        </w:rPr>
        <w:t xml:space="preserve"> El usuario administrador tiene la facultad para poder agregar una bicicleta a un usuario de tipo usuario que se encuentre registrado dentro de la plataforma, así como de igual manera lo puede llevar a cabo al momento de que el usuario se registra por primera vez dentro de la plataforma</w:t>
      </w:r>
      <w:r>
        <w:rPr>
          <w:rFonts w:asciiTheme="majorHAnsi" w:hAnsiTheme="majorHAnsi" w:cstheme="majorHAnsi"/>
          <w:sz w:val="26"/>
          <w:szCs w:val="26"/>
        </w:rPr>
        <w:t>. Para poder realizar un correcto registro es necesario que el usuario proporcione la Marca, Color y numero de Rodada de la bicicleta que desea registrar como suya dentro del sistema, posteriormente al guardar esta bicicleta el sistema generara el código QR que es único para la bicicleta de ese usuario.</w:t>
      </w:r>
    </w:p>
    <w:p w:rsidR="00B1344E" w:rsidRDefault="00C15365" w:rsidP="009754F6">
      <w:pPr>
        <w:jc w:val="both"/>
        <w:rPr>
          <w:rFonts w:asciiTheme="majorHAnsi" w:hAnsiTheme="majorHAnsi" w:cstheme="majorHAnsi"/>
          <w:sz w:val="26"/>
          <w:szCs w:val="26"/>
        </w:rPr>
      </w:pPr>
      <w:r>
        <w:rPr>
          <w:rFonts w:asciiTheme="majorHAnsi" w:hAnsiTheme="majorHAnsi" w:cstheme="majorHAnsi"/>
          <w:b/>
          <w:i/>
          <w:noProof/>
          <w:sz w:val="26"/>
          <w:szCs w:val="26"/>
          <w:lang w:eastAsia="es-MX"/>
        </w:rPr>
        <w:lastRenderedPageBreak/>
        <w:drawing>
          <wp:anchor distT="0" distB="0" distL="114300" distR="114300" simplePos="0" relativeHeight="251692032" behindDoc="0" locked="0" layoutInCell="1" allowOverlap="1">
            <wp:simplePos x="0" y="0"/>
            <wp:positionH relativeFrom="column">
              <wp:posOffset>15240</wp:posOffset>
            </wp:positionH>
            <wp:positionV relativeFrom="paragraph">
              <wp:posOffset>2074545</wp:posOffset>
            </wp:positionV>
            <wp:extent cx="5612130" cy="2628900"/>
            <wp:effectExtent l="19050" t="0" r="7620" b="0"/>
            <wp:wrapSquare wrapText="bothSides"/>
            <wp:docPr id="1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t="8459" b="8157"/>
                    <a:stretch>
                      <a:fillRect/>
                    </a:stretch>
                  </pic:blipFill>
                  <pic:spPr bwMode="auto">
                    <a:xfrm>
                      <a:off x="0" y="0"/>
                      <a:ext cx="5612130" cy="2628900"/>
                    </a:xfrm>
                    <a:prstGeom prst="rect">
                      <a:avLst/>
                    </a:prstGeom>
                    <a:noFill/>
                    <a:ln w="9525">
                      <a:noFill/>
                      <a:miter lim="800000"/>
                      <a:headEnd/>
                      <a:tailEnd/>
                    </a:ln>
                  </pic:spPr>
                </pic:pic>
              </a:graphicData>
            </a:graphic>
          </wp:anchor>
        </w:drawing>
      </w:r>
      <w:r w:rsidR="009754F6" w:rsidRPr="009754F6">
        <w:rPr>
          <w:rFonts w:asciiTheme="majorHAnsi" w:hAnsiTheme="majorHAnsi" w:cstheme="majorHAnsi"/>
          <w:b/>
          <w:i/>
          <w:sz w:val="26"/>
          <w:szCs w:val="26"/>
        </w:rPr>
        <w:t>Edición de datos de la bicicleta de un usuario</w:t>
      </w:r>
      <w:r w:rsidR="009754F6" w:rsidRPr="005E30C0">
        <w:rPr>
          <w:rFonts w:asciiTheme="majorHAnsi" w:hAnsiTheme="majorHAnsi" w:cstheme="majorHAnsi"/>
          <w:b/>
          <w:i/>
          <w:sz w:val="26"/>
          <w:szCs w:val="26"/>
        </w:rPr>
        <w:t>.</w:t>
      </w:r>
      <w:r w:rsidR="009754F6">
        <w:rPr>
          <w:rFonts w:asciiTheme="majorHAnsi" w:hAnsiTheme="majorHAnsi" w:cstheme="majorHAnsi"/>
          <w:sz w:val="26"/>
          <w:szCs w:val="26"/>
        </w:rPr>
        <w:t xml:space="preserve"> Según considere conveniente, e igual por solicitud de algún usuario que así lo de desee, el usuario Administrador tiene la posibilidad de </w:t>
      </w:r>
      <w:r w:rsidR="00B1344E">
        <w:rPr>
          <w:rFonts w:asciiTheme="majorHAnsi" w:hAnsiTheme="majorHAnsi" w:cstheme="majorHAnsi"/>
          <w:sz w:val="26"/>
          <w:szCs w:val="26"/>
        </w:rPr>
        <w:t xml:space="preserve">poder editar la información de las bicicletas que se encuentren registradas dentro del sistema, para ello el Administrador selecciona a el usuario al cual se le va a modificar la información de alguna de sus bicicletas, ya dentro de su información se despliegan las bicicletas que tiene asociadas a </w:t>
      </w:r>
      <w:proofErr w:type="spellStart"/>
      <w:r w:rsidR="00B1344E">
        <w:rPr>
          <w:rFonts w:asciiTheme="majorHAnsi" w:hAnsiTheme="majorHAnsi" w:cstheme="majorHAnsi"/>
          <w:sz w:val="26"/>
          <w:szCs w:val="26"/>
        </w:rPr>
        <w:t>el</w:t>
      </w:r>
      <w:proofErr w:type="spellEnd"/>
      <w:r w:rsidR="00B1344E">
        <w:rPr>
          <w:rFonts w:asciiTheme="majorHAnsi" w:hAnsiTheme="majorHAnsi" w:cstheme="majorHAnsi"/>
          <w:sz w:val="26"/>
          <w:szCs w:val="26"/>
        </w:rPr>
        <w:t xml:space="preserve">, se selecciona una y se despliega un modal que muestra la información detallada de la bicicleta que se selecciono y se pueden realizar los cambios referentes al modelo, color y la rodada de la bicicleta, al finalizar </w:t>
      </w:r>
      <w:r>
        <w:rPr>
          <w:rFonts w:asciiTheme="majorHAnsi" w:hAnsiTheme="majorHAnsi" w:cstheme="majorHAnsi"/>
          <w:sz w:val="26"/>
          <w:szCs w:val="26"/>
        </w:rPr>
        <w:t>se presiona el botón de guardar para finalizar.</w:t>
      </w:r>
    </w:p>
    <w:p w:rsidR="00C15365" w:rsidRPr="00C15365" w:rsidRDefault="00C15365" w:rsidP="00F02954">
      <w:pPr>
        <w:jc w:val="both"/>
        <w:rPr>
          <w:rFonts w:asciiTheme="majorHAnsi" w:hAnsiTheme="majorHAnsi" w:cstheme="majorHAnsi"/>
          <w:sz w:val="10"/>
          <w:szCs w:val="10"/>
        </w:rPr>
      </w:pPr>
    </w:p>
    <w:p w:rsidR="00B1344E" w:rsidRPr="00B1344E" w:rsidRDefault="00C15365" w:rsidP="00C15365">
      <w:pPr>
        <w:spacing w:after="0"/>
        <w:jc w:val="both"/>
        <w:rPr>
          <w:rFonts w:asciiTheme="majorHAnsi" w:hAnsiTheme="majorHAnsi" w:cstheme="majorHAnsi"/>
          <w:sz w:val="26"/>
          <w:szCs w:val="26"/>
        </w:rPr>
      </w:pPr>
      <w:r>
        <w:rPr>
          <w:rFonts w:asciiTheme="majorHAnsi" w:hAnsiTheme="majorHAnsi" w:cstheme="majorHAnsi"/>
          <w:b/>
          <w:i/>
          <w:noProof/>
          <w:sz w:val="26"/>
          <w:szCs w:val="26"/>
          <w:lang w:eastAsia="es-MX"/>
        </w:rPr>
        <w:drawing>
          <wp:anchor distT="0" distB="0" distL="114300" distR="114300" simplePos="0" relativeHeight="251691008" behindDoc="0" locked="0" layoutInCell="1" allowOverlap="1">
            <wp:simplePos x="0" y="0"/>
            <wp:positionH relativeFrom="column">
              <wp:posOffset>15240</wp:posOffset>
            </wp:positionH>
            <wp:positionV relativeFrom="paragraph">
              <wp:posOffset>1529080</wp:posOffset>
            </wp:positionV>
            <wp:extent cx="5612130" cy="2638425"/>
            <wp:effectExtent l="19050" t="0" r="7620" b="0"/>
            <wp:wrapSquare wrapText="bothSides"/>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t="8157" b="8157"/>
                    <a:stretch>
                      <a:fillRect/>
                    </a:stretch>
                  </pic:blipFill>
                  <pic:spPr bwMode="auto">
                    <a:xfrm>
                      <a:off x="0" y="0"/>
                      <a:ext cx="5612130" cy="2638425"/>
                    </a:xfrm>
                    <a:prstGeom prst="rect">
                      <a:avLst/>
                    </a:prstGeom>
                    <a:noFill/>
                    <a:ln w="9525">
                      <a:noFill/>
                      <a:miter lim="800000"/>
                      <a:headEnd/>
                      <a:tailEnd/>
                    </a:ln>
                  </pic:spPr>
                </pic:pic>
              </a:graphicData>
            </a:graphic>
          </wp:anchor>
        </w:drawing>
      </w:r>
      <w:r w:rsidR="00B1344E" w:rsidRPr="00B1344E">
        <w:rPr>
          <w:rFonts w:asciiTheme="majorHAnsi" w:hAnsiTheme="majorHAnsi" w:cstheme="majorHAnsi"/>
          <w:b/>
          <w:i/>
          <w:sz w:val="26"/>
          <w:szCs w:val="26"/>
        </w:rPr>
        <w:t>Dar de baja una bicicleta de un usuario.</w:t>
      </w:r>
      <w:r w:rsidR="00B1344E">
        <w:rPr>
          <w:rFonts w:asciiTheme="majorHAnsi" w:hAnsiTheme="majorHAnsi" w:cstheme="majorHAnsi"/>
          <w:b/>
          <w:i/>
          <w:sz w:val="26"/>
          <w:szCs w:val="26"/>
        </w:rPr>
        <w:t xml:space="preserve"> </w:t>
      </w:r>
      <w:r w:rsidR="00B1344E">
        <w:rPr>
          <w:rFonts w:asciiTheme="majorHAnsi" w:hAnsiTheme="majorHAnsi" w:cstheme="majorHAnsi"/>
          <w:sz w:val="26"/>
          <w:szCs w:val="26"/>
        </w:rPr>
        <w:t xml:space="preserve">El usuario administrador tiene la facultad de poder eliminar bicicletas que se encuentren almacenadas en la base de datos del programa, siguiendo un procedimiento muy similar al que la edición de datos de la bicicleta de un usuario, el administrador selecciona al usuario que se le eliminara la bicicleta, una vez dentro de la información del usuario se presiona el botón X </w:t>
      </w:r>
      <w:r>
        <w:rPr>
          <w:rFonts w:asciiTheme="majorHAnsi" w:hAnsiTheme="majorHAnsi" w:cstheme="majorHAnsi"/>
          <w:sz w:val="26"/>
          <w:szCs w:val="26"/>
        </w:rPr>
        <w:t>de la bicicleta que se desea eliminar y el sistema te pedirá una confirmación para poder completar la eliminación de la bicicleta.</w:t>
      </w:r>
      <w:r w:rsidRPr="00C15365">
        <w:rPr>
          <w:rFonts w:asciiTheme="majorHAnsi" w:hAnsiTheme="majorHAnsi" w:cstheme="majorHAnsi"/>
          <w:noProof/>
          <w:sz w:val="26"/>
          <w:szCs w:val="26"/>
          <w:lang w:eastAsia="es-MX"/>
        </w:rPr>
        <w:t xml:space="preserve"> </w:t>
      </w:r>
    </w:p>
    <w:p w:rsidR="006E734D" w:rsidRDefault="006E734D" w:rsidP="00F02954">
      <w:pPr>
        <w:jc w:val="both"/>
        <w:rPr>
          <w:rFonts w:asciiTheme="majorHAnsi" w:hAnsiTheme="majorHAnsi" w:cstheme="majorHAnsi"/>
          <w:b/>
          <w:sz w:val="30"/>
          <w:szCs w:val="30"/>
        </w:rPr>
      </w:pPr>
      <w:r w:rsidRPr="006E734D">
        <w:rPr>
          <w:rFonts w:asciiTheme="majorHAnsi" w:hAnsiTheme="majorHAnsi" w:cstheme="majorHAnsi"/>
          <w:b/>
          <w:sz w:val="30"/>
          <w:szCs w:val="30"/>
        </w:rPr>
        <w:lastRenderedPageBreak/>
        <w:t>3.- Historial de Cambios</w:t>
      </w:r>
    </w:p>
    <w:p w:rsidR="002754A7" w:rsidRPr="002754A7" w:rsidRDefault="002754A7" w:rsidP="00F02954">
      <w:pPr>
        <w:jc w:val="both"/>
        <w:rPr>
          <w:rFonts w:asciiTheme="majorHAnsi" w:hAnsiTheme="majorHAnsi" w:cstheme="majorHAnsi"/>
          <w:sz w:val="26"/>
          <w:szCs w:val="26"/>
        </w:rPr>
      </w:pPr>
      <w:r>
        <w:rPr>
          <w:rFonts w:asciiTheme="majorHAnsi" w:hAnsiTheme="majorHAnsi" w:cstheme="majorHAnsi"/>
          <w:sz w:val="26"/>
          <w:szCs w:val="26"/>
        </w:rPr>
        <w:t>A continuación se muestra un registro de los diferentes cambios que ha sufrido el manual de usuario según ha sido necesario con una breve descripción de lo que se realizo:</w:t>
      </w:r>
      <w:bookmarkStart w:id="0" w:name="_GoBack"/>
      <w:bookmarkEnd w:id="0"/>
    </w:p>
    <w:tbl>
      <w:tblPr>
        <w:tblStyle w:val="GridTable4Accent5"/>
        <w:tblW w:w="10207" w:type="dxa"/>
        <w:tblInd w:w="-714" w:type="dxa"/>
        <w:tblLook w:val="04A0"/>
      </w:tblPr>
      <w:tblGrid>
        <w:gridCol w:w="1843"/>
        <w:gridCol w:w="1418"/>
        <w:gridCol w:w="2689"/>
        <w:gridCol w:w="1989"/>
        <w:gridCol w:w="2268"/>
      </w:tblGrid>
      <w:tr w:rsidR="006E734D" w:rsidTr="006E734D">
        <w:trPr>
          <w:cnfStyle w:val="100000000000"/>
        </w:trPr>
        <w:tc>
          <w:tcPr>
            <w:cnfStyle w:val="001000000000"/>
            <w:tcW w:w="1843" w:type="dxa"/>
          </w:tcPr>
          <w:p w:rsidR="006E734D" w:rsidRPr="006E734D" w:rsidRDefault="006E734D" w:rsidP="006E734D">
            <w:pPr>
              <w:jc w:val="center"/>
              <w:rPr>
                <w:rFonts w:asciiTheme="majorHAnsi" w:hAnsiTheme="majorHAnsi" w:cstheme="majorHAnsi"/>
                <w:sz w:val="30"/>
                <w:szCs w:val="30"/>
              </w:rPr>
            </w:pPr>
            <w:r w:rsidRPr="006E734D">
              <w:rPr>
                <w:rFonts w:asciiTheme="majorHAnsi" w:hAnsiTheme="majorHAnsi" w:cstheme="majorHAnsi"/>
                <w:sz w:val="30"/>
                <w:szCs w:val="30"/>
              </w:rPr>
              <w:t>FECHA</w:t>
            </w:r>
          </w:p>
        </w:tc>
        <w:tc>
          <w:tcPr>
            <w:tcW w:w="1418" w:type="dxa"/>
          </w:tcPr>
          <w:p w:rsidR="006E734D" w:rsidRPr="006E734D" w:rsidRDefault="006E734D" w:rsidP="006E734D">
            <w:pPr>
              <w:jc w:val="center"/>
              <w:cnfStyle w:val="100000000000"/>
              <w:rPr>
                <w:rFonts w:asciiTheme="majorHAnsi" w:hAnsiTheme="majorHAnsi" w:cstheme="majorHAnsi"/>
                <w:sz w:val="30"/>
                <w:szCs w:val="30"/>
              </w:rPr>
            </w:pPr>
            <w:r w:rsidRPr="006E734D">
              <w:rPr>
                <w:rFonts w:asciiTheme="majorHAnsi" w:hAnsiTheme="majorHAnsi" w:cstheme="majorHAnsi"/>
                <w:sz w:val="30"/>
                <w:szCs w:val="30"/>
              </w:rPr>
              <w:t>VERSION</w:t>
            </w:r>
          </w:p>
        </w:tc>
        <w:tc>
          <w:tcPr>
            <w:tcW w:w="2689" w:type="dxa"/>
          </w:tcPr>
          <w:p w:rsidR="006E734D" w:rsidRPr="006E734D" w:rsidRDefault="006E734D" w:rsidP="006E734D">
            <w:pPr>
              <w:jc w:val="center"/>
              <w:cnfStyle w:val="100000000000"/>
              <w:rPr>
                <w:rFonts w:asciiTheme="majorHAnsi" w:hAnsiTheme="majorHAnsi" w:cstheme="majorHAnsi"/>
                <w:sz w:val="30"/>
                <w:szCs w:val="30"/>
              </w:rPr>
            </w:pPr>
            <w:r w:rsidRPr="006E734D">
              <w:rPr>
                <w:rFonts w:asciiTheme="majorHAnsi" w:hAnsiTheme="majorHAnsi" w:cstheme="majorHAnsi"/>
                <w:sz w:val="30"/>
                <w:szCs w:val="30"/>
              </w:rPr>
              <w:t>DESCRIPCION</w:t>
            </w:r>
          </w:p>
        </w:tc>
        <w:tc>
          <w:tcPr>
            <w:tcW w:w="1989" w:type="dxa"/>
          </w:tcPr>
          <w:p w:rsidR="006E734D" w:rsidRPr="006E734D" w:rsidRDefault="006E734D" w:rsidP="006E734D">
            <w:pPr>
              <w:jc w:val="center"/>
              <w:cnfStyle w:val="100000000000"/>
              <w:rPr>
                <w:rFonts w:asciiTheme="majorHAnsi" w:hAnsiTheme="majorHAnsi" w:cstheme="majorHAnsi"/>
                <w:sz w:val="30"/>
                <w:szCs w:val="30"/>
              </w:rPr>
            </w:pPr>
            <w:r>
              <w:rPr>
                <w:rFonts w:asciiTheme="majorHAnsi" w:hAnsiTheme="majorHAnsi" w:cstheme="majorHAnsi"/>
                <w:sz w:val="30"/>
                <w:szCs w:val="30"/>
              </w:rPr>
              <w:t>ETAPA</w:t>
            </w:r>
          </w:p>
        </w:tc>
        <w:tc>
          <w:tcPr>
            <w:tcW w:w="2268" w:type="dxa"/>
          </w:tcPr>
          <w:p w:rsidR="006E734D" w:rsidRPr="006E734D" w:rsidRDefault="006E734D" w:rsidP="006E734D">
            <w:pPr>
              <w:jc w:val="center"/>
              <w:cnfStyle w:val="100000000000"/>
              <w:rPr>
                <w:rFonts w:asciiTheme="majorHAnsi" w:hAnsiTheme="majorHAnsi" w:cstheme="majorHAnsi"/>
                <w:sz w:val="30"/>
                <w:szCs w:val="30"/>
              </w:rPr>
            </w:pPr>
            <w:r w:rsidRPr="006E734D">
              <w:rPr>
                <w:rFonts w:asciiTheme="majorHAnsi" w:hAnsiTheme="majorHAnsi" w:cstheme="majorHAnsi"/>
                <w:sz w:val="30"/>
                <w:szCs w:val="30"/>
              </w:rPr>
              <w:t>RESPONSABLE</w:t>
            </w:r>
          </w:p>
        </w:tc>
      </w:tr>
      <w:tr w:rsidR="006E734D" w:rsidTr="006E734D">
        <w:trPr>
          <w:cnfStyle w:val="000000100000"/>
        </w:trPr>
        <w:tc>
          <w:tcPr>
            <w:cnfStyle w:val="001000000000"/>
            <w:tcW w:w="1843" w:type="dxa"/>
          </w:tcPr>
          <w:p w:rsidR="006E734D" w:rsidRPr="008F1518" w:rsidRDefault="008F1518" w:rsidP="006E734D">
            <w:pPr>
              <w:jc w:val="center"/>
              <w:rPr>
                <w:rFonts w:asciiTheme="majorHAnsi" w:hAnsiTheme="majorHAnsi" w:cstheme="majorHAnsi"/>
                <w:sz w:val="30"/>
                <w:szCs w:val="30"/>
              </w:rPr>
            </w:pPr>
            <w:r w:rsidRPr="008F1518">
              <w:rPr>
                <w:rFonts w:asciiTheme="majorHAnsi" w:hAnsiTheme="majorHAnsi" w:cstheme="majorHAnsi"/>
                <w:sz w:val="30"/>
                <w:szCs w:val="30"/>
              </w:rPr>
              <w:t>01/10/18</w:t>
            </w:r>
          </w:p>
        </w:tc>
        <w:tc>
          <w:tcPr>
            <w:tcW w:w="1418" w:type="dxa"/>
          </w:tcPr>
          <w:p w:rsidR="006E734D" w:rsidRDefault="008F1518" w:rsidP="006E734D">
            <w:pPr>
              <w:jc w:val="center"/>
              <w:cnfStyle w:val="000000100000"/>
              <w:rPr>
                <w:rFonts w:asciiTheme="majorHAnsi" w:hAnsiTheme="majorHAnsi" w:cstheme="majorHAnsi"/>
                <w:b/>
                <w:sz w:val="30"/>
                <w:szCs w:val="30"/>
              </w:rPr>
            </w:pPr>
            <w:r>
              <w:rPr>
                <w:rFonts w:asciiTheme="majorHAnsi" w:hAnsiTheme="majorHAnsi" w:cstheme="majorHAnsi"/>
                <w:b/>
                <w:sz w:val="30"/>
                <w:szCs w:val="30"/>
              </w:rPr>
              <w:t>1.0</w:t>
            </w:r>
          </w:p>
        </w:tc>
        <w:tc>
          <w:tcPr>
            <w:tcW w:w="2689" w:type="dxa"/>
          </w:tcPr>
          <w:p w:rsidR="006E734D" w:rsidRDefault="008F1518" w:rsidP="008F1518">
            <w:pPr>
              <w:jc w:val="center"/>
              <w:cnfStyle w:val="000000100000"/>
              <w:rPr>
                <w:rFonts w:asciiTheme="majorHAnsi" w:hAnsiTheme="majorHAnsi" w:cstheme="majorHAnsi"/>
                <w:b/>
                <w:sz w:val="30"/>
                <w:szCs w:val="30"/>
              </w:rPr>
            </w:pPr>
            <w:r>
              <w:rPr>
                <w:rFonts w:asciiTheme="majorHAnsi" w:hAnsiTheme="majorHAnsi" w:cstheme="majorHAnsi"/>
                <w:b/>
                <w:sz w:val="30"/>
                <w:szCs w:val="30"/>
              </w:rPr>
              <w:t xml:space="preserve">Se diseñó la primera versión del manual de usuario. </w:t>
            </w:r>
          </w:p>
        </w:tc>
        <w:tc>
          <w:tcPr>
            <w:tcW w:w="1989" w:type="dxa"/>
          </w:tcPr>
          <w:p w:rsidR="006E734D" w:rsidRDefault="002754A7" w:rsidP="006E734D">
            <w:pPr>
              <w:jc w:val="center"/>
              <w:cnfStyle w:val="000000100000"/>
              <w:rPr>
                <w:rFonts w:asciiTheme="majorHAnsi" w:hAnsiTheme="majorHAnsi" w:cstheme="majorHAnsi"/>
                <w:b/>
                <w:sz w:val="30"/>
                <w:szCs w:val="30"/>
              </w:rPr>
            </w:pPr>
            <w:r>
              <w:rPr>
                <w:rFonts w:asciiTheme="majorHAnsi" w:hAnsiTheme="majorHAnsi" w:cstheme="majorHAnsi"/>
                <w:b/>
                <w:sz w:val="30"/>
                <w:szCs w:val="30"/>
              </w:rPr>
              <w:t>Etapa 1</w:t>
            </w:r>
          </w:p>
        </w:tc>
        <w:tc>
          <w:tcPr>
            <w:tcW w:w="2268" w:type="dxa"/>
          </w:tcPr>
          <w:p w:rsidR="006E734D" w:rsidRDefault="006E734D" w:rsidP="006E734D">
            <w:pPr>
              <w:jc w:val="center"/>
              <w:cnfStyle w:val="000000100000"/>
              <w:rPr>
                <w:rFonts w:asciiTheme="majorHAnsi" w:hAnsiTheme="majorHAnsi" w:cstheme="majorHAnsi"/>
                <w:b/>
                <w:sz w:val="30"/>
                <w:szCs w:val="30"/>
              </w:rPr>
            </w:pPr>
            <w:r>
              <w:rPr>
                <w:rFonts w:asciiTheme="majorHAnsi" w:hAnsiTheme="majorHAnsi" w:cstheme="majorHAnsi"/>
                <w:b/>
                <w:sz w:val="30"/>
                <w:szCs w:val="30"/>
              </w:rPr>
              <w:t>Luis Gerardo Alvarado Fuentes</w:t>
            </w:r>
          </w:p>
        </w:tc>
      </w:tr>
      <w:tr w:rsidR="008F1518" w:rsidTr="006E734D">
        <w:tc>
          <w:tcPr>
            <w:cnfStyle w:val="001000000000"/>
            <w:tcW w:w="1843" w:type="dxa"/>
          </w:tcPr>
          <w:p w:rsidR="008F1518" w:rsidRPr="008F1518" w:rsidRDefault="008F1518" w:rsidP="006E734D">
            <w:pPr>
              <w:jc w:val="center"/>
              <w:rPr>
                <w:rFonts w:asciiTheme="majorHAnsi" w:hAnsiTheme="majorHAnsi" w:cstheme="majorHAnsi"/>
                <w:sz w:val="30"/>
                <w:szCs w:val="30"/>
              </w:rPr>
            </w:pPr>
            <w:r w:rsidRPr="008F1518">
              <w:rPr>
                <w:rFonts w:asciiTheme="majorHAnsi" w:hAnsiTheme="majorHAnsi" w:cstheme="majorHAnsi"/>
                <w:sz w:val="30"/>
                <w:szCs w:val="30"/>
              </w:rPr>
              <w:t>02/10/18</w:t>
            </w:r>
          </w:p>
        </w:tc>
        <w:tc>
          <w:tcPr>
            <w:tcW w:w="1418" w:type="dxa"/>
          </w:tcPr>
          <w:p w:rsidR="008F1518" w:rsidRDefault="008F1518" w:rsidP="006E734D">
            <w:pPr>
              <w:jc w:val="center"/>
              <w:cnfStyle w:val="000000000000"/>
              <w:rPr>
                <w:rFonts w:asciiTheme="majorHAnsi" w:hAnsiTheme="majorHAnsi" w:cstheme="majorHAnsi"/>
                <w:b/>
                <w:sz w:val="30"/>
                <w:szCs w:val="30"/>
              </w:rPr>
            </w:pPr>
            <w:r>
              <w:rPr>
                <w:rFonts w:asciiTheme="majorHAnsi" w:hAnsiTheme="majorHAnsi" w:cstheme="majorHAnsi"/>
                <w:b/>
                <w:sz w:val="30"/>
                <w:szCs w:val="30"/>
              </w:rPr>
              <w:t>1.1</w:t>
            </w:r>
          </w:p>
        </w:tc>
        <w:tc>
          <w:tcPr>
            <w:tcW w:w="2689" w:type="dxa"/>
          </w:tcPr>
          <w:p w:rsidR="008F1518" w:rsidRDefault="008F1518" w:rsidP="008F1518">
            <w:pPr>
              <w:jc w:val="center"/>
              <w:cnfStyle w:val="000000000000"/>
              <w:rPr>
                <w:rFonts w:asciiTheme="majorHAnsi" w:hAnsiTheme="majorHAnsi" w:cstheme="majorHAnsi"/>
                <w:b/>
                <w:sz w:val="30"/>
                <w:szCs w:val="30"/>
              </w:rPr>
            </w:pPr>
            <w:r>
              <w:rPr>
                <w:rFonts w:asciiTheme="majorHAnsi" w:hAnsiTheme="majorHAnsi" w:cstheme="majorHAnsi"/>
                <w:b/>
                <w:sz w:val="30"/>
                <w:szCs w:val="30"/>
              </w:rPr>
              <w:t>Se realizaron correcciones y cambios al manual.</w:t>
            </w:r>
          </w:p>
        </w:tc>
        <w:tc>
          <w:tcPr>
            <w:tcW w:w="1989" w:type="dxa"/>
          </w:tcPr>
          <w:p w:rsidR="008F1518" w:rsidRDefault="002754A7" w:rsidP="006E734D">
            <w:pPr>
              <w:jc w:val="center"/>
              <w:cnfStyle w:val="000000000000"/>
              <w:rPr>
                <w:rFonts w:asciiTheme="majorHAnsi" w:hAnsiTheme="majorHAnsi" w:cstheme="majorHAnsi"/>
                <w:b/>
                <w:sz w:val="30"/>
                <w:szCs w:val="30"/>
              </w:rPr>
            </w:pPr>
            <w:r>
              <w:rPr>
                <w:rFonts w:asciiTheme="majorHAnsi" w:hAnsiTheme="majorHAnsi" w:cstheme="majorHAnsi"/>
                <w:b/>
                <w:sz w:val="30"/>
                <w:szCs w:val="30"/>
              </w:rPr>
              <w:t>Etapa 1</w:t>
            </w:r>
          </w:p>
        </w:tc>
        <w:tc>
          <w:tcPr>
            <w:tcW w:w="2268" w:type="dxa"/>
          </w:tcPr>
          <w:p w:rsidR="008F1518" w:rsidRDefault="008F1518" w:rsidP="006E734D">
            <w:pPr>
              <w:jc w:val="center"/>
              <w:cnfStyle w:val="000000000000"/>
              <w:rPr>
                <w:rFonts w:asciiTheme="majorHAnsi" w:hAnsiTheme="majorHAnsi" w:cstheme="majorHAnsi"/>
                <w:b/>
                <w:sz w:val="30"/>
                <w:szCs w:val="30"/>
              </w:rPr>
            </w:pPr>
            <w:r>
              <w:rPr>
                <w:rFonts w:asciiTheme="majorHAnsi" w:hAnsiTheme="majorHAnsi" w:cstheme="majorHAnsi"/>
                <w:b/>
                <w:sz w:val="30"/>
                <w:szCs w:val="30"/>
              </w:rPr>
              <w:t>Luis Gerardo Alvarado Fuentes</w:t>
            </w:r>
          </w:p>
        </w:tc>
      </w:tr>
    </w:tbl>
    <w:p w:rsidR="006E734D" w:rsidRPr="006E734D" w:rsidRDefault="006E734D" w:rsidP="00F02954">
      <w:pPr>
        <w:jc w:val="both"/>
        <w:rPr>
          <w:rFonts w:asciiTheme="majorHAnsi" w:hAnsiTheme="majorHAnsi" w:cstheme="majorHAnsi"/>
          <w:b/>
          <w:sz w:val="30"/>
          <w:szCs w:val="30"/>
        </w:rPr>
      </w:pPr>
    </w:p>
    <w:sectPr w:rsidR="006E734D" w:rsidRPr="006E734D" w:rsidSect="00956DD2">
      <w:type w:val="continuous"/>
      <w:pgSz w:w="12240" w:h="15840"/>
      <w:pgMar w:top="993" w:right="1701" w:bottom="709"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entury751 BT">
    <w:altName w:val="Cambria Math"/>
    <w:charset w:val="00"/>
    <w:family w:val="roman"/>
    <w:pitch w:val="variable"/>
    <w:sig w:usb0="800000AF" w:usb1="1000204A" w:usb2="00000000" w:usb3="00000000" w:csb0="00000011" w:csb1="00000000"/>
  </w:font>
  <w:font w:name="Calibri Light">
    <w:panose1 w:val="020F0302020204030204"/>
    <w:charset w:val="00"/>
    <w:family w:val="swiss"/>
    <w:pitch w:val="variable"/>
    <w:sig w:usb0="E0002A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Gen Light">
    <w:altName w:val="Quicksand"/>
    <w:panose1 w:val="00000000000000000000"/>
    <w:charset w:val="00"/>
    <w:family w:val="modern"/>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070DA"/>
    <w:multiLevelType w:val="multilevel"/>
    <w:tmpl w:val="616C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3D002B3"/>
    <w:multiLevelType w:val="hybridMultilevel"/>
    <w:tmpl w:val="FF1430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AFA4FDD"/>
    <w:multiLevelType w:val="hybridMultilevel"/>
    <w:tmpl w:val="D0943E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4F46326"/>
    <w:multiLevelType w:val="hybridMultilevel"/>
    <w:tmpl w:val="B74089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6303BD5"/>
    <w:multiLevelType w:val="hybridMultilevel"/>
    <w:tmpl w:val="EC0AEF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58D06368"/>
    <w:multiLevelType w:val="hybridMultilevel"/>
    <w:tmpl w:val="98EE8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9525BEE"/>
    <w:multiLevelType w:val="hybridMultilevel"/>
    <w:tmpl w:val="10A62F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A2B6D01"/>
    <w:multiLevelType w:val="hybridMultilevel"/>
    <w:tmpl w:val="B5E492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B701086"/>
    <w:multiLevelType w:val="hybridMultilevel"/>
    <w:tmpl w:val="9D52FA10"/>
    <w:lvl w:ilvl="0" w:tplc="2076ACD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12C3020"/>
    <w:multiLevelType w:val="hybridMultilevel"/>
    <w:tmpl w:val="B5E492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E8A49F5"/>
    <w:multiLevelType w:val="hybridMultilevel"/>
    <w:tmpl w:val="62CCCA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3"/>
  </w:num>
  <w:num w:numId="5">
    <w:abstractNumId w:val="4"/>
  </w:num>
  <w:num w:numId="6">
    <w:abstractNumId w:val="1"/>
  </w:num>
  <w:num w:numId="7">
    <w:abstractNumId w:val="10"/>
  </w:num>
  <w:num w:numId="8">
    <w:abstractNumId w:val="7"/>
  </w:num>
  <w:num w:numId="9">
    <w:abstractNumId w:val="9"/>
  </w:num>
  <w:num w:numId="10">
    <w:abstractNumId w:val="2"/>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8"/>
  <w:hyphenationZone w:val="425"/>
  <w:characterSpacingControl w:val="doNotCompress"/>
  <w:compat/>
  <w:rsids>
    <w:rsidRoot w:val="00FC7D3A"/>
    <w:rsid w:val="00033FEA"/>
    <w:rsid w:val="000A791E"/>
    <w:rsid w:val="000F6E37"/>
    <w:rsid w:val="000F7A76"/>
    <w:rsid w:val="0012035B"/>
    <w:rsid w:val="00173A39"/>
    <w:rsid w:val="00196B73"/>
    <w:rsid w:val="001C3D92"/>
    <w:rsid w:val="001E1709"/>
    <w:rsid w:val="001F4489"/>
    <w:rsid w:val="00235995"/>
    <w:rsid w:val="00255518"/>
    <w:rsid w:val="002754A7"/>
    <w:rsid w:val="00296ABC"/>
    <w:rsid w:val="002B7CEC"/>
    <w:rsid w:val="00307727"/>
    <w:rsid w:val="0039299D"/>
    <w:rsid w:val="00394DB4"/>
    <w:rsid w:val="003D2BB4"/>
    <w:rsid w:val="004131E1"/>
    <w:rsid w:val="00486F5F"/>
    <w:rsid w:val="004D595E"/>
    <w:rsid w:val="004E3936"/>
    <w:rsid w:val="004F007D"/>
    <w:rsid w:val="005C5DEE"/>
    <w:rsid w:val="005E30C0"/>
    <w:rsid w:val="00627137"/>
    <w:rsid w:val="00637F18"/>
    <w:rsid w:val="0067212D"/>
    <w:rsid w:val="006E734D"/>
    <w:rsid w:val="00705F90"/>
    <w:rsid w:val="00715191"/>
    <w:rsid w:val="00741F0C"/>
    <w:rsid w:val="007C43A7"/>
    <w:rsid w:val="007E54F1"/>
    <w:rsid w:val="00805A92"/>
    <w:rsid w:val="00810ED3"/>
    <w:rsid w:val="00832EFF"/>
    <w:rsid w:val="008720D6"/>
    <w:rsid w:val="00873A42"/>
    <w:rsid w:val="008E19CC"/>
    <w:rsid w:val="008F1518"/>
    <w:rsid w:val="009002E9"/>
    <w:rsid w:val="00932268"/>
    <w:rsid w:val="009427FB"/>
    <w:rsid w:val="00956DD2"/>
    <w:rsid w:val="009754F6"/>
    <w:rsid w:val="009A2218"/>
    <w:rsid w:val="009C6099"/>
    <w:rsid w:val="009F3E33"/>
    <w:rsid w:val="00A2139A"/>
    <w:rsid w:val="00A306E1"/>
    <w:rsid w:val="00A656A0"/>
    <w:rsid w:val="00A759B2"/>
    <w:rsid w:val="00A837EC"/>
    <w:rsid w:val="00AA0BA5"/>
    <w:rsid w:val="00AC70F0"/>
    <w:rsid w:val="00AE4B9E"/>
    <w:rsid w:val="00B1344E"/>
    <w:rsid w:val="00B134A0"/>
    <w:rsid w:val="00B27CB7"/>
    <w:rsid w:val="00B615F9"/>
    <w:rsid w:val="00BA044E"/>
    <w:rsid w:val="00BB17B0"/>
    <w:rsid w:val="00BB18C9"/>
    <w:rsid w:val="00BB735D"/>
    <w:rsid w:val="00BC47F0"/>
    <w:rsid w:val="00BC7D6D"/>
    <w:rsid w:val="00BD57CA"/>
    <w:rsid w:val="00C0732E"/>
    <w:rsid w:val="00C15365"/>
    <w:rsid w:val="00C24FE5"/>
    <w:rsid w:val="00C54708"/>
    <w:rsid w:val="00C92573"/>
    <w:rsid w:val="00CD26D8"/>
    <w:rsid w:val="00D14E4E"/>
    <w:rsid w:val="00D26377"/>
    <w:rsid w:val="00D3383C"/>
    <w:rsid w:val="00D36C94"/>
    <w:rsid w:val="00D508C2"/>
    <w:rsid w:val="00D569E7"/>
    <w:rsid w:val="00DC0CCA"/>
    <w:rsid w:val="00DC15DE"/>
    <w:rsid w:val="00DF1026"/>
    <w:rsid w:val="00E07B93"/>
    <w:rsid w:val="00E70274"/>
    <w:rsid w:val="00E9158B"/>
    <w:rsid w:val="00E936D0"/>
    <w:rsid w:val="00EA1D65"/>
    <w:rsid w:val="00F02954"/>
    <w:rsid w:val="00F4245E"/>
    <w:rsid w:val="00F61DD8"/>
    <w:rsid w:val="00F83C12"/>
    <w:rsid w:val="00FC6651"/>
    <w:rsid w:val="00FC7D3A"/>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518"/>
  </w:style>
  <w:style w:type="paragraph" w:styleId="Ttulo2">
    <w:name w:val="heading 2"/>
    <w:basedOn w:val="Normal"/>
    <w:link w:val="Ttulo2Car"/>
    <w:uiPriority w:val="9"/>
    <w:qFormat/>
    <w:rsid w:val="000F7A76"/>
    <w:pPr>
      <w:spacing w:before="100" w:beforeAutospacing="1" w:after="100" w:afterAutospacing="1" w:line="360" w:lineRule="auto"/>
      <w:outlineLvl w:val="1"/>
    </w:pPr>
    <w:rPr>
      <w:rFonts w:ascii="Microsoft JhengHei UI Light" w:eastAsia="Times New Roman" w:hAnsi="Microsoft JhengHei UI Light" w:cs="Times New Roman"/>
      <w:b/>
      <w:bCs/>
      <w:sz w:val="32"/>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07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C43A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DC0CCA"/>
    <w:pPr>
      <w:ind w:left="720"/>
      <w:contextualSpacing/>
    </w:pPr>
  </w:style>
  <w:style w:type="table" w:customStyle="1" w:styleId="GridTable1LightAccent1">
    <w:name w:val="Grid Table 1 Light Accent 1"/>
    <w:basedOn w:val="Tablanormal"/>
    <w:uiPriority w:val="46"/>
    <w:rsid w:val="00AE4B9E"/>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0F7A76"/>
    <w:rPr>
      <w:rFonts w:ascii="Microsoft JhengHei UI Light" w:eastAsia="Times New Roman" w:hAnsi="Microsoft JhengHei UI Light" w:cs="Times New Roman"/>
      <w:b/>
      <w:bCs/>
      <w:sz w:val="32"/>
      <w:szCs w:val="36"/>
      <w:lang w:eastAsia="es-MX"/>
    </w:rPr>
  </w:style>
  <w:style w:type="table" w:customStyle="1" w:styleId="GridTable4Accent1">
    <w:name w:val="Grid Table 4 Accent 1"/>
    <w:basedOn w:val="Tablanormal"/>
    <w:uiPriority w:val="49"/>
    <w:rsid w:val="000F7A7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B134A0"/>
    <w:rPr>
      <w:color w:val="0563C1" w:themeColor="hyperlink"/>
      <w:u w:val="single"/>
    </w:rPr>
  </w:style>
  <w:style w:type="character" w:customStyle="1" w:styleId="UnresolvedMention">
    <w:name w:val="Unresolved Mention"/>
    <w:basedOn w:val="Fuentedeprrafopredeter"/>
    <w:uiPriority w:val="99"/>
    <w:semiHidden/>
    <w:unhideWhenUsed/>
    <w:rsid w:val="00B134A0"/>
    <w:rPr>
      <w:color w:val="605E5C"/>
      <w:shd w:val="clear" w:color="auto" w:fill="E1DFDD"/>
    </w:rPr>
  </w:style>
  <w:style w:type="table" w:customStyle="1" w:styleId="GridTable2Accent5">
    <w:name w:val="Grid Table 2 Accent 5"/>
    <w:basedOn w:val="Tablanormal"/>
    <w:uiPriority w:val="47"/>
    <w:rsid w:val="006E734D"/>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
    <w:name w:val="Grid Table 4 Accent 5"/>
    <w:basedOn w:val="Tablanormal"/>
    <w:uiPriority w:val="49"/>
    <w:rsid w:val="006E734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extodeglobo">
    <w:name w:val="Balloon Text"/>
    <w:basedOn w:val="Normal"/>
    <w:link w:val="TextodegloboCar"/>
    <w:uiPriority w:val="99"/>
    <w:semiHidden/>
    <w:unhideWhenUsed/>
    <w:rsid w:val="005E30C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30C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320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C07E8-CD6B-4BCE-AA95-02B9A9928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7</Pages>
  <Words>1102</Words>
  <Characters>6067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Luis Gerardo</cp:lastModifiedBy>
  <cp:revision>9</cp:revision>
  <cp:lastPrinted>2018-10-04T01:26:00Z</cp:lastPrinted>
  <dcterms:created xsi:type="dcterms:W3CDTF">2018-10-03T08:08:00Z</dcterms:created>
  <dcterms:modified xsi:type="dcterms:W3CDTF">2018-11-01T05:12:00Z</dcterms:modified>
</cp:coreProperties>
</file>