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A57" w:rsidRDefault="002E667D" w:rsidP="002E667D">
      <w:pPr>
        <w:jc w:val="center"/>
        <w:rPr>
          <w:rFonts w:ascii="黑体" w:eastAsia="黑体" w:hAnsi="黑体"/>
          <w:sz w:val="32"/>
          <w:szCs w:val="32"/>
        </w:rPr>
      </w:pPr>
      <w:r w:rsidRPr="002E667D">
        <w:rPr>
          <w:rFonts w:ascii="黑体" w:eastAsia="黑体" w:hAnsi="黑体" w:hint="eastAsia"/>
          <w:sz w:val="32"/>
          <w:szCs w:val="32"/>
        </w:rPr>
        <w:t>乡城县水利电子沙盘</w:t>
      </w:r>
      <w:r w:rsidR="008B740E">
        <w:rPr>
          <w:rFonts w:ascii="黑体" w:eastAsia="黑体" w:hAnsi="黑体" w:hint="eastAsia"/>
          <w:sz w:val="32"/>
          <w:szCs w:val="32"/>
        </w:rPr>
        <w:t>数据整理梳理</w:t>
      </w:r>
    </w:p>
    <w:p w:rsidR="00BE1B93" w:rsidRDefault="00BE1B93" w:rsidP="002E667D">
      <w:pPr>
        <w:jc w:val="center"/>
        <w:rPr>
          <w:rFonts w:ascii="黑体" w:eastAsia="黑体" w:hAnsi="黑体"/>
          <w:sz w:val="32"/>
          <w:szCs w:val="32"/>
        </w:rPr>
      </w:pPr>
    </w:p>
    <w:p w:rsidR="002E667D" w:rsidRDefault="002E667D" w:rsidP="002E667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一、数字底座</w:t>
      </w:r>
    </w:p>
    <w:p w:rsidR="002E667D" w:rsidRDefault="002E667D" w:rsidP="002E667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（一）重点区域倾斜摄影</w:t>
      </w:r>
    </w:p>
    <w:p w:rsidR="002E667D" w:rsidRDefault="002E667D" w:rsidP="002E667D">
      <w:pPr>
        <w:rPr>
          <w:rFonts w:ascii="仿宋_GB2312" w:eastAsia="仿宋_GB2312" w:hAnsi="黑体"/>
          <w:sz w:val="32"/>
          <w:szCs w:val="32"/>
        </w:rPr>
      </w:pPr>
      <w:r w:rsidRPr="002E667D">
        <w:rPr>
          <w:rFonts w:ascii="仿宋_GB2312" w:eastAsia="仿宋_GB2312" w:hAnsi="黑体" w:hint="eastAsia"/>
          <w:sz w:val="32"/>
          <w:szCs w:val="32"/>
        </w:rPr>
        <w:t>水电站及附近区域</w:t>
      </w:r>
    </w:p>
    <w:p w:rsidR="002E667D" w:rsidRDefault="002E667D" w:rsidP="002E667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（二）</w:t>
      </w:r>
      <w:r>
        <w:rPr>
          <w:rFonts w:ascii="黑体" w:eastAsia="黑体" w:hAnsi="黑体" w:hint="eastAsia"/>
          <w:sz w:val="32"/>
          <w:szCs w:val="32"/>
        </w:rPr>
        <w:t>水</w:t>
      </w:r>
      <w:r>
        <w:rPr>
          <w:rFonts w:ascii="黑体" w:eastAsia="黑体" w:hAnsi="黑体"/>
          <w:sz w:val="32"/>
          <w:szCs w:val="32"/>
        </w:rPr>
        <w:t>利工程</w:t>
      </w:r>
    </w:p>
    <w:p w:rsidR="002E667D" w:rsidRDefault="002E667D" w:rsidP="002E667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水电站、水库、</w:t>
      </w:r>
      <w:r>
        <w:rPr>
          <w:rFonts w:ascii="黑体" w:eastAsia="黑体" w:hAnsi="黑体" w:hint="eastAsia"/>
          <w:sz w:val="32"/>
          <w:szCs w:val="32"/>
        </w:rPr>
        <w:t>取</w:t>
      </w:r>
      <w:r>
        <w:rPr>
          <w:rFonts w:ascii="黑体" w:eastAsia="黑体" w:hAnsi="黑体"/>
          <w:sz w:val="32"/>
          <w:szCs w:val="32"/>
        </w:rPr>
        <w:t>水工程（含太阳能提灌站）</w:t>
      </w:r>
    </w:p>
    <w:p w:rsidR="002E667D" w:rsidRDefault="002E667D" w:rsidP="002E667D">
      <w:pPr>
        <w:rPr>
          <w:rFonts w:ascii="仿宋_GB2312" w:eastAsia="仿宋_GB2312" w:hAnsi="黑体"/>
          <w:sz w:val="32"/>
          <w:szCs w:val="32"/>
        </w:rPr>
      </w:pPr>
      <w:r w:rsidRPr="002E667D">
        <w:rPr>
          <w:rFonts w:ascii="仿宋_GB2312" w:eastAsia="仿宋_GB2312" w:hAnsi="黑体" w:hint="eastAsia"/>
          <w:sz w:val="32"/>
          <w:szCs w:val="32"/>
        </w:rPr>
        <w:t>（矢量及文字资料）</w:t>
      </w:r>
    </w:p>
    <w:p w:rsidR="002E667D" w:rsidRDefault="002E667D" w:rsidP="002E667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二、水系</w:t>
      </w:r>
    </w:p>
    <w:p w:rsidR="002E667D" w:rsidRDefault="002E667D" w:rsidP="002E667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（一）</w:t>
      </w:r>
      <w:r>
        <w:rPr>
          <w:rFonts w:ascii="黑体" w:eastAsia="黑体" w:hAnsi="黑体" w:hint="eastAsia"/>
          <w:sz w:val="32"/>
          <w:szCs w:val="32"/>
        </w:rPr>
        <w:t>增加湖泊、水库</w:t>
      </w:r>
    </w:p>
    <w:p w:rsidR="002E667D" w:rsidRDefault="002E667D" w:rsidP="002E667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（二）</w:t>
      </w:r>
      <w:r>
        <w:rPr>
          <w:rFonts w:ascii="黑体" w:eastAsia="黑体" w:hAnsi="黑体" w:hint="eastAsia"/>
          <w:sz w:val="32"/>
          <w:szCs w:val="32"/>
        </w:rPr>
        <w:t>增加支流</w:t>
      </w:r>
    </w:p>
    <w:p w:rsidR="002E667D" w:rsidRDefault="002E667D" w:rsidP="002E667D">
      <w:pPr>
        <w:rPr>
          <w:rFonts w:ascii="仿宋_GB2312" w:eastAsia="仿宋_GB2312" w:hAnsi="黑体"/>
          <w:sz w:val="32"/>
          <w:szCs w:val="32"/>
        </w:rPr>
      </w:pPr>
      <w:r w:rsidRPr="002E667D">
        <w:rPr>
          <w:rFonts w:ascii="仿宋_GB2312" w:eastAsia="仿宋_GB2312" w:hAnsi="黑体"/>
          <w:sz w:val="32"/>
          <w:szCs w:val="32"/>
        </w:rPr>
        <w:t>分段，形成多级河流，按不同粗细表示</w:t>
      </w:r>
    </w:p>
    <w:p w:rsidR="002E667D" w:rsidRDefault="002E667D" w:rsidP="002E667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三、水资源</w:t>
      </w:r>
    </w:p>
    <w:p w:rsidR="002E667D" w:rsidRDefault="002E667D" w:rsidP="002E667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（一）河段</w:t>
      </w:r>
      <w:r>
        <w:rPr>
          <w:rFonts w:ascii="黑体" w:eastAsia="黑体" w:hAnsi="黑体" w:hint="eastAsia"/>
          <w:sz w:val="32"/>
          <w:szCs w:val="32"/>
        </w:rPr>
        <w:t>文字资料</w:t>
      </w:r>
    </w:p>
    <w:p w:rsidR="002E667D" w:rsidRDefault="002E667D" w:rsidP="002E667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四</w:t>
      </w:r>
      <w:r>
        <w:rPr>
          <w:rFonts w:ascii="黑体" w:eastAsia="黑体" w:hAnsi="黑体" w:hint="eastAsia"/>
          <w:sz w:val="32"/>
          <w:szCs w:val="32"/>
        </w:rPr>
        <w:t>、防洪减灾</w:t>
      </w:r>
    </w:p>
    <w:p w:rsidR="002E667D" w:rsidRDefault="002E667D" w:rsidP="002E667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（一）矢量的</w:t>
      </w:r>
      <w:r>
        <w:rPr>
          <w:rFonts w:ascii="黑体" w:eastAsia="黑体" w:hAnsi="黑体" w:hint="eastAsia"/>
          <w:sz w:val="32"/>
          <w:szCs w:val="32"/>
        </w:rPr>
        <w:t>灾害点位</w:t>
      </w:r>
    </w:p>
    <w:p w:rsidR="002E667D" w:rsidRDefault="002E667D" w:rsidP="002E667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</w:t>
      </w:r>
      <w:r>
        <w:rPr>
          <w:rFonts w:ascii="黑体" w:eastAsia="黑体" w:hAnsi="黑体"/>
          <w:sz w:val="32"/>
          <w:szCs w:val="32"/>
        </w:rPr>
        <w:t>.文字</w:t>
      </w:r>
      <w:r>
        <w:rPr>
          <w:rFonts w:ascii="黑体" w:eastAsia="黑体" w:hAnsi="黑体" w:hint="eastAsia"/>
          <w:sz w:val="32"/>
          <w:szCs w:val="32"/>
        </w:rPr>
        <w:t>+图片资料</w:t>
      </w:r>
    </w:p>
    <w:p w:rsidR="002E667D" w:rsidRDefault="002E667D" w:rsidP="002E667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</w:t>
      </w:r>
      <w:r>
        <w:rPr>
          <w:rFonts w:ascii="黑体" w:eastAsia="黑体" w:hAnsi="黑体"/>
          <w:sz w:val="32"/>
          <w:szCs w:val="32"/>
        </w:rPr>
        <w:t>.矢量转移路线及安置点</w:t>
      </w:r>
    </w:p>
    <w:p w:rsidR="00BE1B93" w:rsidRPr="00BE1B93" w:rsidRDefault="00BE1B93" w:rsidP="002E667D">
      <w:pPr>
        <w:rPr>
          <w:rFonts w:ascii="黑体" w:eastAsia="黑体" w:hAnsi="黑体"/>
          <w:sz w:val="32"/>
          <w:szCs w:val="32"/>
        </w:rPr>
      </w:pPr>
    </w:p>
    <w:p w:rsidR="002E667D" w:rsidRDefault="002E667D" w:rsidP="002E667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五、水安全</w:t>
      </w:r>
    </w:p>
    <w:p w:rsidR="002E667D" w:rsidRDefault="002E667D" w:rsidP="002E667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（一）</w:t>
      </w:r>
      <w:r>
        <w:rPr>
          <w:rFonts w:ascii="黑体" w:eastAsia="黑体" w:hAnsi="黑体" w:hint="eastAsia"/>
          <w:sz w:val="32"/>
          <w:szCs w:val="32"/>
        </w:rPr>
        <w:t>堤防</w:t>
      </w:r>
    </w:p>
    <w:p w:rsidR="002E667D" w:rsidRDefault="002E667D" w:rsidP="002E667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（</w:t>
      </w:r>
      <w:r w:rsidRPr="002E667D">
        <w:rPr>
          <w:rFonts w:ascii="仿宋_GB2312" w:eastAsia="仿宋_GB2312" w:hAnsi="黑体" w:hint="eastAsia"/>
          <w:sz w:val="32"/>
          <w:szCs w:val="32"/>
        </w:rPr>
        <w:t>矢量及文字资料）</w:t>
      </w:r>
    </w:p>
    <w:p w:rsidR="002E667D" w:rsidRDefault="002E667D" w:rsidP="002E667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（二）护岸</w:t>
      </w:r>
    </w:p>
    <w:p w:rsidR="002E667D" w:rsidRDefault="002E667D" w:rsidP="002E667D">
      <w:pPr>
        <w:rPr>
          <w:rFonts w:ascii="仿宋_GB2312" w:eastAsia="仿宋_GB2312" w:hAnsi="黑体"/>
          <w:sz w:val="32"/>
          <w:szCs w:val="32"/>
        </w:rPr>
      </w:pPr>
      <w:r w:rsidRPr="002E667D">
        <w:rPr>
          <w:rFonts w:ascii="仿宋_GB2312" w:eastAsia="仿宋_GB2312" w:hAnsi="黑体" w:hint="eastAsia"/>
          <w:sz w:val="32"/>
          <w:szCs w:val="32"/>
        </w:rPr>
        <w:t>（矢量及文字资料）</w:t>
      </w:r>
    </w:p>
    <w:p w:rsidR="002E667D" w:rsidRDefault="002E667D" w:rsidP="002E667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六、健康评价</w:t>
      </w:r>
    </w:p>
    <w:p w:rsidR="002E667D" w:rsidRDefault="002E667D" w:rsidP="002E667D">
      <w:pPr>
        <w:rPr>
          <w:rFonts w:ascii="仿宋_GB2312" w:eastAsia="仿宋_GB2312" w:hAnsi="黑体"/>
          <w:sz w:val="32"/>
          <w:szCs w:val="32"/>
        </w:rPr>
      </w:pPr>
      <w:r w:rsidRPr="002E667D">
        <w:rPr>
          <w:rFonts w:ascii="仿宋_GB2312" w:eastAsia="仿宋_GB2312" w:hAnsi="黑体" w:hint="eastAsia"/>
          <w:sz w:val="32"/>
          <w:szCs w:val="32"/>
        </w:rPr>
        <w:lastRenderedPageBreak/>
        <w:t>矢量</w:t>
      </w:r>
      <w:r>
        <w:rPr>
          <w:rFonts w:ascii="仿宋_GB2312" w:eastAsia="仿宋_GB2312" w:hAnsi="黑体" w:hint="eastAsia"/>
          <w:sz w:val="32"/>
          <w:szCs w:val="32"/>
        </w:rPr>
        <w:t>颜色</w:t>
      </w:r>
      <w:r w:rsidR="00BE1B93">
        <w:rPr>
          <w:rFonts w:ascii="仿宋_GB2312" w:eastAsia="仿宋_GB2312" w:hAnsi="黑体" w:hint="eastAsia"/>
          <w:sz w:val="32"/>
          <w:szCs w:val="32"/>
        </w:rPr>
        <w:t>（健康等级）</w:t>
      </w:r>
    </w:p>
    <w:p w:rsidR="002E667D" w:rsidRDefault="00BE1B93" w:rsidP="002E667D">
      <w:pPr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文字资料</w:t>
      </w:r>
    </w:p>
    <w:p w:rsidR="00BE1B93" w:rsidRDefault="00BE1B93" w:rsidP="00BE1B93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七、河湖划界</w:t>
      </w:r>
    </w:p>
    <w:p w:rsidR="00BE1B93" w:rsidRDefault="00BE1B93" w:rsidP="00BE1B93">
      <w:pPr>
        <w:rPr>
          <w:rFonts w:ascii="仿宋_GB2312" w:eastAsia="仿宋_GB2312" w:hAnsi="黑体"/>
          <w:sz w:val="32"/>
          <w:szCs w:val="32"/>
        </w:rPr>
      </w:pPr>
      <w:r w:rsidRPr="002E667D">
        <w:rPr>
          <w:rFonts w:ascii="仿宋_GB2312" w:eastAsia="仿宋_GB2312" w:hAnsi="黑体" w:hint="eastAsia"/>
          <w:sz w:val="32"/>
          <w:szCs w:val="32"/>
        </w:rPr>
        <w:t>矢量</w:t>
      </w:r>
      <w:r>
        <w:rPr>
          <w:rFonts w:ascii="仿宋_GB2312" w:eastAsia="仿宋_GB2312" w:hAnsi="黑体" w:hint="eastAsia"/>
          <w:sz w:val="32"/>
          <w:szCs w:val="32"/>
        </w:rPr>
        <w:t>图层、文字资料</w:t>
      </w:r>
    </w:p>
    <w:p w:rsidR="00BE1B93" w:rsidRDefault="00BE1B93" w:rsidP="00BE1B93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八、岸线规划</w:t>
      </w:r>
    </w:p>
    <w:p w:rsidR="00BE1B93" w:rsidRDefault="00BE1B93" w:rsidP="00BE1B93">
      <w:pPr>
        <w:rPr>
          <w:rFonts w:ascii="仿宋_GB2312" w:eastAsia="仿宋_GB2312" w:hAnsi="黑体"/>
          <w:sz w:val="32"/>
          <w:szCs w:val="32"/>
        </w:rPr>
      </w:pPr>
      <w:r w:rsidRPr="002E667D">
        <w:rPr>
          <w:rFonts w:ascii="仿宋_GB2312" w:eastAsia="仿宋_GB2312" w:hAnsi="黑体" w:hint="eastAsia"/>
          <w:sz w:val="32"/>
          <w:szCs w:val="32"/>
        </w:rPr>
        <w:t>矢量</w:t>
      </w:r>
      <w:r>
        <w:rPr>
          <w:rFonts w:ascii="仿宋_GB2312" w:eastAsia="仿宋_GB2312" w:hAnsi="黑体" w:hint="eastAsia"/>
          <w:sz w:val="32"/>
          <w:szCs w:val="32"/>
        </w:rPr>
        <w:t>图层、文字资料</w:t>
      </w:r>
    </w:p>
    <w:p w:rsidR="00BE1B93" w:rsidRDefault="00BE1B93" w:rsidP="00BE1B93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九、移民搬迁</w:t>
      </w:r>
    </w:p>
    <w:p w:rsidR="00BE1B93" w:rsidRDefault="00BE1B93" w:rsidP="00BE1B93">
      <w:pPr>
        <w:rPr>
          <w:rFonts w:ascii="仿宋_GB2312" w:eastAsia="仿宋_GB2312" w:hAnsi="黑体"/>
          <w:sz w:val="32"/>
          <w:szCs w:val="32"/>
        </w:rPr>
      </w:pPr>
      <w:r w:rsidRPr="002E667D">
        <w:rPr>
          <w:rFonts w:ascii="仿宋_GB2312" w:eastAsia="仿宋_GB2312" w:hAnsi="黑体" w:hint="eastAsia"/>
          <w:sz w:val="32"/>
          <w:szCs w:val="32"/>
        </w:rPr>
        <w:t>矢量</w:t>
      </w:r>
      <w:r>
        <w:rPr>
          <w:rFonts w:ascii="仿宋_GB2312" w:eastAsia="仿宋_GB2312" w:hAnsi="黑体" w:hint="eastAsia"/>
          <w:sz w:val="32"/>
          <w:szCs w:val="32"/>
        </w:rPr>
        <w:t>图层、文字资料</w:t>
      </w:r>
    </w:p>
    <w:p w:rsidR="00BE1B93" w:rsidRDefault="00BE1B93" w:rsidP="00BE1B93">
      <w:pPr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/>
          <w:sz w:val="32"/>
          <w:szCs w:val="32"/>
        </w:rPr>
        <w:t>矢量</w:t>
      </w:r>
    </w:p>
    <w:p w:rsidR="00BE1B93" w:rsidRDefault="00BE1B93" w:rsidP="00BE1B93">
      <w:pPr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/>
          <w:sz w:val="32"/>
          <w:szCs w:val="32"/>
        </w:rPr>
        <w:t>文字</w:t>
      </w:r>
    </w:p>
    <w:p w:rsidR="00BE1B93" w:rsidRDefault="001A6AFB" w:rsidP="00BE1B93">
      <w:pPr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根据上面内容</w:t>
      </w:r>
      <w:bookmarkStart w:id="0" w:name="_GoBack"/>
      <w:bookmarkEnd w:id="0"/>
      <w:r>
        <w:rPr>
          <w:rFonts w:ascii="仿宋_GB2312" w:eastAsia="仿宋_GB2312" w:hAnsi="黑体" w:hint="eastAsia"/>
          <w:sz w:val="32"/>
          <w:szCs w:val="32"/>
        </w:rPr>
        <w:t>帮我整理一个</w:t>
      </w:r>
      <w:r w:rsidR="000A0BFE" w:rsidRPr="000A0BFE">
        <w:rPr>
          <w:rFonts w:ascii="仿宋_GB2312" w:eastAsia="仿宋_GB2312" w:hAnsi="黑体" w:hint="eastAsia"/>
          <w:sz w:val="32"/>
          <w:szCs w:val="32"/>
        </w:rPr>
        <w:t>系统的性能指标和质量要求</w:t>
      </w:r>
    </w:p>
    <w:p w:rsidR="00BE1B93" w:rsidRDefault="00BE1B93" w:rsidP="00BE1B93">
      <w:pPr>
        <w:rPr>
          <w:rFonts w:ascii="仿宋_GB2312" w:eastAsia="仿宋_GB2312" w:hAnsi="黑体"/>
          <w:sz w:val="32"/>
          <w:szCs w:val="32"/>
        </w:rPr>
      </w:pPr>
    </w:p>
    <w:p w:rsidR="003A6335" w:rsidRPr="00863E5E" w:rsidRDefault="00BE1B93" w:rsidP="00863E5E">
      <w:pPr>
        <w:ind w:firstLineChars="1300" w:firstLine="416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/>
          <w:sz w:val="32"/>
          <w:szCs w:val="32"/>
        </w:rPr>
        <w:t>2023年3月29日</w:t>
      </w:r>
    </w:p>
    <w:sectPr w:rsidR="003A6335" w:rsidRPr="00863E5E" w:rsidSect="00BE1B93">
      <w:pgSz w:w="11906" w:h="16838"/>
      <w:pgMar w:top="567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9CD" w:rsidRDefault="00C759CD" w:rsidP="001A6AFB">
      <w:r>
        <w:separator/>
      </w:r>
    </w:p>
  </w:endnote>
  <w:endnote w:type="continuationSeparator" w:id="0">
    <w:p w:rsidR="00C759CD" w:rsidRDefault="00C759CD" w:rsidP="001A6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9CD" w:rsidRDefault="00C759CD" w:rsidP="001A6AFB">
      <w:r>
        <w:separator/>
      </w:r>
    </w:p>
  </w:footnote>
  <w:footnote w:type="continuationSeparator" w:id="0">
    <w:p w:rsidR="00C759CD" w:rsidRDefault="00C759CD" w:rsidP="001A6A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67D"/>
    <w:rsid w:val="000A0BFE"/>
    <w:rsid w:val="001A6AFB"/>
    <w:rsid w:val="001F692A"/>
    <w:rsid w:val="002E667D"/>
    <w:rsid w:val="00355CCD"/>
    <w:rsid w:val="003A6335"/>
    <w:rsid w:val="005D60EF"/>
    <w:rsid w:val="00863E5E"/>
    <w:rsid w:val="008B740E"/>
    <w:rsid w:val="008D6A57"/>
    <w:rsid w:val="00A20251"/>
    <w:rsid w:val="00AB5ABD"/>
    <w:rsid w:val="00BE1B93"/>
    <w:rsid w:val="00C759CD"/>
    <w:rsid w:val="00C96543"/>
    <w:rsid w:val="00CD0AF2"/>
    <w:rsid w:val="00E3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B5E1E"/>
  <w15:chartTrackingRefBased/>
  <w15:docId w15:val="{F939EAC3-AEBB-4405-B480-1A723C83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AF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A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AFB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A20251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A20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阮坤</cp:lastModifiedBy>
  <cp:revision>10</cp:revision>
  <dcterms:created xsi:type="dcterms:W3CDTF">2023-03-29T12:27:00Z</dcterms:created>
  <dcterms:modified xsi:type="dcterms:W3CDTF">2023-04-27T07:31:00Z</dcterms:modified>
</cp:coreProperties>
</file>