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HYPERSTREAM TEST #2</w:t>
      </w:r>
    </w:p>
    <w:p>
      <w:pPr>
        <w:pStyle w:val="Normal"/>
        <w:bidi w:val="0"/>
        <w:jc w:val="start"/>
        <w:rPr>
          <w:u w:val="non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love the smell of bacon in the morning! ABAAAABABAABBABBAABBAABAAAAAABAAAAAAAABAABBABABBAAAAABBABBABABBAABAABABABBAABBABBAABB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Well this was easy and the answer is in the question. I searched google for hyperstream cryptography and got the name BACON cipher . I then remembered that there is a cipher which contains string of A’s and B’s and this is called Baconian cipher.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I decoded this on cyberchef and got the flag : flag{</w:t>
      </w:r>
      <w:r>
        <w:rPr>
          <w:rFonts w:ascii="Cantarell Extra Bold" w:hAnsi="Cantarell Extra Bold"/>
          <w:sz w:val="36"/>
          <w:szCs w:val="36"/>
        </w:rPr>
        <w:t>ILOUEBACONDONTYOU</w:t>
      </w:r>
      <w:r>
        <w:rPr>
          <w:sz w:val="32"/>
          <w:szCs w:val="32"/>
          <w:u w:val="none"/>
        </w:rPr>
        <w:t>}</w:t>
      </w:r>
    </w:p>
    <w:p>
      <w:pPr>
        <w:pStyle w:val="Normal"/>
        <w:bidi w:val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PS : Don’t go on the spelling of flag.</w:t>
      </w:r>
    </w:p>
    <w:p>
      <w:pPr>
        <w:pStyle w:val="Normal"/>
        <w:bidi w:val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LibreOffice_project/747b5d0ebf89f41c860ec2a39efd7cb15b54f2d8</Application>
  <Pages>1</Pages>
  <Words>78</Words>
  <Characters>427</Characters>
  <CharactersWithSpaces>500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2020-05-06T08:19:25Z</dcterms:created>
  <dc:creator/>
  <dc:description/>
  <dc:language>en-US</dc:language>
  <cp:lastModifiedBy/>
  <dcterms:modified xsi:type="dcterms:W3CDTF">2020-05-06T08:27:56Z</dcterms:modified>
  <cp:revision>2</cp:revision>
  <dc:subject/>
  <dc:title/>
</cp:coreProperties>
</file>