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TAKING LS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Just take the Ls. Check out this zip file and I be the flag will remain hidden.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"!mCgBjZgB!_FtmAm8s_mpsHr7KWv8GYUzhbThNn0I8cHMBi4fJQp8"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https://mega.nz/#!mCgBjZgB!_FtmAm8s_mpsHr7KWv8GYUzhbThNn0I8cHMBi4fJQp8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 zip file will be downloaded and after unzipping it there will be lots of directories and files . We have to get into The\ Flag/.ThePassword/.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In there is a ThePassword.txt file which will give you the password for pdf file(in which there is actual flag). Open the pdf file with this password and there you will find your flag : </w:t>
      </w:r>
      <w:r>
        <w:rPr>
          <w:rFonts w:ascii="Cantarell Extra Bold" w:hAnsi="Cantarell Extra Bold"/>
          <w:sz w:val="32"/>
          <w:szCs w:val="32"/>
          <w:u w:val="none"/>
        </w:rPr>
        <w:t xml:space="preserve"> Here is the Flag :</w:t>
      </w:r>
      <w:r>
        <w:rPr>
          <w:sz w:val="32"/>
          <w:szCs w:val="32"/>
          <w:u w:val="none"/>
        </w:rPr>
        <w:t xml:space="preserve"> </w:t>
      </w:r>
      <w:r>
        <w:rPr>
          <w:rFonts w:ascii="Cantarell Extra Bold" w:hAnsi="Cantarell Extra Bold"/>
          <w:sz w:val="32"/>
          <w:szCs w:val="32"/>
          <w:u w:val="none"/>
        </w:rPr>
        <w:t>ABCTF{T3Rm1n4l_is_C00l}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1</Pages>
  <Words>87</Words>
  <Characters>447</Characters>
  <CharactersWithSpaces>532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2020-05-05T10:23:00Z</dcterms:created>
  <dc:creator/>
  <dc:description/>
  <dc:language>en-US</dc:language>
  <cp:lastModifiedBy/>
  <dcterms:modified xsi:type="dcterms:W3CDTF">2020-05-05T10:33:09Z</dcterms:modified>
  <cp:revision>1</cp:revision>
  <dc:subject/>
  <dc:title/>
</cp:coreProperties>
</file>