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BA" w:rsidRDefault="00927EBA" w:rsidP="00927EBA">
      <w:pPr>
        <w:spacing w:after="0"/>
        <w:jc w:val="center"/>
        <w:rPr>
          <w:sz w:val="56"/>
          <w:szCs w:val="56"/>
          <w:lang w:val="sr-Latn-BA"/>
        </w:rPr>
      </w:pPr>
      <w:r w:rsidRPr="004F0A93">
        <w:rPr>
          <w:sz w:val="56"/>
          <w:szCs w:val="56"/>
          <w:lang w:val="sr-Latn-BA"/>
        </w:rPr>
        <w:t>Dizajn sistema</w:t>
      </w:r>
    </w:p>
    <w:p w:rsidR="00927EBA" w:rsidRDefault="00927EBA" w:rsidP="00927EBA">
      <w:pPr>
        <w:spacing w:after="0"/>
        <w:jc w:val="center"/>
        <w:rPr>
          <w:sz w:val="56"/>
          <w:szCs w:val="56"/>
          <w:lang w:val="sr-Latn-BA"/>
        </w:rPr>
      </w:pPr>
    </w:p>
    <w:p w:rsidR="00927EBA" w:rsidRDefault="00927EBA" w:rsidP="00927EBA">
      <w:pPr>
        <w:spacing w:after="0"/>
        <w:jc w:val="center"/>
        <w:rPr>
          <w:sz w:val="56"/>
          <w:szCs w:val="56"/>
          <w:lang w:val="sr-Latn-BA"/>
        </w:rPr>
      </w:pPr>
    </w:p>
    <w:p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rsidR="00927EBA" w:rsidRPr="00B05EC2" w:rsidRDefault="00927EBA" w:rsidP="00927EBA">
      <w:pPr>
        <w:jc w:val="both"/>
        <w:rPr>
          <w:sz w:val="56"/>
          <w:szCs w:val="56"/>
          <w:lang w:val="sr-Latn-BA"/>
        </w:rPr>
      </w:pPr>
    </w:p>
    <w:p w:rsidR="00927EBA" w:rsidRPr="00B05EC2" w:rsidRDefault="00927EBA" w:rsidP="00927EBA">
      <w:pPr>
        <w:jc w:val="both"/>
        <w:rPr>
          <w:szCs w:val="24"/>
          <w:lang w:val="sr-Latn-BA"/>
        </w:rPr>
      </w:pPr>
      <w:r w:rsidRPr="00B05EC2">
        <w:rPr>
          <w:noProof/>
          <w:szCs w:val="24"/>
        </w:rPr>
        <w:drawing>
          <wp:inline distT="0" distB="0" distL="0" distR="0" wp14:anchorId="0C7E0111" wp14:editId="58FBAD49">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927EBA" w:rsidRPr="00B05EC2" w:rsidRDefault="00927EBA" w:rsidP="00927EBA">
      <w:pPr>
        <w:jc w:val="both"/>
        <w:rPr>
          <w:szCs w:val="24"/>
          <w:lang w:val="sr-Latn-BA"/>
        </w:rPr>
      </w:pPr>
    </w:p>
    <w:p w:rsidR="00927EBA" w:rsidRPr="00B05EC2" w:rsidRDefault="00927EBA" w:rsidP="00927EBA">
      <w:pPr>
        <w:jc w:val="both"/>
        <w:rPr>
          <w:szCs w:val="24"/>
          <w:lang w:val="sr-Latn-BA"/>
        </w:rPr>
      </w:pPr>
    </w:p>
    <w:p w:rsidR="00927EBA" w:rsidRPr="00B05EC2" w:rsidRDefault="00927EBA" w:rsidP="00927EBA">
      <w:pPr>
        <w:spacing w:after="0"/>
        <w:jc w:val="center"/>
        <w:rPr>
          <w:sz w:val="28"/>
          <w:szCs w:val="24"/>
          <w:lang w:val="sr-Latn-BA"/>
        </w:rPr>
      </w:pPr>
      <w:r w:rsidRPr="00B05EC2">
        <w:rPr>
          <w:sz w:val="28"/>
          <w:szCs w:val="24"/>
          <w:lang w:val="sr-Latn-BA"/>
        </w:rPr>
        <w:t>Mrđan Poletanović</w:t>
      </w:r>
    </w:p>
    <w:p w:rsidR="00927EBA" w:rsidRPr="00B05EC2" w:rsidRDefault="00927EBA" w:rsidP="00927EBA">
      <w:pPr>
        <w:spacing w:after="0"/>
        <w:jc w:val="center"/>
        <w:rPr>
          <w:sz w:val="28"/>
          <w:szCs w:val="24"/>
          <w:lang w:val="sr-Latn-BA"/>
        </w:rPr>
      </w:pPr>
      <w:r w:rsidRPr="00B05EC2">
        <w:rPr>
          <w:sz w:val="28"/>
          <w:szCs w:val="24"/>
          <w:lang w:val="sr-Latn-BA"/>
        </w:rPr>
        <w:t>Dimitrije Kučuk</w:t>
      </w:r>
    </w:p>
    <w:p w:rsidR="00927EBA" w:rsidRPr="00B05EC2" w:rsidRDefault="00927EBA" w:rsidP="00927EBA">
      <w:pPr>
        <w:spacing w:after="0"/>
        <w:jc w:val="center"/>
        <w:rPr>
          <w:sz w:val="28"/>
          <w:szCs w:val="24"/>
          <w:lang w:val="sr-Latn-BA"/>
        </w:rPr>
      </w:pPr>
      <w:r w:rsidRPr="00B05EC2">
        <w:rPr>
          <w:sz w:val="28"/>
          <w:szCs w:val="24"/>
          <w:lang w:val="sr-Latn-BA"/>
        </w:rPr>
        <w:t>Bojan Bulatović</w:t>
      </w:r>
    </w:p>
    <w:p w:rsidR="00927EBA" w:rsidRPr="00B05EC2" w:rsidRDefault="00927EBA" w:rsidP="00927EBA">
      <w:pPr>
        <w:spacing w:after="0"/>
        <w:jc w:val="center"/>
        <w:rPr>
          <w:sz w:val="28"/>
          <w:szCs w:val="24"/>
          <w:lang w:val="sr-Latn-BA"/>
        </w:rPr>
      </w:pPr>
      <w:r w:rsidRPr="00B05EC2">
        <w:rPr>
          <w:sz w:val="28"/>
          <w:szCs w:val="24"/>
          <w:lang w:val="sr-Latn-BA"/>
        </w:rPr>
        <w:t>Darko Prelić</w:t>
      </w:r>
    </w:p>
    <w:p w:rsidR="00927EBA" w:rsidRPr="00B05EC2" w:rsidRDefault="00927EBA" w:rsidP="00927EBA">
      <w:pPr>
        <w:spacing w:after="0"/>
        <w:jc w:val="center"/>
        <w:rPr>
          <w:sz w:val="28"/>
          <w:szCs w:val="24"/>
          <w:lang w:val="sr-Latn-BA"/>
        </w:rPr>
      </w:pPr>
      <w:r w:rsidRPr="00B05EC2">
        <w:rPr>
          <w:sz w:val="28"/>
          <w:szCs w:val="24"/>
          <w:lang w:val="sr-Latn-BA"/>
        </w:rPr>
        <w:t>Slaviša Stojaković</w:t>
      </w: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sectPr w:rsidR="00927EBA" w:rsidRPr="00B05EC2" w:rsidSect="00485AE5">
          <w:footerReference w:type="default" r:id="rId9"/>
          <w:pgSz w:w="11907" w:h="16839" w:code="9"/>
          <w:pgMar w:top="1440" w:right="1440" w:bottom="1440" w:left="1440" w:header="720" w:footer="720" w:gutter="0"/>
          <w:cols w:space="720"/>
          <w:titlePg/>
          <w:docGrid w:linePitch="360"/>
        </w:sectPr>
      </w:pPr>
      <w:r w:rsidRPr="00B05EC2">
        <w:rPr>
          <w:sz w:val="28"/>
          <w:szCs w:val="24"/>
          <w:lang w:val="sr-Latn-BA"/>
        </w:rPr>
        <w:t>ETF BANJA LUKA 2020.</w:t>
      </w:r>
    </w:p>
    <w:p w:rsidR="00AC7356" w:rsidRDefault="00927EBA" w:rsidP="00927EBA">
      <w:pPr>
        <w:pStyle w:val="Heading1"/>
      </w:pPr>
      <w:r w:rsidRPr="00927EBA">
        <w:lastRenderedPageBreak/>
        <w:t>Uvod</w:t>
      </w:r>
    </w:p>
    <w:p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rsidR="00927EBA" w:rsidRDefault="00927EBA" w:rsidP="00927EBA">
      <w:pPr>
        <w:pStyle w:val="Heading2"/>
      </w:pPr>
      <w:r>
        <w:t xml:space="preserve"> </w:t>
      </w:r>
      <w:r w:rsidRPr="00927EBA">
        <w:t>Namjena sistema</w:t>
      </w:r>
    </w:p>
    <w:p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rsidR="00927EBA" w:rsidRDefault="00927EBA" w:rsidP="00927EBA">
      <w:pPr>
        <w:pStyle w:val="Heading2"/>
      </w:pPr>
      <w:r>
        <w:t xml:space="preserve"> </w:t>
      </w:r>
      <w:r w:rsidRPr="00927EBA">
        <w:t>Projektni ciljevi</w:t>
      </w:r>
    </w:p>
    <w:p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rsidR="00927EBA" w:rsidRPr="00DD1615" w:rsidRDefault="00927EBA" w:rsidP="00927EBA">
      <w:pPr>
        <w:ind w:left="1134"/>
        <w:jc w:val="both"/>
        <w:rPr>
          <w:sz w:val="24"/>
          <w:szCs w:val="24"/>
          <w:lang w:val="sr-Latn-BA"/>
        </w:rPr>
      </w:pPr>
      <w:r>
        <w:rPr>
          <w:sz w:val="24"/>
          <w:szCs w:val="24"/>
          <w:lang w:val="sr-Latn-BA"/>
        </w:rPr>
        <w:t xml:space="preserve">Efikasnost Smart ZEV sistema se ogleda u efikasnosti finsnsijskog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rsidR="00927EBA" w:rsidRPr="001D2B5C" w:rsidRDefault="00927EBA" w:rsidP="00927EBA">
      <w:pPr>
        <w:spacing w:after="0"/>
        <w:ind w:left="1080"/>
        <w:jc w:val="both"/>
        <w:rPr>
          <w:sz w:val="24"/>
          <w:szCs w:val="24"/>
          <w:lang w:val="sr-Latn-BA"/>
        </w:rPr>
      </w:pPr>
    </w:p>
    <w:p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bookmarkStart w:id="0" w:name="_GoBack"/>
      <w:bookmarkEnd w:id="0"/>
    </w:p>
    <w:p w:rsidR="00927EBA" w:rsidRPr="00927EBA" w:rsidRDefault="00927EBA" w:rsidP="00927EBA">
      <w:pPr>
        <w:ind w:left="360"/>
        <w:rPr>
          <w:lang w:val="sr-Latn-BA"/>
        </w:rPr>
      </w:pPr>
    </w:p>
    <w:p w:rsidR="00927EBA" w:rsidRDefault="00927EBA" w:rsidP="00927EBA">
      <w:pPr>
        <w:pStyle w:val="Heading2"/>
      </w:pPr>
      <w:r>
        <w:t xml:space="preserve"> </w:t>
      </w:r>
      <w:r w:rsidRPr="00927EBA">
        <w:t>Definicije i skraćenice</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rsidR="00927EBA" w:rsidRPr="00927EBA" w:rsidRDefault="00927EBA" w:rsidP="00927EBA">
      <w:pPr>
        <w:rPr>
          <w:lang w:val="sr-Latn-BA"/>
        </w:rPr>
      </w:pPr>
    </w:p>
    <w:p w:rsidR="00927EBA" w:rsidRDefault="00927EBA" w:rsidP="00927EBA">
      <w:pPr>
        <w:pStyle w:val="Heading2"/>
      </w:pPr>
      <w:r>
        <w:t xml:space="preserve"> </w:t>
      </w:r>
      <w:r w:rsidRPr="00927EBA">
        <w:t>Referentni dokumenti</w:t>
      </w:r>
    </w:p>
    <w:p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rsidR="00927EBA" w:rsidRPr="00927EBA" w:rsidRDefault="00927EBA" w:rsidP="00927EBA">
      <w:pPr>
        <w:ind w:firstLine="360"/>
        <w:jc w:val="both"/>
        <w:rPr>
          <w:lang w:val="sr-Latn-BA"/>
        </w:rPr>
      </w:pPr>
      <w:r w:rsidRPr="00927EBA">
        <w:rPr>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rsidR="00927EBA" w:rsidRPr="00927EBA" w:rsidRDefault="004D6365" w:rsidP="00927EBA">
      <w:pPr>
        <w:pStyle w:val="Heading1"/>
      </w:pPr>
      <w:r>
        <w:t>Arhitektura postojeć</w:t>
      </w:r>
      <w:r w:rsidR="00927EBA" w:rsidRPr="00927EBA">
        <w:t>eg sistema</w:t>
      </w:r>
    </w:p>
    <w:p w:rsidR="00927EBA" w:rsidRPr="00927EBA" w:rsidRDefault="00927EBA" w:rsidP="00927EBA">
      <w:pPr>
        <w:pStyle w:val="Heading1"/>
      </w:pPr>
      <w:r w:rsidRPr="00927EBA">
        <w:t>Predložena arhitektura</w:t>
      </w:r>
    </w:p>
    <w:p w:rsidR="00927EBA" w:rsidRDefault="00927EBA" w:rsidP="00927EBA">
      <w:pPr>
        <w:pStyle w:val="Heading2"/>
      </w:pPr>
      <w:r>
        <w:t xml:space="preserve"> </w:t>
      </w:r>
      <w:r w:rsidRPr="00927EBA">
        <w:t xml:space="preserve">Kratak pregled arhitekture i funkcionalnosti </w:t>
      </w:r>
      <w:r w:rsidR="004D6365">
        <w:t>pod</w:t>
      </w:r>
      <w:r w:rsidRPr="00927EBA">
        <w:t>sistema</w:t>
      </w:r>
    </w:p>
    <w:p w:rsidR="00927EBA" w:rsidRDefault="00927EBA" w:rsidP="00927EBA">
      <w:pPr>
        <w:spacing w:after="120"/>
        <w:ind w:firstLine="567"/>
        <w:jc w:val="both"/>
        <w:rPr>
          <w:lang w:val="sr-Latn-BA"/>
        </w:rPr>
      </w:pPr>
      <w:r w:rsidRPr="00B05EC2">
        <w:rPr>
          <w:lang w:val="sr-Latn-BA"/>
        </w:rPr>
        <w:t>Sistem će se sastojati iz tri podsistema, a to su: administratorska aplikacija, aplikacija za obične korisike, te aplikacija za predsjednike zajednica etažnih vlasnika</w:t>
      </w:r>
      <w:r w:rsidR="00CC070B">
        <w:rPr>
          <w:lang w:val="sr-Latn-BA"/>
        </w:rPr>
        <w:t xml:space="preserve"> (Slika 1)</w:t>
      </w:r>
      <w:r w:rsidRPr="00B05EC2">
        <w:rPr>
          <w:lang w:val="sr-Latn-BA"/>
        </w:rPr>
        <w:t>. Sva tri sistema će koristiti istu bazu podataka.</w:t>
      </w:r>
      <w:r>
        <w:rPr>
          <w:lang w:val="sr-Latn-BA"/>
        </w:rPr>
        <w:t xml:space="preserve"> </w:t>
      </w:r>
      <w:r w:rsidRPr="00B05EC2">
        <w:rPr>
          <w:lang w:val="sr-Latn-BA"/>
        </w:rPr>
        <w:t>Nijedan od navedenih podsistema n</w:t>
      </w:r>
      <w:r>
        <w:rPr>
          <w:lang w:val="sr-Latn-BA"/>
        </w:rPr>
        <w:t>e zavisi od nekog drugog spoljaš</w:t>
      </w:r>
      <w:r w:rsidRPr="00B05EC2">
        <w:rPr>
          <w:lang w:val="sr-Latn-BA"/>
        </w:rPr>
        <w:t>njeg sistema.</w:t>
      </w:r>
    </w:p>
    <w:p w:rsidR="00735A21" w:rsidRDefault="00735A21" w:rsidP="00927EBA">
      <w:pPr>
        <w:spacing w:after="120"/>
        <w:ind w:firstLine="567"/>
        <w:jc w:val="both"/>
        <w:rPr>
          <w:lang w:val="sr-Latn-BA"/>
        </w:rPr>
      </w:pPr>
      <w:r>
        <w:rPr>
          <w:noProof/>
        </w:rPr>
        <w:drawing>
          <wp:inline distT="0" distB="0" distL="0" distR="0" wp14:anchorId="77B3CF1C" wp14:editId="2B6DB50D">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4032099"/>
                    </a:xfrm>
                    <a:prstGeom prst="rect">
                      <a:avLst/>
                    </a:prstGeom>
                  </pic:spPr>
                </pic:pic>
              </a:graphicData>
            </a:graphic>
          </wp:inline>
        </w:drawing>
      </w:r>
    </w:p>
    <w:p w:rsidR="00735A21" w:rsidRDefault="00735A21" w:rsidP="00735A21">
      <w:pPr>
        <w:spacing w:after="120"/>
        <w:ind w:firstLine="567"/>
        <w:jc w:val="center"/>
        <w:rPr>
          <w:lang w:val="sr-Latn-BA"/>
        </w:rPr>
      </w:pPr>
      <w:r>
        <w:rPr>
          <w:lang w:val="sr-Latn-BA"/>
        </w:rPr>
        <w:t>Slika 1</w:t>
      </w:r>
    </w:p>
    <w:p w:rsidR="00927EBA" w:rsidRPr="00B05EC2" w:rsidRDefault="00927EBA" w:rsidP="00927EBA">
      <w:pPr>
        <w:spacing w:after="120"/>
        <w:ind w:firstLine="720"/>
        <w:jc w:val="both"/>
        <w:rPr>
          <w:lang w:val="sr-Latn-BA"/>
        </w:rPr>
      </w:pPr>
      <w:r w:rsidRPr="00B05EC2">
        <w:rPr>
          <w:lang w:val="sr-Latn-BA"/>
        </w:rPr>
        <w:t xml:space="preserve">Podsistem za predsjednika ZEV-a namijenjen je svim predsjednicima zajednica etažnih vlasnika. Oni su osobe koje uspostavljaju kontakt sa administratorima sistema, te na taj način registruju svoju zajednicu. Korisnik ovog sistema ima veće privilegije u odnosu na ostale stanare, te </w:t>
      </w:r>
      <w:r w:rsidRPr="00B05EC2">
        <w:rPr>
          <w:lang w:val="sr-Latn-BA"/>
        </w:rPr>
        <w:lastRenderedPageBreak/>
        <w:t xml:space="preserve">tako on može unositi račune, generisati izvještaje i slično. Svaki predsjednik na osnovu lozinke </w:t>
      </w:r>
      <w:r>
        <w:rPr>
          <w:lang w:val="sr-Latn-BA"/>
        </w:rPr>
        <w:t>i jedinstvenog korisničkog imena</w:t>
      </w:r>
      <w:r w:rsidRPr="00B05EC2">
        <w:rPr>
          <w:lang w:val="sr-Latn-BA"/>
        </w:rPr>
        <w:t xml:space="preserve"> može pristupiti sistemu, i tako uređivati poslovanje svoje zajednice etažnih vlasnika.</w:t>
      </w:r>
    </w:p>
    <w:p w:rsidR="00927EBA" w:rsidRPr="004D6365" w:rsidRDefault="00927EBA" w:rsidP="00927EBA">
      <w:pPr>
        <w:spacing w:after="120"/>
        <w:ind w:firstLine="720"/>
        <w:jc w:val="both"/>
      </w:pPr>
      <w:r w:rsidRPr="00B05EC2">
        <w:rPr>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rsidR="00927EBA" w:rsidRDefault="00927EBA" w:rsidP="00CC070B">
      <w:pPr>
        <w:spacing w:after="120"/>
        <w:ind w:firstLine="720"/>
        <w:jc w:val="both"/>
        <w:rPr>
          <w:lang w:val="sr-Latn-BA"/>
        </w:rPr>
      </w:pPr>
      <w:r>
        <w:rPr>
          <w:lang w:val="sr-Latn-BA"/>
        </w:rPr>
        <w:t>Podsistem za korisnika</w:t>
      </w:r>
      <w:r w:rsidRPr="00B05EC2">
        <w:rPr>
          <w:lang w:val="sr-Latn-BA"/>
        </w:rPr>
        <w:t xml:space="preserve">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rsidR="00CC070B" w:rsidRDefault="00CC070B" w:rsidP="00CC070B">
      <w:pPr>
        <w:spacing w:after="0"/>
        <w:jc w:val="both"/>
        <w:rPr>
          <w:lang w:val="sr-Latn-BA"/>
        </w:rPr>
      </w:pPr>
      <w:r>
        <w:rPr>
          <w:lang w:val="sr-Latn-BA"/>
        </w:rPr>
        <w:tab/>
        <w:t>Server čuva podatke o svim ZEV-ovima i njihovim korisnicima u bazi podataka. Takođe, server čuva i podatke za obračunavanje, te na osnovu zadatih parametara od strane korisnika generiše potreban račun ili izvještaj.</w:t>
      </w:r>
    </w:p>
    <w:p w:rsidR="00927EBA" w:rsidRDefault="00927EBA" w:rsidP="00927EBA">
      <w:pPr>
        <w:spacing w:after="0"/>
        <w:rPr>
          <w:lang w:val="sr-Latn-BA"/>
        </w:rPr>
      </w:pPr>
    </w:p>
    <w:p w:rsidR="00927EBA" w:rsidRPr="00927EBA" w:rsidRDefault="00927EBA" w:rsidP="00927EBA">
      <w:pPr>
        <w:spacing w:after="0"/>
        <w:rPr>
          <w:lang w:val="sr-Latn-BA"/>
        </w:rPr>
      </w:pPr>
    </w:p>
    <w:sectPr w:rsidR="00927EBA" w:rsidRPr="00927EBA"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8F" w:rsidRDefault="00656C8F">
      <w:pPr>
        <w:spacing w:after="0" w:line="240" w:lineRule="auto"/>
      </w:pPr>
      <w:r>
        <w:separator/>
      </w:r>
    </w:p>
  </w:endnote>
  <w:endnote w:type="continuationSeparator" w:id="0">
    <w:p w:rsidR="00656C8F" w:rsidRDefault="0065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rsidR="00485AE5" w:rsidRDefault="00735A21">
        <w:pPr>
          <w:pStyle w:val="Footer"/>
          <w:jc w:val="center"/>
        </w:pPr>
        <w:r>
          <w:fldChar w:fldCharType="begin"/>
        </w:r>
        <w:r>
          <w:instrText xml:space="preserve"> PAGE   \* MERGEFORMAT </w:instrText>
        </w:r>
        <w:r>
          <w:fldChar w:fldCharType="separate"/>
        </w:r>
        <w:r w:rsidR="007E6F84">
          <w:rPr>
            <w:noProof/>
          </w:rPr>
          <w:t>5</w:t>
        </w:r>
        <w:r>
          <w:rPr>
            <w:noProof/>
          </w:rPr>
          <w:fldChar w:fldCharType="end"/>
        </w:r>
      </w:p>
    </w:sdtContent>
  </w:sdt>
  <w:p w:rsidR="00485AE5" w:rsidRDefault="00656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8F" w:rsidRDefault="00656C8F">
      <w:pPr>
        <w:spacing w:after="0" w:line="240" w:lineRule="auto"/>
      </w:pPr>
      <w:r>
        <w:separator/>
      </w:r>
    </w:p>
  </w:footnote>
  <w:footnote w:type="continuationSeparator" w:id="0">
    <w:p w:rsidR="00656C8F" w:rsidRDefault="00656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2571A8"/>
    <w:rsid w:val="004D6365"/>
    <w:rsid w:val="005C3863"/>
    <w:rsid w:val="00656C8F"/>
    <w:rsid w:val="00735A21"/>
    <w:rsid w:val="007E6F84"/>
    <w:rsid w:val="00927EBA"/>
    <w:rsid w:val="009838AE"/>
    <w:rsid w:val="00CC070B"/>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5</cp:revision>
  <dcterms:created xsi:type="dcterms:W3CDTF">2020-05-13T09:24:00Z</dcterms:created>
  <dcterms:modified xsi:type="dcterms:W3CDTF">2020-05-17T07:48:00Z</dcterms:modified>
</cp:coreProperties>
</file>