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1827" w:type="dxa"/>
        <w:tblInd w:w="0" w:type="dxa"/>
        <w:tblBorders>
          <w:top w:val="single" w:color="E7E6E6" w:themeColor="background2" w:sz="2" w:space="0"/>
          <w:left w:val="single" w:color="E7E6E6" w:themeColor="background2" w:sz="2" w:space="0"/>
          <w:bottom w:val="single" w:color="E7E6E6" w:themeColor="background2" w:sz="2" w:space="0"/>
          <w:right w:val="single" w:color="E7E6E6" w:themeColor="background2" w:sz="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7660"/>
        <w:gridCol w:w="90"/>
      </w:tblGrid>
      <w:tr>
        <w:tblPrEx>
          <w:tblBorders>
            <w:top w:val="single" w:color="E7E6E6" w:themeColor="background2" w:sz="2" w:space="0"/>
            <w:left w:val="single" w:color="E7E6E6" w:themeColor="background2" w:sz="2" w:space="0"/>
            <w:bottom w:val="single" w:color="E7E6E6" w:themeColor="background2" w:sz="2" w:space="0"/>
            <w:right w:val="single" w:color="E7E6E6" w:themeColor="background2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0" w:type="dxa"/>
          <w:trHeight w:val="15866" w:hRule="atLeast"/>
        </w:trPr>
        <w:tc>
          <w:tcPr>
            <w:tcW w:w="4077" w:type="dxa"/>
            <w:shd w:val="clear" w:color="auto" w:fill="F1F1F1" w:themeFill="background1" w:themeFillShade="F2"/>
          </w:tcPr>
          <w:p>
            <w:pPr>
              <w:spacing w:beforeLines="50"/>
              <w:jc w:val="center"/>
              <w:rPr>
                <w:rFonts w:ascii="微软雅黑" w:hAnsi="微软雅黑" w:eastAsia="微软雅黑"/>
              </w:rPr>
            </w:pPr>
          </w:p>
          <w:p>
            <w:pPr>
              <w:spacing w:beforeLines="50" w:line="560" w:lineRule="exact"/>
              <w:jc w:val="center"/>
              <w:rPr>
                <w:rFonts w:hint="eastAsia" w:ascii="微软雅黑" w:hAnsi="微软雅黑" w:eastAsia="微软雅黑"/>
                <w:sz w:val="40"/>
              </w:rPr>
            </w:pPr>
          </w:p>
          <w:p>
            <w:pPr>
              <w:spacing w:beforeLines="50" w:line="560" w:lineRule="exact"/>
              <w:jc w:val="center"/>
              <w:rPr>
                <w:rFonts w:ascii="微软雅黑" w:hAnsi="微软雅黑" w:eastAsia="微软雅黑"/>
                <w:sz w:val="72"/>
                <w:szCs w:val="72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72"/>
                <w:szCs w:val="72"/>
              </w:rPr>
              <w:t>莫小兵</w:t>
            </w:r>
          </w:p>
          <w:p>
            <w:pPr>
              <w:spacing w:line="56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Cs w:val="21"/>
              </w:rPr>
              <w:t>WEB前端开发</w:t>
            </w:r>
          </w:p>
          <w:p>
            <w:pPr>
              <w:spacing w:line="400" w:lineRule="exact"/>
              <w:rPr>
                <w:rFonts w:ascii="微软雅黑" w:hAnsi="微软雅黑" w:eastAsia="微软雅黑"/>
              </w:rPr>
            </w:pP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FFFFFF" w:themeColor="background1"/>
              </w:rPr>
              <w:pict>
                <v:roundrect id="圆角矩形 4" o:spid="_x0000_s1026" o:spt="2" style="position:absolute;left:0pt;margin-left:3.7pt;margin-top:0.65pt;height:36.55pt;width:173.95pt;z-index:251659264;v-text-anchor:middle;mso-width-relative:margin;mso-height-relative:margin;" fillcolor="#5B9BD5" filled="t" stroked="f" coordsize="21600,21600" arcsize="0.16666666666666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">
                  <v:path/>
                  <v:fill on="t" focussize="0,0"/>
                  <v:stroke on="f" weight="1pt" joinstyle="miter"/>
                  <v:imagedata o:title=""/>
                  <o:lock v:ext="edit"/>
                  <v:textbox>
                    <w:txbxContent>
                      <w:p>
                        <w:pPr>
                          <w:spacing w:line="0" w:lineRule="atLeast"/>
                          <w:jc w:val="left"/>
                          <w:rPr>
                            <w:rFonts w:ascii="微软雅黑" w:hAnsi="微软雅黑" w:eastAsia="微软雅黑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30"/>
                            <w:szCs w:val="30"/>
                          </w:rPr>
                          <w:t>个人信息</w:t>
                        </w:r>
                        <w:r>
                          <w:rPr>
                            <w:rFonts w:ascii="微软雅黑" w:hAnsi="微软雅黑" w:eastAsia="微软雅黑"/>
                            <w:sz w:val="30"/>
                            <w:szCs w:val="30"/>
                          </w:rPr>
                          <w:t xml:space="preserve"> I</w:t>
                        </w:r>
                        <w:r>
                          <w:rPr>
                            <w:rFonts w:hint="eastAsia" w:ascii="微软雅黑" w:hAnsi="微软雅黑" w:eastAsia="微软雅黑"/>
                            <w:sz w:val="30"/>
                            <w:szCs w:val="30"/>
                          </w:rPr>
                          <w:t>nformation</w:t>
                        </w:r>
                      </w:p>
                    </w:txbxContent>
                  </v:textbox>
                </v:roundrect>
              </w:pict>
            </w:r>
          </w:p>
          <w:p>
            <w:pPr>
              <w:spacing w:beforeLines="50" w:line="480" w:lineRule="exact"/>
              <w:ind w:left="170" w:leftChars="71" w:right="209" w:rightChars="87"/>
              <w:textAlignment w:val="center"/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ascii="宋体" w:hAnsi="Times New Roman" w:eastAsia="宋体" w:cs="宋体"/>
                <w:sz w:val="22"/>
                <w:szCs w:val="22"/>
              </w:rPr>
              <w:drawing>
                <wp:inline distT="0" distB="0" distL="0" distR="0">
                  <wp:extent cx="223520" cy="223520"/>
                  <wp:effectExtent l="19050" t="0" r="4762" b="0"/>
                  <wp:docPr id="31" name="图片 1" descr="iconfont-iconfontdianhu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1" descr="iconfont-iconfontdianhu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78" cy="2295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  <w:t>15923691029</w:t>
            </w:r>
          </w:p>
          <w:p>
            <w:pPr>
              <w:spacing w:line="480" w:lineRule="exact"/>
              <w:ind w:left="170" w:leftChars="71" w:right="209" w:rightChars="87"/>
              <w:textAlignment w:val="center"/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ascii="宋体" w:hAnsi="Times New Roman" w:eastAsia="宋体" w:cs="宋体"/>
                <w:sz w:val="22"/>
                <w:szCs w:val="22"/>
              </w:rPr>
              <w:drawing>
                <wp:inline distT="0" distB="0" distL="0" distR="0">
                  <wp:extent cx="228600" cy="228600"/>
                  <wp:effectExtent l="19050" t="0" r="0" b="0"/>
                  <wp:docPr id="34" name="图片 2" descr="iconfont-youxi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2" descr="iconfont-youxia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>1377392896</w:t>
            </w:r>
            <w:r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  <w:t>@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>qq</w:t>
            </w:r>
            <w:r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  <w:t>.com</w:t>
            </w:r>
          </w:p>
          <w:p>
            <w:pPr>
              <w:spacing w:line="480" w:lineRule="exact"/>
              <w:ind w:left="170" w:leftChars="71" w:right="209" w:rightChars="87"/>
              <w:textAlignment w:val="center"/>
              <w:rPr>
                <w:rStyle w:val="9"/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ascii="宋体" w:hAnsi="Times New Roman" w:eastAsia="宋体" w:cs="宋体"/>
                <w:sz w:val="22"/>
                <w:szCs w:val="22"/>
              </w:rPr>
              <w:drawing>
                <wp:inline distT="0" distB="0" distL="0" distR="0">
                  <wp:extent cx="274320" cy="274320"/>
                  <wp:effectExtent l="0" t="0" r="11430" b="11430"/>
                  <wp:docPr id="37" name="图片 4" descr="iconfont-gith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4" descr="iconfont-gith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  <w:t xml:space="preserve"> </w:t>
            </w:r>
            <w:r>
              <w:fldChar w:fldCharType="begin"/>
            </w:r>
            <w:r>
              <w:instrText xml:space="preserve"> HYPERLINK "https://github.com/Mrdouhua" </w:instrText>
            </w:r>
            <w:r>
              <w:fldChar w:fldCharType="separate"/>
            </w:r>
            <w:r>
              <w:rPr>
                <w:rStyle w:val="8"/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  <w:t>github.com/Mrdouhua</w:t>
            </w:r>
            <w:r>
              <w:rPr>
                <w:rStyle w:val="9"/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  <w:fldChar w:fldCharType="end"/>
            </w:r>
          </w:p>
          <w:p>
            <w:pPr>
              <w:spacing w:line="480" w:lineRule="exact"/>
              <w:ind w:left="170" w:leftChars="71" w:right="209" w:rightChars="87"/>
              <w:textAlignment w:val="center"/>
              <w:rPr>
                <w:rStyle w:val="9"/>
                <w:rFonts w:hint="default" w:ascii="微软雅黑" w:hAnsi="微软雅黑" w:eastAsiaTheme="minorEastAsia"/>
                <w:color w:val="585858" w:themeColor="text1" w:themeTint="A6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 xml:space="preserve"> </w:t>
            </w: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7005" cy="167640"/>
                  <wp:effectExtent l="0" t="0" r="4445" b="381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39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Times New Roman"/>
                <w:sz w:val="20"/>
                <w:lang w:val="en-US" w:eastAsia="zh-CN"/>
              </w:rPr>
              <w:t xml:space="preserve">   </w:t>
            </w:r>
            <w:r>
              <w:rPr>
                <w:rStyle w:val="9"/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Style w:val="9"/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  <w:instrText xml:space="preserve"> HYPERLINK "https://mrdouhua.github.io/" \l "blog" </w:instrText>
            </w:r>
            <w:r>
              <w:rPr>
                <w:rStyle w:val="9"/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  <w:t>Mrdouhua.github.io</w:t>
            </w:r>
            <w:r>
              <w:rPr>
                <w:rStyle w:val="9"/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  <w:fldChar w:fldCharType="end"/>
            </w:r>
          </w:p>
          <w:p>
            <w:pPr>
              <w:spacing w:line="480" w:lineRule="exact"/>
              <w:ind w:left="170" w:leftChars="71" w:right="209" w:rightChars="87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FFFFFF" w:themeColor="background1"/>
              </w:rPr>
              <w:pict>
                <v:roundrect id="圆角矩形 5" o:spid="_x0000_s1027" o:spt="2" style="position:absolute;left:0pt;margin-left:4.4pt;margin-top:15.15pt;height:36.55pt;width:173.95pt;z-index:251660288;v-text-anchor:middle;mso-width-relative:margin;mso-height-relative:margin;" fillcolor="#ED7D31" filled="t" stroked="f" coordsize="21600,21600" arcsize="0.16666666666666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">
                  <v:path/>
                  <v:fill on="t" focussize="0,0"/>
                  <v:stroke on="f" weight="1pt" joinstyle="miter"/>
                  <v:imagedata o:title=""/>
                  <o:lock v:ext="edit"/>
                  <v:textbox>
                    <w:txbxContent>
                      <w:p>
                        <w:pPr>
                          <w:spacing w:line="0" w:lineRule="atLeast"/>
                          <w:jc w:val="left"/>
                          <w:rPr>
                            <w:rFonts w:ascii="微软雅黑" w:hAnsi="微软雅黑" w:eastAsia="微软雅黑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30"/>
                            <w:szCs w:val="30"/>
                          </w:rPr>
                          <w:t>教育背景 Education</w:t>
                        </w:r>
                      </w:p>
                    </w:txbxContent>
                  </v:textbox>
                </v:roundrect>
              </w:pict>
            </w:r>
          </w:p>
          <w:p>
            <w:pPr>
              <w:spacing w:line="480" w:lineRule="exact"/>
              <w:ind w:left="170" w:leftChars="71" w:right="209" w:rightChars="87"/>
              <w:rPr>
                <w:rFonts w:ascii="微软雅黑" w:hAnsi="微软雅黑" w:eastAsia="微软雅黑"/>
              </w:rPr>
            </w:pPr>
          </w:p>
          <w:p>
            <w:pPr>
              <w:spacing w:line="280" w:lineRule="exact"/>
              <w:ind w:left="170" w:leftChars="71" w:right="209" w:rightChars="87"/>
              <w:jc w:val="left"/>
              <w:rPr>
                <w:rFonts w:ascii="微软雅黑" w:hAnsi="微软雅黑" w:eastAsia="微软雅黑"/>
                <w:sz w:val="22"/>
                <w:szCs w:val="22"/>
              </w:rPr>
            </w:pPr>
          </w:p>
          <w:p>
            <w:pPr>
              <w:spacing w:line="280" w:lineRule="exact"/>
              <w:ind w:left="170" w:leftChars="71" w:right="209" w:rightChars="87"/>
              <w:jc w:val="left"/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重庆邮电大学</w:t>
            </w:r>
          </w:p>
          <w:p>
            <w:pPr>
              <w:spacing w:line="280" w:lineRule="exact"/>
              <w:ind w:left="170" w:leftChars="71" w:right="209" w:rightChars="87"/>
              <w:jc w:val="left"/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电子商务  本科  </w:t>
            </w:r>
            <w:r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  <w:t>2018.06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>毕业</w:t>
            </w:r>
          </w:p>
          <w:p>
            <w:pPr>
              <w:spacing w:line="280" w:lineRule="exact"/>
              <w:ind w:left="170" w:leftChars="71" w:right="209" w:rightChars="87"/>
              <w:jc w:val="left"/>
              <w:rPr>
                <w:rFonts w:ascii="微软雅黑" w:hAnsi="微软雅黑" w:eastAsia="微软雅黑"/>
                <w:sz w:val="22"/>
                <w:szCs w:val="22"/>
              </w:rPr>
            </w:pPr>
            <w:r>
              <w:rPr>
                <w:rFonts w:ascii="微软雅黑" w:hAnsi="微软雅黑" w:eastAsia="微软雅黑"/>
                <w:color w:val="70AD47" w:themeColor="accent6"/>
                <w:sz w:val="22"/>
                <w:szCs w:val="22"/>
              </w:rPr>
              <w:pict>
                <v:shape id="_x0000_s1046" o:spid="_x0000_s1046" o:spt="32" type="#_x0000_t32" style="position:absolute;left:0pt;margin-left:7.95pt;margin-top:7.9pt;height:0.05pt;width:170.4pt;z-index:251662336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</w:p>
          <w:p>
            <w:pPr>
              <w:spacing w:line="320" w:lineRule="exact"/>
              <w:ind w:left="170" w:leftChars="71" w:right="209" w:rightChars="87"/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数据库应用程序设计大赛</w:t>
            </w:r>
          </w:p>
          <w:p>
            <w:pPr>
              <w:spacing w:line="320" w:lineRule="exact"/>
              <w:ind w:left="170" w:leftChars="71" w:right="209" w:rightChars="87"/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二等奖  校级  </w:t>
            </w:r>
            <w:r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  <w:t>2015.06</w:t>
            </w:r>
          </w:p>
          <w:p>
            <w:pPr>
              <w:spacing w:line="320" w:lineRule="exact"/>
              <w:ind w:left="170" w:leftChars="71" w:right="209" w:rightChars="87"/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ascii="微软雅黑" w:hAnsi="微软雅黑" w:eastAsia="微软雅黑"/>
              </w:rPr>
              <w:pict>
                <v:shape id="_x0000_s1054" o:spid="_x0000_s1054" o:spt="32" type="#_x0000_t32" style="position:absolute;left:0pt;margin-left:7.95pt;margin-top:7.85pt;height:0.05pt;width:170.4pt;z-index:251664384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</w:p>
          <w:p>
            <w:pPr>
              <w:spacing w:line="320" w:lineRule="exact"/>
              <w:ind w:left="170" w:leftChars="71" w:right="209" w:rightChars="87"/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极客网工作室成员</w:t>
            </w:r>
          </w:p>
          <w:p>
            <w:pPr>
              <w:spacing w:line="320" w:lineRule="exact"/>
              <w:ind w:left="170" w:leftChars="71" w:right="209" w:rightChars="87"/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2016.03-2018-06</w:t>
            </w:r>
          </w:p>
          <w:p>
            <w:pPr>
              <w:spacing w:line="320" w:lineRule="exact"/>
              <w:ind w:left="170" w:leftChars="71" w:right="209" w:rightChars="87"/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ascii="微软雅黑" w:hAnsi="微软雅黑" w:eastAsia="微软雅黑"/>
              </w:rPr>
              <w:pict>
                <v:shape id="_x0000_s1058" o:spid="_x0000_s1058" o:spt="32" type="#_x0000_t32" style="position:absolute;left:0pt;margin-left:7.95pt;margin-top:9.4pt;height:0.05pt;width:170.4pt;z-index:251666432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</w:p>
          <w:p>
            <w:pPr>
              <w:spacing w:line="320" w:lineRule="exact"/>
              <w:ind w:left="170" w:leftChars="71" w:right="209" w:rightChars="87" w:firstLine="105" w:firstLineChars="5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>英语四级 计算机二级</w:t>
            </w:r>
          </w:p>
          <w:p>
            <w:pPr>
              <w:spacing w:line="320" w:lineRule="exact"/>
              <w:ind w:left="170" w:leftChars="71" w:right="209" w:rightChars="87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pict>
                <v:roundrect id="_x0000_s1049" o:spid="_x0000_s1049" o:spt="2" style="position:absolute;left:0pt;margin-left:3.7pt;margin-top:11.4pt;height:36.55pt;width:173.95pt;z-index:251663360;v-text-anchor:middle;mso-width-relative:margin;mso-height-relative:margin;" fillcolor="#538135" filled="t" stroked="t" coordsize="21600,21600" arcsize="0.16666666666666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">
                  <v:path/>
                  <v:fill on="t" focussize="0,0"/>
                  <v:stroke weight="1pt" color="#538135" joinstyle="miter"/>
                  <v:imagedata o:title=""/>
                  <o:lock v:ext="edit"/>
                  <v:textbox>
                    <w:txbxContent>
                      <w:p>
                        <w:pPr>
                          <w:spacing w:line="0" w:lineRule="atLeast"/>
                          <w:jc w:val="left"/>
                          <w:rPr>
                            <w:rFonts w:ascii="微软雅黑" w:hAnsi="微软雅黑" w:eastAsia="微软雅黑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30"/>
                            <w:szCs w:val="30"/>
                          </w:rPr>
                          <w:t>自我评价</w:t>
                        </w:r>
                        <w:r>
                          <w:rPr>
                            <w:rFonts w:ascii="微软雅黑" w:hAnsi="微软雅黑" w:eastAsia="微软雅黑"/>
                            <w:sz w:val="30"/>
                            <w:szCs w:val="30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sz w:val="30"/>
                            <w:szCs w:val="30"/>
                          </w:rPr>
                          <w:t>Evaluation</w:t>
                        </w:r>
                      </w:p>
                      <w:p>
                        <w:pPr>
                          <w:spacing w:line="0" w:lineRule="atLeast"/>
                          <w:jc w:val="center"/>
                          <w:rPr>
                            <w:rFonts w:ascii="微软雅黑" w:hAnsi="微软雅黑" w:eastAsia="微软雅黑"/>
                            <w:sz w:val="32"/>
                          </w:rPr>
                        </w:pPr>
                      </w:p>
                    </w:txbxContent>
                  </v:textbox>
                </v:roundrect>
              </w:pict>
            </w:r>
          </w:p>
          <w:p>
            <w:pPr>
              <w:spacing w:line="320" w:lineRule="exact"/>
              <w:ind w:left="170" w:leftChars="71" w:right="209" w:rightChars="87"/>
              <w:rPr>
                <w:rFonts w:ascii="微软雅黑" w:hAnsi="微软雅黑" w:eastAsia="微软雅黑"/>
              </w:rPr>
            </w:pPr>
          </w:p>
          <w:p>
            <w:pPr>
              <w:spacing w:line="320" w:lineRule="exact"/>
              <w:ind w:left="170" w:leftChars="71" w:right="209" w:rightChars="87"/>
              <w:rPr>
                <w:rFonts w:ascii="微软雅黑" w:hAnsi="微软雅黑" w:eastAsia="微软雅黑"/>
              </w:rPr>
            </w:pPr>
          </w:p>
          <w:p>
            <w:pPr>
              <w:spacing w:line="320" w:lineRule="exact"/>
              <w:ind w:left="170" w:leftChars="71" w:right="209" w:rightChars="87"/>
              <w:rPr>
                <w:rFonts w:ascii="微软雅黑" w:hAnsi="微软雅黑" w:eastAsia="微软雅黑"/>
              </w:rPr>
            </w:pPr>
          </w:p>
          <w:p>
            <w:pPr>
              <w:spacing w:line="320" w:lineRule="exact"/>
              <w:ind w:left="170" w:leftChars="71" w:right="209" w:rightChars="87"/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较好的自学意识与适应能力</w:t>
            </w:r>
          </w:p>
          <w:p>
            <w:pPr>
              <w:spacing w:line="320" w:lineRule="exact"/>
              <w:ind w:left="170" w:leftChars="71" w:right="209" w:rightChars="87" w:firstLine="105" w:firstLineChars="50"/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>轻微的强迫症</w:t>
            </w:r>
            <w:r>
              <w:rPr>
                <w:rFonts w:hint="eastAsia" w:ascii="微软雅黑" w:hAnsi="微软雅黑" w:eastAsia="微软雅黑"/>
                <w:i/>
                <w:color w:val="585858" w:themeColor="text1" w:themeTint="A6"/>
              </w:rPr>
              <w:t xml:space="preserve"> </w:t>
            </w:r>
          </w:p>
          <w:p>
            <w:pPr>
              <w:spacing w:line="320" w:lineRule="exact"/>
              <w:ind w:left="170" w:leftChars="71" w:right="209" w:rightChars="87"/>
              <w:rPr>
                <w:rFonts w:hint="default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  <w:t>热爱技术</w:t>
            </w:r>
          </w:p>
          <w:p>
            <w:pPr>
              <w:spacing w:line="320" w:lineRule="exact"/>
              <w:ind w:left="170" w:leftChars="71" w:right="209" w:rightChars="87"/>
              <w:rPr>
                <w:rFonts w:hint="default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  <w:t>热爱骑行</w:t>
            </w:r>
          </w:p>
          <w:p>
            <w:pPr>
              <w:spacing w:line="320" w:lineRule="exact"/>
              <w:ind w:left="170" w:leftChars="71" w:right="209" w:rightChars="87"/>
              <w:rPr>
                <w:rFonts w:hint="default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  <w:t>热爱跑步</w:t>
            </w:r>
          </w:p>
          <w:p>
            <w:pPr>
              <w:spacing w:line="320" w:lineRule="exact"/>
              <w:ind w:left="170" w:leftChars="71" w:right="209" w:rightChars="87"/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抗压能力较好</w:t>
            </w:r>
          </w:p>
          <w:p>
            <w:pPr>
              <w:spacing w:line="320" w:lineRule="exact"/>
              <w:ind w:left="170" w:leftChars="71" w:right="209" w:rightChars="87"/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能快速融入团队</w:t>
            </w:r>
          </w:p>
          <w:p>
            <w:pPr>
              <w:spacing w:line="320" w:lineRule="exact"/>
              <w:ind w:left="170" w:leftChars="71" w:right="209" w:rightChars="87"/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  <w:t>有责任有担当</w:t>
            </w:r>
          </w:p>
          <w:p>
            <w:pPr>
              <w:spacing w:line="320" w:lineRule="exact"/>
              <w:ind w:right="209" w:rightChars="87"/>
              <w:rPr>
                <w:rFonts w:hint="default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</w:pPr>
          </w:p>
        </w:tc>
        <w:tc>
          <w:tcPr>
            <w:tcW w:w="7660" w:type="dxa"/>
            <w:shd w:val="clear" w:color="auto" w:fill="FFFFFF" w:themeFill="background1"/>
          </w:tcPr>
          <w:p>
            <w:pPr>
              <w:spacing w:beforeLines="100"/>
              <w:ind w:left="367" w:leftChars="153" w:right="348" w:rightChars="145"/>
              <w:rPr>
                <w:rFonts w:ascii="微软雅黑" w:hAnsi="微软雅黑" w:eastAsia="微软雅黑"/>
                <w:b/>
                <w:color w:val="70AD47" w:themeColor="accent6"/>
                <w:sz w:val="32"/>
              </w:rPr>
            </w:pPr>
            <w:r>
              <w:rPr>
                <w:rFonts w:ascii="微软雅黑" w:hAnsi="微软雅黑" w:eastAsia="微软雅黑"/>
                <w:b/>
                <w:color w:val="70AD47" w:themeColor="accent6"/>
                <w:sz w:val="32"/>
              </w:rPr>
              <w:pict>
                <v:line id="直线连接符 45" o:spid="_x0000_s1030" o:spt="20" style="position:absolute;left:0pt;margin-left:18.7pt;margin-top:46.5pt;height:2.2pt;width:334.3pt;z-index:251661312;mso-width-relative:margin;mso-height-relative:margin;" stroked="t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">
                  <v:path arrowok="t"/>
                  <v:fill focussize="0,0"/>
                  <v:stroke weight="0.5pt" color="#70AD47" joinstyle="miter"/>
                  <v:imagedata o:title=""/>
                  <o:lock v:ext="edit"/>
                </v:line>
              </w:pict>
            </w:r>
            <w:r>
              <w:rPr>
                <w:rFonts w:hint="eastAsia" w:ascii="微软雅黑" w:hAnsi="微软雅黑" w:eastAsia="微软雅黑"/>
                <w:b/>
                <w:color w:val="70AD47" w:themeColor="accent6"/>
                <w:sz w:val="32"/>
              </w:rPr>
              <w:t>专业技能</w:t>
            </w:r>
            <w:r>
              <w:rPr>
                <w:rFonts w:ascii="微软雅黑" w:hAnsi="微软雅黑" w:eastAsia="微软雅黑"/>
                <w:b/>
                <w:color w:val="70AD47" w:themeColor="accent6"/>
                <w:sz w:val="32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70AD47" w:themeColor="accent6"/>
                <w:sz w:val="32"/>
              </w:rPr>
              <w:t>P</w:t>
            </w:r>
            <w:r>
              <w:rPr>
                <w:rFonts w:ascii="微软雅黑" w:hAnsi="微软雅黑" w:eastAsia="微软雅黑"/>
                <w:b/>
                <w:color w:val="70AD47" w:themeColor="accent6"/>
                <w:sz w:val="32"/>
              </w:rPr>
              <w:t>rofessional</w:t>
            </w:r>
            <w:r>
              <w:rPr>
                <w:rFonts w:hint="eastAsia" w:ascii="微软雅黑" w:hAnsi="微软雅黑" w:eastAsia="微软雅黑"/>
                <w:b/>
                <w:color w:val="70AD47" w:themeColor="accent6"/>
                <w:sz w:val="32"/>
              </w:rPr>
              <w:t xml:space="preserve"> Skill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  <w:t>掌握基本Web前端开发技能，了解HTTP、TCP/IP网络协议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  <w:t>熟悉W3C标准、前端语义化、重视性能优化、用户体验与代码可维护性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  <w:lang w:val="en-US" w:eastAsia="zh-CN"/>
              </w:rPr>
              <w:t>熟悉移动端开发与响应式布局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  <w:t>熟悉JavaScript，了解作用域链、原型链继承，了解ECMAScript新特性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  <w:lang w:val="en-US" w:eastAsia="zh-CN"/>
              </w:rPr>
              <w:t>在项目中使用TypeScript开发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  <w:lang w:val="en-US" w:eastAsia="zh-CN"/>
              </w:rPr>
              <w:t>熟悉Vue2.0、3.0，熟悉ElementUI及CubeUI使用，熟悉组件化开发，熟悉Hooks的使用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  <w:t>了解React、React-Route、Dva及Antd技术栈；了解jQuery，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  <w:lang w:val="en-US" w:eastAsia="zh-CN"/>
              </w:rPr>
              <w:t>Boostrap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  <w:t>；了解MV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  <w:lang w:val="en-US" w:eastAsia="zh-CN"/>
              </w:rPr>
              <w:t>*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  <w:t>架构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  <w:lang w:val="en-US" w:eastAsia="zh-CN"/>
              </w:rPr>
              <w:t>熟悉小程序开发及Vant Weapp使用，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  <w:t>熟悉Echarts、Hcharts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  <w:lang w:val="en-US" w:eastAsia="zh-CN"/>
              </w:rPr>
              <w:t>及Ec-canvas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  <w:t>图表库的使用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  <w:lang w:val="en-US" w:eastAsia="zh-CN"/>
              </w:rPr>
              <w:t>了解乾坤、EMP、Federation及AsyncRoute等微前端方案，了解SSR服务端渲染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  <w:t>了解NodeJs、Express、Npm及MongoDB基本使用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  <w:lang w:val="en-US" w:eastAsia="zh-CN"/>
              </w:rPr>
              <w:t>熟练使用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  <w:t>Webpack、Vite及Rollup打包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  <w:lang w:val="en-US" w:eastAsia="zh-CN"/>
              </w:rPr>
              <w:t>了解Webpack Plugin、Loader等的原理，在项目中封装cli脚手架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  <w:t>熟悉浏览器调试、Fiddler抓包、Git与SVN版本控制工具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  <w:lang w:val="en-US" w:eastAsia="zh-CN"/>
              </w:rPr>
              <w:t>熟悉前端常见设计模式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  <w:t>，了解基本的数据结构与算法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  <w:t>有良好的代码习惯</w:t>
            </w:r>
          </w:p>
          <w:p>
            <w:pPr>
              <w:spacing w:beforeLines="100" w:line="240" w:lineRule="atLeast"/>
              <w:ind w:left="367" w:leftChars="153" w:right="348" w:rightChars="145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70AD47" w:themeColor="accent6"/>
                <w:sz w:val="32"/>
              </w:rPr>
              <w:pict>
                <v:line id="_x0000_s1056" o:spid="_x0000_s1056" o:spt="20" style="position:absolute;left:0pt;margin-left:18.7pt;margin-top:46.5pt;height:2.2pt;width:334.3pt;z-index:251665408;mso-width-relative:margin;mso-height-relative:margin;" stroked="t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">
                  <v:path arrowok="t"/>
                  <v:fill focussize="0,0"/>
                  <v:stroke weight="0.5pt" color="#70AD47" joinstyle="miter"/>
                  <v:imagedata o:title=""/>
                  <o:lock v:ext="edit"/>
                </v:line>
              </w:pict>
            </w:r>
            <w:r>
              <w:rPr>
                <w:rFonts w:hint="eastAsia" w:ascii="微软雅黑" w:hAnsi="微软雅黑" w:eastAsia="微软雅黑"/>
                <w:b/>
                <w:color w:val="70AD47" w:themeColor="accent6"/>
                <w:sz w:val="32"/>
              </w:rPr>
              <w:t>工作经历</w:t>
            </w:r>
            <w:r>
              <w:rPr>
                <w:rFonts w:ascii="微软雅黑" w:hAnsi="微软雅黑" w:eastAsia="微软雅黑"/>
                <w:b/>
                <w:color w:val="70AD47" w:themeColor="accent6"/>
                <w:sz w:val="32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70AD47" w:themeColor="accent6"/>
                <w:sz w:val="32"/>
              </w:rPr>
              <w:t>P</w:t>
            </w:r>
            <w:r>
              <w:rPr>
                <w:rFonts w:ascii="微软雅黑" w:hAnsi="微软雅黑" w:eastAsia="微软雅黑"/>
                <w:b/>
                <w:color w:val="70AD47" w:themeColor="accent6"/>
                <w:sz w:val="32"/>
              </w:rPr>
              <w:t>ractice E</w:t>
            </w:r>
            <w:r>
              <w:rPr>
                <w:rFonts w:hint="eastAsia" w:ascii="微软雅黑" w:hAnsi="微软雅黑" w:eastAsia="微软雅黑"/>
                <w:b/>
                <w:color w:val="70AD47" w:themeColor="accent6"/>
                <w:sz w:val="32"/>
              </w:rPr>
              <w:t>xperience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 xml:space="preserve">     </w:t>
            </w:r>
          </w:p>
          <w:p>
            <w:pPr>
              <w:pStyle w:val="16"/>
              <w:spacing w:line="0" w:lineRule="atLeast"/>
              <w:ind w:left="346" w:right="348" w:rightChars="145" w:firstLine="0" w:firstLineChars="0"/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  <w:lang w:val="en-US" w:eastAsia="zh-CN"/>
              </w:rPr>
              <w:t>深圳木成林科技有限公司        2018.11.13-至今             前端开发</w:t>
            </w:r>
          </w:p>
          <w:p>
            <w:pPr>
              <w:pStyle w:val="16"/>
              <w:spacing w:line="0" w:lineRule="atLeast"/>
              <w:ind w:left="346" w:right="348" w:rightChars="145" w:firstLine="0" w:firstLineChars="0"/>
              <w:rPr>
                <w:rFonts w:hint="default" w:ascii="微软雅黑" w:hAnsi="微软雅黑" w:eastAsia="微软雅黑"/>
                <w:color w:val="767171" w:themeColor="background2" w:themeShade="8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  <w:lang w:val="en-US" w:eastAsia="zh-CN"/>
              </w:rPr>
              <w:t>职责：转化与中台组负责人，持续性改革公司前端技术栈，推动技术分享会。从零搭建最大的后台管理系统CRM。与产品、设计及其他开发探讨需求方案，参与项目排期，需求评审，新人的指导及代码走读。负责转化、客服、运营及中台的多个项目组业务。足球与游泳俱乐部负责人</w:t>
            </w:r>
          </w:p>
          <w:p>
            <w:pPr>
              <w:pStyle w:val="16"/>
              <w:spacing w:line="0" w:lineRule="atLeast"/>
              <w:ind w:left="346" w:right="348" w:rightChars="145" w:firstLine="0" w:firstLineChars="0"/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  <w:lang w:val="en-US" w:eastAsia="zh-CN"/>
              </w:rPr>
            </w:pPr>
          </w:p>
          <w:p>
            <w:pPr>
              <w:pStyle w:val="16"/>
              <w:spacing w:line="0" w:lineRule="atLeast"/>
              <w:ind w:left="346" w:right="348" w:rightChars="145" w:firstLine="0" w:firstLineChars="0"/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  <w:t>深信服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  <w:lang w:val="en-US" w:eastAsia="zh-CN"/>
              </w:rPr>
              <w:t>科技股份有限公司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  <w:t xml:space="preserve">       2017.03.13-2018.10.20        前端开发</w:t>
            </w:r>
          </w:p>
          <w:p>
            <w:pPr>
              <w:pStyle w:val="16"/>
              <w:spacing w:line="0" w:lineRule="atLeast"/>
              <w:ind w:left="346" w:right="348" w:rightChars="145" w:firstLine="0" w:firstLineChars="0"/>
              <w:rPr>
                <w:rFonts w:hint="default" w:ascii="微软雅黑" w:hAnsi="微软雅黑" w:eastAsia="微软雅黑"/>
                <w:color w:val="767171" w:themeColor="background2" w:themeShade="8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  <w:lang w:val="en-US" w:eastAsia="zh-CN"/>
              </w:rPr>
              <w:t>职责：参与安全感知产品线（SIP）工作，负责项目排期、需求开发、版本迭代与系统维护等工作</w:t>
            </w:r>
          </w:p>
          <w:p>
            <w:pPr>
              <w:spacing w:beforeLines="100" w:line="240" w:lineRule="atLeast"/>
              <w:ind w:left="367" w:leftChars="153" w:right="348" w:rightChars="145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70AD47" w:themeColor="accent6"/>
                <w:sz w:val="32"/>
              </w:rPr>
              <w:t>项目经验</w:t>
            </w:r>
            <w:r>
              <w:rPr>
                <w:rFonts w:ascii="微软雅黑" w:hAnsi="微软雅黑" w:eastAsia="微软雅黑"/>
                <w:b/>
                <w:color w:val="70AD47" w:themeColor="accent6"/>
                <w:sz w:val="32"/>
              </w:rPr>
              <w:pict>
                <v:line id="_x0000_s1062" o:spid="_x0000_s1062" o:spt="20" style="position:absolute;left:0pt;margin-left:18.7pt;margin-top:46.5pt;height:2.2pt;width:334.3pt;z-index:251668480;mso-width-relative:margin;mso-height-relative:margin;" stroked="t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">
                  <v:path arrowok="t"/>
                  <v:fill focussize="0,0"/>
                  <v:stroke weight="0.5pt" color="#70AD47" joinstyle="miter"/>
                  <v:imagedata o:title=""/>
                  <o:lock v:ext="edit"/>
                </v:line>
              </w:pict>
            </w:r>
            <w:r>
              <w:rPr>
                <w:rFonts w:ascii="微软雅黑" w:hAnsi="微软雅黑" w:eastAsia="微软雅黑"/>
                <w:b/>
                <w:color w:val="70AD47" w:themeColor="accent6"/>
                <w:sz w:val="32"/>
              </w:rPr>
              <w:t xml:space="preserve"> W</w:t>
            </w:r>
            <w:r>
              <w:rPr>
                <w:rFonts w:hint="eastAsia" w:ascii="微软雅黑" w:hAnsi="微软雅黑" w:eastAsia="微软雅黑"/>
                <w:b/>
                <w:color w:val="70AD47" w:themeColor="accent6"/>
                <w:sz w:val="32"/>
              </w:rPr>
              <w:t>ork</w:t>
            </w:r>
            <w:r>
              <w:rPr>
                <w:rFonts w:ascii="微软雅黑" w:hAnsi="微软雅黑" w:eastAsia="微软雅黑"/>
                <w:b/>
                <w:color w:val="70AD47" w:themeColor="accent6"/>
                <w:sz w:val="32"/>
              </w:rPr>
              <w:t xml:space="preserve"> E</w:t>
            </w:r>
            <w:r>
              <w:rPr>
                <w:rFonts w:hint="eastAsia" w:ascii="微软雅黑" w:hAnsi="微软雅黑" w:eastAsia="微软雅黑"/>
                <w:b/>
                <w:color w:val="70AD47" w:themeColor="accent6"/>
                <w:sz w:val="32"/>
              </w:rPr>
              <w:t>xperience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 xml:space="preserve">     </w:t>
            </w:r>
          </w:p>
          <w:p>
            <w:pPr>
              <w:spacing w:beforeLines="100"/>
              <w:ind w:left="367" w:leftChars="153" w:right="348" w:rightChars="145"/>
              <w:rPr>
                <w:rFonts w:ascii="微软雅黑" w:hAnsi="微软雅黑" w:eastAsia="微软雅黑" w:cs="Tahoma"/>
                <w:color w:val="585858" w:themeColor="text1" w:themeTint="A6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93C47D"/>
                <w:sz w:val="22"/>
                <w:szCs w:val="22"/>
              </w:rPr>
              <w:t>客户关系管理</w:t>
            </w:r>
            <w:r>
              <w:rPr>
                <w:rFonts w:hint="eastAsia" w:ascii="微软雅黑" w:hAnsi="微软雅黑" w:eastAsia="微软雅黑" w:cs="Tahoma"/>
                <w:b/>
                <w:bCs/>
                <w:color w:val="93C47D"/>
                <w:sz w:val="22"/>
                <w:szCs w:val="22"/>
                <w:lang w:val="en-US" w:eastAsia="zh-CN"/>
              </w:rPr>
              <w:t>系统</w:t>
            </w:r>
            <w:r>
              <w:rPr>
                <w:rFonts w:hint="eastAsia" w:ascii="微软雅黑" w:hAnsi="微软雅黑" w:eastAsia="微软雅黑" w:cs="Tahoma"/>
                <w:b/>
                <w:bCs/>
                <w:color w:val="93C47D"/>
                <w:sz w:val="22"/>
                <w:szCs w:val="22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Tahoma"/>
                <w:b/>
                <w:bCs/>
                <w:color w:val="93C47D"/>
                <w:sz w:val="22"/>
                <w:szCs w:val="22"/>
              </w:rPr>
              <w:t>CRM</w:t>
            </w:r>
            <w:r>
              <w:rPr>
                <w:rFonts w:hint="eastAsia" w:ascii="微软雅黑" w:hAnsi="微软雅黑" w:eastAsia="微软雅黑" w:cs="Tahoma"/>
                <w:b/>
                <w:bCs/>
                <w:color w:val="93C47D"/>
                <w:sz w:val="22"/>
                <w:szCs w:val="22"/>
                <w:lang w:eastAsia="zh-CN"/>
              </w:rPr>
              <w:t>）</w:t>
            </w:r>
            <w:r>
              <w:rPr>
                <w:rFonts w:ascii="微软雅黑" w:hAnsi="微软雅黑" w:eastAsia="微软雅黑" w:cs="Tahoma"/>
                <w:b/>
                <w:bCs/>
                <w:color w:val="93C47D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Tahoma"/>
                <w:bCs/>
                <w:color w:val="585858" w:themeColor="text1" w:themeTint="A6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201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  <w:lang w:val="en-US" w:eastAsia="zh-CN"/>
              </w:rPr>
              <w:t>9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.0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3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-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 xml:space="preserve">至今 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0"/>
                <w:szCs w:val="20"/>
              </w:rPr>
              <w:t xml:space="preserve">   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前端开发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  <w:lang w:val="en-US" w:eastAsia="zh-CN"/>
              </w:rPr>
              <w:t>/前端负责人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 xml:space="preserve"> </w:t>
            </w:r>
          </w:p>
          <w:p>
            <w:pPr>
              <w:spacing w:line="0" w:lineRule="atLeast"/>
              <w:ind w:left="360" w:leftChars="150" w:right="348" w:rightChars="145"/>
              <w:rPr>
                <w:rFonts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18"/>
                <w:szCs w:val="18"/>
              </w:rPr>
              <w:t>项目简介：</w:t>
            </w: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18"/>
                <w:szCs w:val="18"/>
                <w:lang w:val="en-US" w:eastAsia="zh-CN"/>
              </w:rPr>
              <w:t>大型后台管理系统，</w:t>
            </w: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18"/>
                <w:szCs w:val="18"/>
              </w:rPr>
              <w:t>顾问的工作台，管理员的定制化管理平台。方便顾问管理客户信息，并提供管理员对顾问销售单，业绩，分配及工资系数操作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  <w:t>负责技术选型，框架搭建，以及日常维护优化框架，升级到Webpack4、Vue-cli3、Babel7，编译时间减少30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  <w:t>%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  <w:lang w:eastAsia="zh-CN"/>
              </w:rPr>
              <w:t>。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  <w:t>使用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  <w:lang w:val="en-US" w:eastAsia="zh-CN"/>
              </w:rPr>
              <w:t>E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  <w:t>xternals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  <w:lang w:val="en-US" w:eastAsia="zh-CN"/>
              </w:rPr>
              <w:t>与Dll plugin抽离基础依赖包，使用Thread-loader开启多进程打包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  <w:lang w:eastAsia="zh-CN"/>
              </w:rPr>
              <w:t>。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  <w:lang w:val="en-US" w:eastAsia="zh-CN"/>
              </w:rPr>
              <w:t>升级为Vite编译，编译时间缩短70%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jc w:val="left"/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  <w:lang w:val="en-US" w:eastAsia="zh-CN"/>
              </w:rPr>
              <w:t>持续性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  <w:t>优化各个页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  <w:lang w:val="en-US" w:eastAsia="zh-CN"/>
              </w:rPr>
              <w:t>面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  <w:lang w:val="en-US" w:eastAsia="zh-CN"/>
              </w:rPr>
              <w:t>梳理及优化业务逻辑，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  <w:t>首屏请求从20个减少到8个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  <w:lang w:val="en-US" w:eastAsia="zh-CN"/>
              </w:rPr>
              <w:t>使用webpack-bundle-analyser分析打包，开启Prefetch，路由懒加载与资源Gzip压缩，设置静态资源合理缓存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  <w:lang w:val="en-US" w:eastAsia="zh-CN"/>
              </w:rPr>
              <w:t>负责前端监控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  <w:t>系统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  <w:lang w:val="en-US" w:eastAsia="zh-CN"/>
              </w:rPr>
              <w:t>的开发和维护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  <w:t>，及时了解系统的各种异常情况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  <w:lang w:val="en-US" w:eastAsia="zh-CN"/>
              </w:rPr>
              <w:t>监控资源加载、接口请求情况等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  <w:lang w:val="en-US" w:eastAsia="zh-CN"/>
              </w:rPr>
              <w:t>维护了打卡，消息提醒，下载与上传等 业务组件，解决Element UI Upload组件使用繁琐的问题，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  <w:t>增强系统可维护性与拓展性</w:t>
            </w:r>
          </w:p>
          <w:p>
            <w:pPr>
              <w:pStyle w:val="16"/>
              <w:numPr>
                <w:ilvl w:val="0"/>
                <w:numId w:val="0"/>
              </w:numPr>
              <w:spacing w:line="0" w:lineRule="atLeast"/>
              <w:ind w:right="348" w:rightChars="145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</w:p>
        </w:tc>
      </w:tr>
      <w:tr>
        <w:tblPrEx>
          <w:tblBorders>
            <w:top w:val="single" w:color="E7E6E6" w:themeColor="background2" w:sz="2" w:space="0"/>
            <w:left w:val="single" w:color="E7E6E6" w:themeColor="background2" w:sz="2" w:space="0"/>
            <w:bottom w:val="single" w:color="E7E6E6" w:themeColor="background2" w:sz="2" w:space="0"/>
            <w:right w:val="single" w:color="E7E6E6" w:themeColor="background2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66" w:hRule="atLeast"/>
        </w:trPr>
        <w:tc>
          <w:tcPr>
            <w:tcW w:w="11827" w:type="dxa"/>
            <w:gridSpan w:val="3"/>
            <w:shd w:val="clear" w:color="auto" w:fill="FFFFFF" w:themeFill="background1"/>
          </w:tcPr>
          <w:p>
            <w:pPr>
              <w:pStyle w:val="16"/>
              <w:numPr>
                <w:ilvl w:val="0"/>
                <w:numId w:val="0"/>
              </w:numPr>
              <w:spacing w:line="0" w:lineRule="atLeast"/>
              <w:ind w:right="348" w:rightChars="145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  <w:t>Websocket实现服务端主动推送，改进客户端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  <w:lang w:val="en-US" w:eastAsia="zh-CN"/>
              </w:rPr>
              <w:t>单向请求的缺点，应用在全局消息推送功能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  <w:lang w:val="en-US" w:eastAsia="zh-CN"/>
              </w:rPr>
              <w:t>优化系统的资源下载功能，调研前端9种资源下载方法，并结合实际业务撰写技术方案，成功落地到业务中，在公司技术组内进行分享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  <w:lang w:val="en-US" w:eastAsia="zh-CN"/>
              </w:rPr>
              <w:t>从0到1实现项目脚手架cli，并提供Vue2、Vue3、Typescript、Vite及多页面片开发模板</w:t>
            </w:r>
          </w:p>
          <w:p>
            <w:pPr>
              <w:spacing w:beforeLines="100" w:line="0" w:lineRule="atLeast"/>
              <w:ind w:left="366" w:leftChars="150" w:right="348" w:rightChars="145" w:hanging="6"/>
              <w:rPr>
                <w:rFonts w:ascii="微软雅黑" w:hAnsi="微软雅黑" w:eastAsia="微软雅黑" w:cs="Tahoma"/>
                <w:color w:val="585858" w:themeColor="text1" w:themeTint="A6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93C47D"/>
                <w:sz w:val="22"/>
                <w:szCs w:val="22"/>
                <w:lang w:val="en-US" w:eastAsia="zh-CN"/>
              </w:rPr>
              <w:t>辅销工具-培训系统</w:t>
            </w:r>
            <w:r>
              <w:rPr>
                <w:rFonts w:ascii="微软雅黑" w:hAnsi="微软雅黑" w:eastAsia="微软雅黑" w:cs="Tahoma"/>
                <w:b/>
                <w:bCs/>
                <w:color w:val="93C47D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Tahoma"/>
                <w:bCs/>
                <w:color w:val="585858" w:themeColor="text1" w:themeTint="A6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20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  <w:lang w:val="en-US" w:eastAsia="zh-CN"/>
              </w:rPr>
              <w:t>21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.0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3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-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  <w:lang w:val="en-US" w:eastAsia="zh-CN"/>
              </w:rPr>
              <w:t>2021.6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0"/>
                <w:szCs w:val="20"/>
              </w:rPr>
              <w:t xml:space="preserve">   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前端开发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  <w:lang w:val="en-US" w:eastAsia="zh-CN"/>
              </w:rPr>
              <w:t>/前端负责人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 xml:space="preserve"> </w:t>
            </w:r>
          </w:p>
          <w:p>
            <w:pPr>
              <w:spacing w:line="0" w:lineRule="atLeast"/>
              <w:ind w:left="360" w:leftChars="150" w:right="348" w:rightChars="145"/>
              <w:rPr>
                <w:rFonts w:hint="default" w:ascii="微软雅黑" w:hAnsi="微软雅黑" w:eastAsia="微软雅黑" w:cs="Tahoma"/>
                <w:bCs/>
                <w:color w:val="767171" w:themeColor="background2" w:themeShade="80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18"/>
                <w:szCs w:val="18"/>
              </w:rPr>
              <w:t>项目简介：</w:t>
            </w: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18"/>
                <w:szCs w:val="18"/>
                <w:lang w:val="en-US" w:eastAsia="zh-CN"/>
              </w:rPr>
              <w:t>方便新员工快速了解保险知识，解除传统人工授课费时费力的痛点，已升级为中台项目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  <w:lang w:val="en-US" w:eastAsia="zh-CN"/>
              </w:rPr>
              <w:t>后台管理页面使用Vue3.0+TypeScript搭建，重点资料使用文件签名上传，保证数据保密性，将PDF切为有序的图片集合，提高预览性能，全局配置Api错误重连，提高稳定性，使用微信小程序开发，加强用户体验，使用Vant Weapp开发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  <w:lang w:val="en-US" w:eastAsia="zh-CN"/>
              </w:rPr>
              <w:t>使用Vant Weapp组件库的日历，Tab切换以及环形评分组件，提高页面优雅性与可交互性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jc w:val="left"/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  <w:lang w:val="en-US" w:eastAsia="zh-CN"/>
              </w:rPr>
              <w:t>雷达图使用Ec-Canvas图表库绘制，轮训setTimeout将图表转为图片，通过P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  <w:t>ainter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  <w:lang w:val="en-US" w:eastAsia="zh-CN"/>
              </w:rPr>
              <w:t>库将雷达图、顾问信息等绘制海报并分享给用户</w:t>
            </w:r>
          </w:p>
          <w:p>
            <w:pPr>
              <w:spacing w:beforeLines="100" w:line="0" w:lineRule="atLeast"/>
              <w:ind w:left="366" w:leftChars="150" w:right="348" w:rightChars="145" w:hanging="6"/>
              <w:rPr>
                <w:rFonts w:ascii="微软雅黑" w:hAnsi="微软雅黑" w:eastAsia="微软雅黑" w:cs="Tahoma"/>
                <w:color w:val="585858" w:themeColor="text1" w:themeTint="A6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93C47D"/>
                <w:sz w:val="20"/>
                <w:szCs w:val="20"/>
              </w:rPr>
              <w:t>课程回放系统</w:t>
            </w:r>
            <w:r>
              <w:rPr>
                <w:rFonts w:ascii="微软雅黑" w:hAnsi="微软雅黑" w:eastAsia="微软雅黑" w:cs="Tahoma"/>
                <w:b/>
                <w:bCs/>
                <w:color w:val="93C47D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Tahoma"/>
                <w:bCs/>
                <w:color w:val="585858" w:themeColor="text1" w:themeTint="A6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201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  <w:lang w:val="en-US" w:eastAsia="zh-CN"/>
              </w:rPr>
              <w:t>9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.0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  <w:lang w:val="en-US" w:eastAsia="zh-CN"/>
              </w:rPr>
              <w:t>8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-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  <w:lang w:val="en-US" w:eastAsia="zh-CN"/>
              </w:rPr>
              <w:t>2019-09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0"/>
                <w:szCs w:val="20"/>
              </w:rPr>
              <w:t xml:space="preserve">   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 xml:space="preserve">前端开发 </w:t>
            </w:r>
          </w:p>
          <w:p>
            <w:pPr>
              <w:spacing w:line="0" w:lineRule="atLeast"/>
              <w:ind w:left="360" w:leftChars="150" w:right="348" w:rightChars="145"/>
              <w:rPr>
                <w:rFonts w:hint="default" w:ascii="微软雅黑" w:hAnsi="微软雅黑" w:eastAsia="微软雅黑" w:cs="Tahoma"/>
                <w:bCs/>
                <w:color w:val="767171" w:themeColor="background2" w:themeShade="8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18"/>
                <w:szCs w:val="18"/>
                <w:lang w:val="en-US" w:eastAsia="zh-CN"/>
              </w:rPr>
              <w:t>项目简介：生成类似微信聊天界面</w:t>
            </w: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18"/>
                <w:szCs w:val="18"/>
              </w:rPr>
              <w:t>课程回顾的</w:t>
            </w: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18"/>
                <w:szCs w:val="18"/>
                <w:lang w:val="en-US" w:eastAsia="zh-CN"/>
              </w:rPr>
              <w:t>H5</w:t>
            </w: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18"/>
                <w:szCs w:val="18"/>
              </w:rPr>
              <w:t>网页，后台管理页面通过拖拽视频、文本、音频，超链等组件生成页面数据，用户侧根据数据</w:t>
            </w: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18"/>
                <w:szCs w:val="18"/>
                <w:lang w:val="en-US" w:eastAsia="zh-CN"/>
              </w:rPr>
              <w:t>生成回放</w:t>
            </w: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18"/>
                <w:szCs w:val="18"/>
              </w:rPr>
              <w:t>页面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hint="eastAsia" w:ascii="微软雅黑" w:hAnsi="微软雅黑" w:eastAsia="微软雅黑" w:cs="Tahoma"/>
                <w:b/>
                <w:bCs/>
                <w:color w:val="93C47D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  <w:t>解决音视频Android与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  <w:lang w:val="en-US" w:eastAsia="zh-CN"/>
              </w:rPr>
              <w:t>IOS诸多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  <w:t>兼容性问题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  <w:t>预加载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  <w:lang w:val="en-US" w:eastAsia="zh-CN"/>
              </w:rPr>
              <w:t>与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  <w:t>自动下载媒体资源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  <w:t>使用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  <w:lang w:val="en-US" w:eastAsia="zh-CN"/>
              </w:rPr>
              <w:t>W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  <w:t>ebstorage储存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  <w:lang w:val="en-US" w:eastAsia="zh-CN"/>
              </w:rPr>
              <w:t>历史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  <w:t>状态，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  <w:lang w:val="en-US" w:eastAsia="zh-CN"/>
              </w:rPr>
              <w:t>帮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  <w:t>用户记录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  <w:lang w:val="en-US" w:eastAsia="zh-CN"/>
              </w:rPr>
              <w:t>消息状态，监听visibilitychange解决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  <w:t>应用切换时播放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  <w:lang w:val="en-US" w:eastAsia="zh-CN"/>
              </w:rPr>
              <w:t>问题</w:t>
            </w:r>
          </w:p>
          <w:p>
            <w:pPr>
              <w:spacing w:beforeLines="100" w:line="0" w:lineRule="atLeast"/>
              <w:ind w:left="366" w:leftChars="150" w:right="348" w:rightChars="145" w:hanging="6"/>
              <w:rPr>
                <w:rFonts w:ascii="微软雅黑" w:hAnsi="微软雅黑" w:eastAsia="微软雅黑" w:cs="Tahoma"/>
                <w:color w:val="585858" w:themeColor="text1" w:themeTint="A6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93C47D"/>
                <w:sz w:val="22"/>
                <w:szCs w:val="22"/>
              </w:rPr>
              <w:t>安全感知系统</w:t>
            </w:r>
            <w:r>
              <w:rPr>
                <w:rFonts w:ascii="微软雅黑" w:hAnsi="微软雅黑" w:eastAsia="微软雅黑" w:cs="Tahoma"/>
                <w:b/>
                <w:bCs/>
                <w:color w:val="93C47D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Tahoma"/>
                <w:bCs/>
                <w:color w:val="585858" w:themeColor="text1" w:themeTint="A6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201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7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.0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3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-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  <w:lang w:val="en-US" w:eastAsia="zh-CN"/>
              </w:rPr>
              <w:t>2018.10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0"/>
                <w:szCs w:val="20"/>
              </w:rPr>
              <w:t xml:space="preserve">   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 xml:space="preserve">前端开发 </w:t>
            </w:r>
          </w:p>
          <w:p>
            <w:pPr>
              <w:spacing w:line="0" w:lineRule="atLeast"/>
              <w:ind w:left="360" w:leftChars="150" w:right="348" w:rightChars="145"/>
              <w:rPr>
                <w:rFonts w:ascii="微软雅黑" w:hAnsi="微软雅黑" w:eastAsia="微软雅黑" w:cs="Tahoma"/>
                <w:bCs/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18"/>
                <w:szCs w:val="18"/>
              </w:rPr>
              <w:t>项目简介：同步探针及第三方的数据，分析与审计网络流量，将企业存在的网络威胁及时可视化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  <w:t>使用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  <w:t xml:space="preserve"> ExtJs 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  <w:t>、Vue及jQuery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  <w:t>框架，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  <w:t>使用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  <w:t xml:space="preserve"> MVC 架构模式，完成业务与逻辑分离，各个组件之间的数据通信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  <w:t>使用类的思想开发组件，对通用组件进行颗粒化并封装，实现代码复用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  <w:t>使用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  <w:t>XTemplate模板，增加开发效率，使用Less进行CSS预编译，以全业务为命名空间，避免CSS全局污染</w:t>
            </w:r>
          </w:p>
          <w:p>
            <w:pPr>
              <w:spacing w:beforeLines="100"/>
              <w:ind w:left="367" w:leftChars="153" w:right="348" w:rightChars="145"/>
              <w:rPr>
                <w:rFonts w:hint="default" w:ascii="微软雅黑" w:hAnsi="微软雅黑" w:eastAsia="微软雅黑"/>
                <w:b/>
                <w:color w:val="70AD47" w:themeColor="accent6"/>
                <w:sz w:val="3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A8D08D" w:themeColor="accent6" w:themeTint="99"/>
                <w:sz w:val="22"/>
                <w:szCs w:val="22"/>
              </w:rPr>
              <w:t>OBE课程支撑系统    2018.5    全栈开发</w:t>
            </w:r>
            <w:r>
              <w:rPr>
                <w:rFonts w:hint="eastAsia" w:ascii="微软雅黑" w:hAnsi="微软雅黑" w:eastAsia="微软雅黑"/>
                <w:b/>
                <w:color w:val="A8D08D" w:themeColor="accent6" w:themeTint="99"/>
                <w:sz w:val="22"/>
                <w:szCs w:val="22"/>
                <w:lang w:val="en-US" w:eastAsia="zh-CN"/>
              </w:rPr>
              <w:t>/项目负责人</w:t>
            </w:r>
          </w:p>
          <w:p>
            <w:pPr>
              <w:spacing w:line="0" w:lineRule="atLeast"/>
              <w:ind w:left="360" w:leftChars="150" w:right="348" w:rightChars="145"/>
              <w:rPr>
                <w:rFonts w:ascii="微软雅黑" w:hAnsi="微软雅黑" w:eastAsia="微软雅黑" w:cs="Tahoma"/>
                <w:bCs/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18"/>
                <w:szCs w:val="18"/>
              </w:rPr>
              <w:t>项目简介：毕设</w:t>
            </w: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18"/>
                <w:szCs w:val="18"/>
                <w:lang w:val="en-US" w:eastAsia="zh-CN"/>
              </w:rPr>
              <w:t>为学院老师</w:t>
            </w: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18"/>
                <w:szCs w:val="18"/>
              </w:rPr>
              <w:t>完成的课程支撑系统，具有新建课程与班级、上传资料、下发任务、在线学习及论坛等功能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  <w:t>前端采用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  <w:t>React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  <w:t>、Dva及Antd开发，后台采用Express，数据库采用MongoDB开发，脚手架采用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  <w:lang w:val="en-US" w:eastAsia="zh-CN"/>
              </w:rPr>
              <w:t>D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  <w:t>va-cli，前后端代码分离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  <w:t>资料采用Office Online进行在线预览，数据交互采用Fetch</w:t>
            </w:r>
          </w:p>
          <w:p>
            <w:pPr>
              <w:pStyle w:val="16"/>
              <w:spacing w:line="0" w:lineRule="atLeast"/>
              <w:ind w:left="516" w:right="348" w:rightChars="145" w:firstLine="0" w:firstLineChars="0"/>
              <w:rPr>
                <w:rStyle w:val="9"/>
                <w:color w:val="767171" w:themeColor="background2" w:themeShade="8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  <w:t>项目地址：</w:t>
            </w:r>
            <w:r>
              <w:rPr>
                <w:rStyle w:val="9"/>
                <w:color w:val="767171" w:themeColor="background2" w:themeShade="80"/>
                <w:sz w:val="22"/>
                <w:szCs w:val="22"/>
              </w:rPr>
              <w:fldChar w:fldCharType="begin"/>
            </w:r>
            <w:r>
              <w:rPr>
                <w:rStyle w:val="9"/>
                <w:color w:val="767171" w:themeColor="background2" w:themeShade="80"/>
                <w:sz w:val="22"/>
                <w:szCs w:val="22"/>
              </w:rPr>
              <w:instrText xml:space="preserve">HYPERLINK "https://coding.net/u/fdzqzz/p/obe/git/tree/master"</w:instrText>
            </w:r>
            <w:r>
              <w:rPr>
                <w:rStyle w:val="9"/>
                <w:color w:val="767171" w:themeColor="background2" w:themeShade="80"/>
                <w:sz w:val="22"/>
                <w:szCs w:val="22"/>
              </w:rPr>
              <w:fldChar w:fldCharType="separate"/>
            </w:r>
            <w:r>
              <w:rPr>
                <w:rStyle w:val="9"/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  <w:t>https://coding.net/u/fdzqzz/p/obe</w:t>
            </w:r>
            <w:r>
              <w:rPr>
                <w:rStyle w:val="9"/>
                <w:color w:val="767171" w:themeColor="background2" w:themeShade="80"/>
                <w:sz w:val="22"/>
                <w:szCs w:val="22"/>
              </w:rPr>
              <w:fldChar w:fldCharType="end"/>
            </w:r>
          </w:p>
          <w:p>
            <w:pPr>
              <w:spacing w:beforeLines="100"/>
              <w:ind w:left="367" w:leftChars="153" w:right="348" w:rightChars="145"/>
              <w:rPr>
                <w:rFonts w:ascii="微软雅黑" w:hAnsi="微软雅黑" w:eastAsia="微软雅黑"/>
                <w:b/>
                <w:color w:val="70AD47" w:themeColor="accent6"/>
                <w:sz w:val="32"/>
              </w:rPr>
            </w:pPr>
            <w:r>
              <w:rPr>
                <w:rFonts w:ascii="微软雅黑" w:hAnsi="微软雅黑" w:eastAsia="微软雅黑"/>
                <w:b/>
                <w:color w:val="70AD47" w:themeColor="accent6"/>
                <w:sz w:val="32"/>
              </w:rPr>
              <w:pict>
                <v:line id="直线连接符 46" o:spid="_x0000_s1061" o:spt="20" style="position:absolute;left:0pt;margin-left:18.7pt;margin-top:46.5pt;height:2.2pt;width:334.3pt;z-index:251667456;mso-width-relative:margin;mso-height-relative:margin;" stroked="t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">
                  <v:path arrowok="t"/>
                  <v:fill focussize="0,0"/>
                  <v:stroke weight="0.5pt" color="#70AD47" joinstyle="miter"/>
                  <v:imagedata o:title=""/>
                  <o:lock v:ext="edit"/>
                </v:line>
              </w:pict>
            </w:r>
            <w:r>
              <w:rPr>
                <w:rFonts w:hint="eastAsia" w:ascii="微软雅黑" w:hAnsi="微软雅黑" w:eastAsia="微软雅黑"/>
                <w:b/>
                <w:color w:val="70AD47" w:themeColor="accent6"/>
                <w:sz w:val="32"/>
                <w:lang w:val="en-US" w:eastAsia="zh-CN"/>
              </w:rPr>
              <w:t>个人总结</w:t>
            </w:r>
            <w:r>
              <w:rPr>
                <w:rFonts w:ascii="微软雅黑" w:hAnsi="微软雅黑" w:eastAsia="微软雅黑"/>
                <w:b/>
                <w:color w:val="70AD47" w:themeColor="accent6"/>
                <w:sz w:val="32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70AD47" w:themeColor="accent6"/>
                <w:sz w:val="32"/>
              </w:rPr>
              <w:t xml:space="preserve">Personal </w:t>
            </w:r>
            <w:r>
              <w:rPr>
                <w:rFonts w:hint="eastAsia" w:ascii="微软雅黑" w:hAnsi="微软雅黑" w:eastAsia="微软雅黑"/>
                <w:b/>
                <w:color w:val="70AD47" w:themeColor="accent6"/>
                <w:sz w:val="32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/>
                <w:b/>
                <w:color w:val="70AD47" w:themeColor="accent6"/>
                <w:sz w:val="32"/>
              </w:rPr>
              <w:t>ummary</w:t>
            </w:r>
          </w:p>
          <w:p>
            <w:pPr>
              <w:pStyle w:val="16"/>
              <w:spacing w:line="0" w:lineRule="atLeast"/>
              <w:ind w:left="240" w:leftChars="0" w:right="348" w:rightChars="145" w:hanging="240" w:hangingChars="100"/>
              <w:rPr>
                <w:rStyle w:val="9"/>
                <w:rFonts w:hint="eastAsia"/>
                <w:color w:val="767171" w:themeColor="background2" w:themeShade="80"/>
                <w:u w:val="none"/>
                <w:lang w:val="en-US" w:eastAsia="zh-CN"/>
              </w:rPr>
            </w:pPr>
            <w:r>
              <w:rPr>
                <w:rStyle w:val="9"/>
                <w:rFonts w:hint="eastAsia"/>
                <w:color w:val="767171" w:themeColor="background2" w:themeShade="80"/>
                <w:u w:val="none"/>
                <w:lang w:val="en-US" w:eastAsia="zh-CN"/>
              </w:rPr>
              <w:t xml:space="preserve">   </w:t>
            </w:r>
          </w:p>
          <w:p>
            <w:pPr>
              <w:pStyle w:val="16"/>
              <w:spacing w:line="0" w:lineRule="atLeast"/>
              <w:ind w:left="360" w:leftChars="150" w:right="348" w:rightChars="145" w:firstLine="0" w:firstLineChars="0"/>
              <w:rPr>
                <w:rStyle w:val="9"/>
                <w:rFonts w:hint="default"/>
                <w:color w:val="767171" w:themeColor="background2" w:themeShade="80"/>
                <w:lang w:val="en-US" w:eastAsia="zh-CN"/>
              </w:rPr>
            </w:pPr>
            <w:r>
              <w:rPr>
                <w:rStyle w:val="9"/>
                <w:rFonts w:hint="eastAsia"/>
                <w:color w:val="767171" w:themeColor="background2" w:themeShade="80"/>
                <w:sz w:val="18"/>
                <w:szCs w:val="18"/>
                <w:u w:val="none"/>
                <w:lang w:val="en-US" w:eastAsia="zh-CN"/>
              </w:rPr>
              <w:t>技术热情高，喜欢团队分享，曾在团队内分享《Vue-Hooks》《Web常见下载方案》《常见微前端方案》《浅析SSR》，并获一致好评。喜欢总结，输出《历史BUG记录》《研发部新人指南》《历史项目dashboard》文档，为团队带来极大便利性。喜欢基础建设，主动为团队开发项目脚手架，并积极负责微前端方案的调研与系统设计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2"/>
          <w:szCs w:val="2"/>
        </w:rPr>
      </w:pPr>
    </w:p>
    <w:sectPr>
      <w:pgSz w:w="11900" w:h="16840"/>
      <w:pgMar w:top="397" w:right="198" w:bottom="301" w:left="18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480BA6"/>
    <w:multiLevelType w:val="multilevel"/>
    <w:tmpl w:val="46480BA6"/>
    <w:lvl w:ilvl="0" w:tentative="0">
      <w:start w:val="1"/>
      <w:numFmt w:val="bullet"/>
      <w:lvlText w:val=""/>
      <w:lvlJc w:val="left"/>
      <w:pPr>
        <w:tabs>
          <w:tab w:val="left" w:pos="346"/>
        </w:tabs>
        <w:ind w:left="346" w:hanging="170"/>
      </w:pPr>
      <w:rPr>
        <w:rFonts w:hint="default" w:ascii="Symbol" w:hAnsi="Symbol"/>
        <w:color w:val="auto"/>
        <w:sz w:val="20"/>
        <w:szCs w:val="20"/>
      </w:rPr>
    </w:lvl>
    <w:lvl w:ilvl="1" w:tentative="0">
      <w:start w:val="1"/>
      <w:numFmt w:val="bullet"/>
      <w:lvlText w:val=""/>
      <w:lvlJc w:val="left"/>
      <w:pPr>
        <w:ind w:left="2575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55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535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015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495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975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455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935" w:hanging="48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41E83"/>
    <w:rsid w:val="000056A6"/>
    <w:rsid w:val="000317DF"/>
    <w:rsid w:val="00032205"/>
    <w:rsid w:val="0004720B"/>
    <w:rsid w:val="0005265D"/>
    <w:rsid w:val="000572A2"/>
    <w:rsid w:val="00073D32"/>
    <w:rsid w:val="00090FF4"/>
    <w:rsid w:val="000D09CE"/>
    <w:rsid w:val="000D4455"/>
    <w:rsid w:val="000E4F8C"/>
    <w:rsid w:val="00124467"/>
    <w:rsid w:val="001342F1"/>
    <w:rsid w:val="00155D6E"/>
    <w:rsid w:val="0016539A"/>
    <w:rsid w:val="00174E70"/>
    <w:rsid w:val="00182D32"/>
    <w:rsid w:val="001A4739"/>
    <w:rsid w:val="001F1147"/>
    <w:rsid w:val="001F3098"/>
    <w:rsid w:val="001F579A"/>
    <w:rsid w:val="001F64C0"/>
    <w:rsid w:val="001F6A16"/>
    <w:rsid w:val="00202240"/>
    <w:rsid w:val="00204809"/>
    <w:rsid w:val="002073C2"/>
    <w:rsid w:val="00212649"/>
    <w:rsid w:val="002161D4"/>
    <w:rsid w:val="00220893"/>
    <w:rsid w:val="00233C21"/>
    <w:rsid w:val="00237667"/>
    <w:rsid w:val="00270B26"/>
    <w:rsid w:val="00287B4C"/>
    <w:rsid w:val="002C4309"/>
    <w:rsid w:val="002C5764"/>
    <w:rsid w:val="002D71D2"/>
    <w:rsid w:val="002E16D7"/>
    <w:rsid w:val="002E7A61"/>
    <w:rsid w:val="00317C3F"/>
    <w:rsid w:val="00321023"/>
    <w:rsid w:val="00322021"/>
    <w:rsid w:val="00323AB2"/>
    <w:rsid w:val="00333877"/>
    <w:rsid w:val="003372EC"/>
    <w:rsid w:val="003452A2"/>
    <w:rsid w:val="00362EFE"/>
    <w:rsid w:val="00387FF9"/>
    <w:rsid w:val="003A3062"/>
    <w:rsid w:val="003B027D"/>
    <w:rsid w:val="003D5756"/>
    <w:rsid w:val="003E3A74"/>
    <w:rsid w:val="004124D5"/>
    <w:rsid w:val="00430A6B"/>
    <w:rsid w:val="00432964"/>
    <w:rsid w:val="00435D71"/>
    <w:rsid w:val="004419A8"/>
    <w:rsid w:val="00445EE4"/>
    <w:rsid w:val="0045192C"/>
    <w:rsid w:val="004525EC"/>
    <w:rsid w:val="00467283"/>
    <w:rsid w:val="004800FD"/>
    <w:rsid w:val="00482493"/>
    <w:rsid w:val="0048284A"/>
    <w:rsid w:val="0048715D"/>
    <w:rsid w:val="0049282E"/>
    <w:rsid w:val="0049660D"/>
    <w:rsid w:val="004A5A16"/>
    <w:rsid w:val="004F145B"/>
    <w:rsid w:val="004F4CF6"/>
    <w:rsid w:val="00500B28"/>
    <w:rsid w:val="005042D0"/>
    <w:rsid w:val="0050676C"/>
    <w:rsid w:val="00533B84"/>
    <w:rsid w:val="00536C98"/>
    <w:rsid w:val="005502B9"/>
    <w:rsid w:val="005519C6"/>
    <w:rsid w:val="00562016"/>
    <w:rsid w:val="00565E95"/>
    <w:rsid w:val="00567CCA"/>
    <w:rsid w:val="005700C6"/>
    <w:rsid w:val="005777B5"/>
    <w:rsid w:val="005B018B"/>
    <w:rsid w:val="005B0AE1"/>
    <w:rsid w:val="005D2033"/>
    <w:rsid w:val="005D6FB0"/>
    <w:rsid w:val="005E0738"/>
    <w:rsid w:val="005F7F20"/>
    <w:rsid w:val="00642407"/>
    <w:rsid w:val="00652A7F"/>
    <w:rsid w:val="00692F71"/>
    <w:rsid w:val="006C2B99"/>
    <w:rsid w:val="006E3C71"/>
    <w:rsid w:val="006F7B99"/>
    <w:rsid w:val="00707518"/>
    <w:rsid w:val="007162B2"/>
    <w:rsid w:val="00717185"/>
    <w:rsid w:val="0071767A"/>
    <w:rsid w:val="0073380A"/>
    <w:rsid w:val="00746775"/>
    <w:rsid w:val="00753D8F"/>
    <w:rsid w:val="00756C36"/>
    <w:rsid w:val="00757A5F"/>
    <w:rsid w:val="00761D6D"/>
    <w:rsid w:val="00763D71"/>
    <w:rsid w:val="00766B1D"/>
    <w:rsid w:val="00767BDA"/>
    <w:rsid w:val="00771B83"/>
    <w:rsid w:val="007749D8"/>
    <w:rsid w:val="00775037"/>
    <w:rsid w:val="00784F3E"/>
    <w:rsid w:val="007933DF"/>
    <w:rsid w:val="007951B6"/>
    <w:rsid w:val="00797BD7"/>
    <w:rsid w:val="007A2C02"/>
    <w:rsid w:val="007B0C6A"/>
    <w:rsid w:val="007B7935"/>
    <w:rsid w:val="007C675E"/>
    <w:rsid w:val="007E4E81"/>
    <w:rsid w:val="00801105"/>
    <w:rsid w:val="00811979"/>
    <w:rsid w:val="008163BA"/>
    <w:rsid w:val="00822D5B"/>
    <w:rsid w:val="008235A5"/>
    <w:rsid w:val="0084142D"/>
    <w:rsid w:val="008537CC"/>
    <w:rsid w:val="008619C5"/>
    <w:rsid w:val="0086521A"/>
    <w:rsid w:val="008726E0"/>
    <w:rsid w:val="008C1441"/>
    <w:rsid w:val="008E3894"/>
    <w:rsid w:val="008E4118"/>
    <w:rsid w:val="008F2283"/>
    <w:rsid w:val="00901DDA"/>
    <w:rsid w:val="00910EE0"/>
    <w:rsid w:val="00920361"/>
    <w:rsid w:val="0092614D"/>
    <w:rsid w:val="00927F84"/>
    <w:rsid w:val="009326AA"/>
    <w:rsid w:val="00934B72"/>
    <w:rsid w:val="00993A11"/>
    <w:rsid w:val="009969C8"/>
    <w:rsid w:val="009A0B47"/>
    <w:rsid w:val="009B46E0"/>
    <w:rsid w:val="009C119F"/>
    <w:rsid w:val="009F627B"/>
    <w:rsid w:val="00A15C45"/>
    <w:rsid w:val="00A16EB8"/>
    <w:rsid w:val="00A31E79"/>
    <w:rsid w:val="00A505F3"/>
    <w:rsid w:val="00A57664"/>
    <w:rsid w:val="00A63A5B"/>
    <w:rsid w:val="00A65C3E"/>
    <w:rsid w:val="00A73D1A"/>
    <w:rsid w:val="00A81EE9"/>
    <w:rsid w:val="00A9252A"/>
    <w:rsid w:val="00AA55C5"/>
    <w:rsid w:val="00AC6E06"/>
    <w:rsid w:val="00AC7A9B"/>
    <w:rsid w:val="00AD0616"/>
    <w:rsid w:val="00AE7378"/>
    <w:rsid w:val="00B0352A"/>
    <w:rsid w:val="00B04FE0"/>
    <w:rsid w:val="00B107B9"/>
    <w:rsid w:val="00B13D92"/>
    <w:rsid w:val="00B17FD6"/>
    <w:rsid w:val="00B362A7"/>
    <w:rsid w:val="00B40405"/>
    <w:rsid w:val="00B526B8"/>
    <w:rsid w:val="00B70235"/>
    <w:rsid w:val="00B76ECB"/>
    <w:rsid w:val="00B80B4A"/>
    <w:rsid w:val="00B84151"/>
    <w:rsid w:val="00B84391"/>
    <w:rsid w:val="00B85D69"/>
    <w:rsid w:val="00B91303"/>
    <w:rsid w:val="00BA7DE7"/>
    <w:rsid w:val="00BD09A5"/>
    <w:rsid w:val="00BE142E"/>
    <w:rsid w:val="00BE4FE6"/>
    <w:rsid w:val="00BF6D39"/>
    <w:rsid w:val="00BF762C"/>
    <w:rsid w:val="00C06759"/>
    <w:rsid w:val="00C274F9"/>
    <w:rsid w:val="00C3097D"/>
    <w:rsid w:val="00C4006F"/>
    <w:rsid w:val="00C41A28"/>
    <w:rsid w:val="00C41E83"/>
    <w:rsid w:val="00C47F1C"/>
    <w:rsid w:val="00C64FD9"/>
    <w:rsid w:val="00C663A1"/>
    <w:rsid w:val="00C8426B"/>
    <w:rsid w:val="00C87DC5"/>
    <w:rsid w:val="00C97A41"/>
    <w:rsid w:val="00CA2906"/>
    <w:rsid w:val="00CA33DC"/>
    <w:rsid w:val="00CB4E38"/>
    <w:rsid w:val="00CC2BA6"/>
    <w:rsid w:val="00CD5547"/>
    <w:rsid w:val="00CE6772"/>
    <w:rsid w:val="00D046D2"/>
    <w:rsid w:val="00D06C9C"/>
    <w:rsid w:val="00D177C9"/>
    <w:rsid w:val="00D24638"/>
    <w:rsid w:val="00D4277C"/>
    <w:rsid w:val="00D50872"/>
    <w:rsid w:val="00D57C43"/>
    <w:rsid w:val="00D6281F"/>
    <w:rsid w:val="00D67F08"/>
    <w:rsid w:val="00D748CE"/>
    <w:rsid w:val="00D96FBC"/>
    <w:rsid w:val="00DA3811"/>
    <w:rsid w:val="00DA7F9D"/>
    <w:rsid w:val="00DC1332"/>
    <w:rsid w:val="00DD70BF"/>
    <w:rsid w:val="00DE37A6"/>
    <w:rsid w:val="00E00C99"/>
    <w:rsid w:val="00E0367F"/>
    <w:rsid w:val="00E105AF"/>
    <w:rsid w:val="00E3163E"/>
    <w:rsid w:val="00E52860"/>
    <w:rsid w:val="00E64C15"/>
    <w:rsid w:val="00E65E86"/>
    <w:rsid w:val="00E757AF"/>
    <w:rsid w:val="00E7629B"/>
    <w:rsid w:val="00EB5B31"/>
    <w:rsid w:val="00ED4A76"/>
    <w:rsid w:val="00EE2109"/>
    <w:rsid w:val="00EE435A"/>
    <w:rsid w:val="00EE55B0"/>
    <w:rsid w:val="00F00F54"/>
    <w:rsid w:val="00F03DB6"/>
    <w:rsid w:val="00F12583"/>
    <w:rsid w:val="00F20711"/>
    <w:rsid w:val="00F20D16"/>
    <w:rsid w:val="00F379CE"/>
    <w:rsid w:val="00F44B45"/>
    <w:rsid w:val="00F46974"/>
    <w:rsid w:val="00F618A7"/>
    <w:rsid w:val="00F65577"/>
    <w:rsid w:val="00F67D73"/>
    <w:rsid w:val="00F727F1"/>
    <w:rsid w:val="00F84F63"/>
    <w:rsid w:val="00F87E56"/>
    <w:rsid w:val="00FC0783"/>
    <w:rsid w:val="00FD561B"/>
    <w:rsid w:val="00FE0080"/>
    <w:rsid w:val="013B17EA"/>
    <w:rsid w:val="087725D3"/>
    <w:rsid w:val="0A2E7BDE"/>
    <w:rsid w:val="0A3019C2"/>
    <w:rsid w:val="0B6F5645"/>
    <w:rsid w:val="0C522676"/>
    <w:rsid w:val="0F981243"/>
    <w:rsid w:val="100139CF"/>
    <w:rsid w:val="1088052F"/>
    <w:rsid w:val="13BA5ABB"/>
    <w:rsid w:val="147B4187"/>
    <w:rsid w:val="16D64E35"/>
    <w:rsid w:val="181D4394"/>
    <w:rsid w:val="1A9F30F8"/>
    <w:rsid w:val="1D3426FF"/>
    <w:rsid w:val="212A498A"/>
    <w:rsid w:val="23D169E3"/>
    <w:rsid w:val="25B626F9"/>
    <w:rsid w:val="28B279FF"/>
    <w:rsid w:val="2D222E20"/>
    <w:rsid w:val="2D6A1ABF"/>
    <w:rsid w:val="30E60155"/>
    <w:rsid w:val="31D718C8"/>
    <w:rsid w:val="37215171"/>
    <w:rsid w:val="3EBF0CA8"/>
    <w:rsid w:val="3FD30B2E"/>
    <w:rsid w:val="45843108"/>
    <w:rsid w:val="480C397F"/>
    <w:rsid w:val="4A2A0AD0"/>
    <w:rsid w:val="4BA12E27"/>
    <w:rsid w:val="4DF45917"/>
    <w:rsid w:val="4E6525CD"/>
    <w:rsid w:val="4EF47B55"/>
    <w:rsid w:val="4FFA003F"/>
    <w:rsid w:val="51324CED"/>
    <w:rsid w:val="52CE31E3"/>
    <w:rsid w:val="53AE2C7C"/>
    <w:rsid w:val="554B0E2D"/>
    <w:rsid w:val="5F595902"/>
    <w:rsid w:val="60FE35E8"/>
    <w:rsid w:val="62D21649"/>
    <w:rsid w:val="64DF5C2E"/>
    <w:rsid w:val="65F337DA"/>
    <w:rsid w:val="68524E7B"/>
    <w:rsid w:val="70D66F86"/>
    <w:rsid w:val="727F17CF"/>
    <w:rsid w:val="736B3EA5"/>
    <w:rsid w:val="78243FE0"/>
    <w:rsid w:val="7E6A682C"/>
    <w:rsid w:val="7F9E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46"/>
        <o:r id="V:Rule2" type="connector" idref="#_x0000_s1054"/>
        <o:r id="V:Rule3" type="connector" idref="#_x0000_s1058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semiHidden/>
    <w:unhideWhenUsed/>
    <w:qFormat/>
    <w:uiPriority w:val="99"/>
    <w:rPr>
      <w:color w:val="800080"/>
      <w:u w:val="single"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</w:rPr>
  </w:style>
  <w:style w:type="paragraph" w:customStyle="1" w:styleId="10">
    <w:name w:val="文章标题"/>
    <w:basedOn w:val="2"/>
    <w:qFormat/>
    <w:uiPriority w:val="0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1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2">
    <w:name w:val="作者"/>
    <w:basedOn w:val="1"/>
    <w:qFormat/>
    <w:uiPriority w:val="0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3">
    <w:name w:val="副标题1"/>
    <w:basedOn w:val="1"/>
    <w:qFormat/>
    <w:uiPriority w:val="0"/>
    <w:pPr>
      <w:widowControl/>
      <w:autoSpaceDE w:val="0"/>
      <w:autoSpaceDN w:val="0"/>
      <w:adjustRightInd w:val="0"/>
      <w:spacing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</w:rPr>
  </w:style>
  <w:style w:type="paragraph" w:customStyle="1" w:styleId="14">
    <w:name w:val="年终正文"/>
    <w:basedOn w:val="1"/>
    <w:qFormat/>
    <w:uiPriority w:val="0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hAnsi="微软雅黑" w:eastAsia="微软雅黑" w:cs="宋体"/>
      <w:color w:val="585858" w:themeColor="text1" w:themeTint="A6"/>
      <w:kern w:val="0"/>
      <w:sz w:val="21"/>
      <w:szCs w:val="21"/>
    </w:rPr>
  </w:style>
  <w:style w:type="paragraph" w:customStyle="1" w:styleId="15">
    <w:name w:val="文章标题2"/>
    <w:basedOn w:val="2"/>
    <w:qFormat/>
    <w:uiPriority w:val="0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批注框文本 Char"/>
    <w:basedOn w:val="7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46"/>
    <customShpInfo spid="_x0000_s1054"/>
    <customShpInfo spid="_x0000_s1058"/>
    <customShpInfo spid="_x0000_s1049"/>
    <customShpInfo spid="_x0000_s1030"/>
    <customShpInfo spid="_x0000_s1056"/>
    <customShpInfo spid="_x0000_s1062"/>
    <customShpInfo spid="_x0000_s106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1801</Words>
  <Characters>2485</Characters>
  <Lines>10</Lines>
  <Paragraphs>3</Paragraphs>
  <TotalTime>23</TotalTime>
  <ScaleCrop>false</ScaleCrop>
  <LinksUpToDate>false</LinksUpToDate>
  <CharactersWithSpaces>2598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2017-02-09T13:33:00Z</dcterms:created>
  <dc:creator>Microsoft Office 用户</dc:creator>
  <cp:lastModifiedBy>moxiaobing</cp:lastModifiedBy>
  <cp:lastPrinted>2017-02-09T13:33:00Z</cp:lastPrinted>
  <dcterms:modified xsi:type="dcterms:W3CDTF">2022-02-12T02:46:40Z</dcterms:modified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B5645821E044492787BD8F0D04F35531</vt:lpwstr>
  </property>
</Properties>
</file>