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8A8A8A"/>
        <w:spacing w:after="75" w:line="315" w:lineRule="atLeast"/>
        <w:jc w:val="left"/>
        <w:rPr>
          <w:rFonts w:ascii="宋体" w:hAnsi="宋体" w:eastAsia="宋体" w:cs="宋体"/>
          <w:color w:val="323E32"/>
          <w:kern w:val="0"/>
          <w:szCs w:val="21"/>
        </w:rPr>
      </w:pPr>
      <w:r>
        <w:rPr>
          <w:rFonts w:ascii="宋体" w:hAnsi="宋体" w:eastAsia="宋体" w:cs="宋体"/>
          <w:color w:val="323E32"/>
          <w:kern w:val="0"/>
          <w:szCs w:val="21"/>
        </w:rPr>
        <w:t>ZooKeeper是一个高可用的分布式数据管理与系统协调框架。基于对Paxos算法的实现，使该框架保证了分布式环境中数据的强一致性，也正是基于这样的特性，使得ZooKeeper解决很多分布式问题。网上对ZK的应用场景也有不少介绍，本文将结合作者身边的项目例子，系统地对ZK的应用场景进行一个分门归类的介绍。</w:t>
      </w:r>
    </w:p>
    <w:p>
      <w:pPr>
        <w:widowControl/>
        <w:shd w:val="clear" w:color="auto" w:fill="8A8A8A"/>
        <w:spacing w:after="75" w:line="315" w:lineRule="atLeast"/>
        <w:jc w:val="left"/>
        <w:rPr>
          <w:rFonts w:ascii="宋体" w:hAnsi="宋体" w:eastAsia="宋体" w:cs="宋体"/>
          <w:color w:val="323E32"/>
          <w:kern w:val="0"/>
          <w:szCs w:val="21"/>
        </w:rPr>
      </w:pPr>
      <w:r>
        <w:rPr>
          <w:rFonts w:ascii="宋体" w:hAnsi="宋体" w:eastAsia="宋体" w:cs="宋体"/>
          <w:color w:val="323E32"/>
          <w:kern w:val="0"/>
          <w:szCs w:val="21"/>
        </w:rPr>
        <w:t>值得注意的是，ZK并非天生就是为这些应用场景设计的，都是后来众多开发者根据其框架的特性，利用其提供的一系列API接口（或者称为原语集），摸索出来的典型使用方法。因此，也非常欢迎读者分享你在ZK使用上的奇技淫巧。</w:t>
      </w:r>
    </w:p>
    <w:tbl>
      <w:tblPr>
        <w:tblW w:w="8426" w:type="dxa"/>
        <w:tblCellSpacing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
      <w:tblGrid>
        <w:gridCol w:w="8426"/>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FF8F59"/>
            <w:vAlign w:val="top"/>
          </w:tcPr>
          <w:p>
            <w:pPr>
              <w:widowControl/>
              <w:spacing w:after="75" w:line="495" w:lineRule="atLeast"/>
              <w:jc w:val="center"/>
              <w:rPr>
                <w:rFonts w:ascii="Verdana" w:hAnsi="Verdana" w:eastAsia="宋体" w:cs="宋体"/>
                <w:color w:val="323E32"/>
                <w:kern w:val="0"/>
                <w:sz w:val="33"/>
                <w:szCs w:val="33"/>
              </w:rPr>
            </w:pPr>
            <w:r>
              <w:rPr>
                <w:rFonts w:ascii="Verdana" w:hAnsi="Verdana" w:eastAsia="宋体" w:cs="宋体"/>
                <w:b/>
                <w:bCs/>
                <w:color w:val="323E32"/>
                <w:kern w:val="0"/>
                <w:sz w:val="33"/>
                <w:szCs w:val="33"/>
              </w:rPr>
              <w:t>ZooKeeper典型应用场景一览</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8CEA00"/>
            <w:vAlign w:val="top"/>
          </w:tcPr>
          <w:p>
            <w:pPr>
              <w:widowControl/>
              <w:spacing w:line="405" w:lineRule="atLeast"/>
              <w:jc w:val="left"/>
              <w:rPr>
                <w:rFonts w:ascii="Verdana" w:hAnsi="Verdana" w:eastAsia="宋体" w:cs="宋体"/>
                <w:color w:val="323E32"/>
                <w:kern w:val="0"/>
                <w:sz w:val="27"/>
                <w:szCs w:val="27"/>
              </w:rPr>
            </w:pPr>
            <w:r>
              <w:rPr>
                <w:rFonts w:ascii="Verdana" w:hAnsi="Verdana" w:eastAsia="宋体" w:cs="宋体"/>
                <w:b/>
                <w:bCs/>
                <w:color w:val="323E32"/>
                <w:kern w:val="0"/>
                <w:sz w:val="27"/>
                <w:szCs w:val="27"/>
              </w:rPr>
              <w:t>数据发布与订阅（配置中心）</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C2C287"/>
            <w:vAlign w:val="top"/>
          </w:tcPr>
          <w:p>
            <w:pPr>
              <w:widowControl/>
              <w:spacing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D0D0D0"/>
            <w:vAlign w:val="top"/>
          </w:tcPr>
          <w:p>
            <w:pPr>
              <w:widowControl/>
              <w:numPr>
                <w:ilvl w:val="0"/>
                <w:numId w:val="1"/>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应用中用到的一些配置信息放到ZK上进行集中管理。这类场景通常是这样：应用在启动的时候会主动来获取一次配置，同时，在节点上注册一个Watcher，这样一来，以后每次配置有更新的时候，都会实时通知到订阅的客户端，从来达到获取最新配置信息的目的。</w:t>
            </w:r>
          </w:p>
          <w:p>
            <w:pPr>
              <w:widowControl/>
              <w:numPr>
                <w:ilvl w:val="0"/>
                <w:numId w:val="1"/>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分布式搜索服务中，索引的元信息和服务器集群机器的节点状态存放在ZK的一些指定节点，供各个客户端订阅使用。</w:t>
            </w:r>
          </w:p>
          <w:p>
            <w:pPr>
              <w:widowControl/>
              <w:numPr>
                <w:ilvl w:val="0"/>
                <w:numId w:val="1"/>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分布式日志收集系统。这个系统的核心工作是收集分布在不同机器的日志。收集器通常是按照应用来分配收集任务单元，因此需要在ZK上创建一个以应用名作为path的节点P，并将这个应用的所有机器ip，以子节点的形式注册到节点P上，这样一来就能够实现机器变动的时候，能够实时通知到收集器调整任务分配。</w:t>
            </w:r>
          </w:p>
          <w:p>
            <w:pPr>
              <w:widowControl/>
              <w:numPr>
                <w:ilvl w:val="0"/>
                <w:numId w:val="1"/>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系统中有些信息需要动态获取，并且还会存在人工手动去修改这个信息的发问。通常是暴露出接口，例如JMX接口，来获取一些运行时的信息。引入ZK之后，就不用自己实现一套方案了，只要将这些信息存放到指定的ZK节点上即可。</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b/>
                <w:bCs/>
                <w:color w:val="323E32"/>
                <w:kern w:val="0"/>
                <w:sz w:val="18"/>
                <w:szCs w:val="18"/>
              </w:rPr>
              <w:t>注意</w:t>
            </w:r>
            <w:r>
              <w:rPr>
                <w:rFonts w:ascii="Verdana" w:hAnsi="Verdana" w:eastAsia="宋体" w:cs="宋体"/>
                <w:color w:val="323E32"/>
                <w:kern w:val="0"/>
                <w:sz w:val="18"/>
                <w:szCs w:val="18"/>
              </w:rPr>
              <w:t>：在上面提到的应用场景中，有个默认前提是：数据量很小，但是数据更新可能会比较快的场景。</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8CEA00"/>
            <w:vAlign w:val="top"/>
          </w:tcPr>
          <w:p>
            <w:pPr>
              <w:widowControl/>
              <w:spacing w:line="405" w:lineRule="atLeast"/>
              <w:jc w:val="left"/>
              <w:rPr>
                <w:rFonts w:ascii="Verdana" w:hAnsi="Verdana" w:eastAsia="宋体" w:cs="宋体"/>
                <w:color w:val="323E32"/>
                <w:kern w:val="0"/>
                <w:sz w:val="27"/>
                <w:szCs w:val="27"/>
              </w:rPr>
            </w:pPr>
            <w:r>
              <w:rPr>
                <w:rFonts w:ascii="Verdana" w:hAnsi="Verdana" w:eastAsia="宋体" w:cs="宋体"/>
                <w:b/>
                <w:bCs/>
                <w:color w:val="323E32"/>
                <w:kern w:val="0"/>
                <w:sz w:val="27"/>
                <w:szCs w:val="27"/>
              </w:rPr>
              <w:t>负载均衡</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C2C287"/>
            <w:vAlign w:val="top"/>
          </w:tcPr>
          <w:p>
            <w:pPr>
              <w:widowControl/>
              <w:spacing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D0D0D0"/>
            <w:vAlign w:val="top"/>
          </w:tcPr>
          <w:p>
            <w:pPr>
              <w:widowControl/>
              <w:spacing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消息中间件中发布者和订阅者的负载均衡，linkedin开源的KafkaMQ和阿里开源的</w:t>
            </w:r>
            <w:r>
              <w:fldChar w:fldCharType="begin"/>
            </w:r>
            <w:r>
              <w:instrText xml:space="preserve">HYPERLINK "http://metaq.taobao.org/" </w:instrText>
            </w:r>
            <w:r>
              <w:fldChar w:fldCharType="separate"/>
            </w:r>
            <w:r>
              <w:rPr>
                <w:rFonts w:ascii="Verdana" w:hAnsi="Verdana" w:eastAsia="宋体" w:cs="宋体"/>
                <w:color w:val="094382"/>
                <w:kern w:val="0"/>
                <w:sz w:val="18"/>
                <w:szCs w:val="18"/>
              </w:rPr>
              <w:t>metaq</w:t>
            </w:r>
            <w:r>
              <w:fldChar w:fldCharType="end"/>
            </w:r>
            <w:r>
              <w:rPr>
                <w:rFonts w:ascii="Verdana" w:hAnsi="Verdana" w:eastAsia="宋体" w:cs="宋体"/>
                <w:color w:val="323E32"/>
                <w:kern w:val="0"/>
                <w:sz w:val="18"/>
                <w:szCs w:val="18"/>
              </w:rPr>
              <w:t>都是通过zookeeper来做到生产者、消费者的负载均衡。这里以metaq为例如讲下：</w:t>
            </w:r>
            <w:r>
              <w:rPr>
                <w:rFonts w:ascii="Verdana" w:hAnsi="Verdana" w:eastAsia="宋体" w:cs="宋体"/>
                <w:color w:val="323E32"/>
                <w:kern w:val="0"/>
                <w:sz w:val="18"/>
                <w:szCs w:val="18"/>
              </w:rPr>
              <w:br/>
            </w:r>
            <w:r>
              <w:rPr>
                <w:rFonts w:ascii="Verdana" w:hAnsi="Verdana" w:eastAsia="宋体" w:cs="宋体"/>
                <w:b/>
                <w:bCs/>
                <w:color w:val="323E32"/>
                <w:kern w:val="0"/>
                <w:sz w:val="18"/>
                <w:szCs w:val="18"/>
              </w:rPr>
              <w:t>生产者负载均衡</w:t>
            </w:r>
            <w:r>
              <w:rPr>
                <w:rFonts w:ascii="Verdana" w:hAnsi="Verdana" w:eastAsia="宋体" w:cs="宋体"/>
                <w:color w:val="323E32"/>
                <w:kern w:val="0"/>
                <w:sz w:val="18"/>
                <w:szCs w:val="18"/>
              </w:rPr>
              <w:t>：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b/>
                <w:bCs/>
                <w:color w:val="323E32"/>
                <w:kern w:val="0"/>
                <w:sz w:val="18"/>
                <w:szCs w:val="18"/>
              </w:rPr>
              <w:t>消费负载均衡：</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在消费过程中，一个消费者会消费一个或多个分区中的消息，但是一个分区只会由一个消费者来消费。MetaQ的消费策略是：</w:t>
            </w:r>
          </w:p>
          <w:p>
            <w:pPr>
              <w:widowControl/>
              <w:numPr>
                <w:ilvl w:val="0"/>
                <w:numId w:val="2"/>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每个分区针对同一个group只挂载一个消费者。</w:t>
            </w:r>
          </w:p>
          <w:p>
            <w:pPr>
              <w:widowControl/>
              <w:numPr>
                <w:ilvl w:val="0"/>
                <w:numId w:val="2"/>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如果同一个group的消费者数目大于分区数目，则多出来的消费者将不参与消费。</w:t>
            </w:r>
          </w:p>
          <w:p>
            <w:pPr>
              <w:widowControl/>
              <w:numPr>
                <w:ilvl w:val="0"/>
                <w:numId w:val="2"/>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如果同一个group的消费者数目小于分区数目，则有部分消费者需要额外承担消费任务。</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在某个消费者故障或者重启等情况下，其他消费者会感知到这一变化（通过 zookeeper watch消费者列表），然后重新进行负载均衡，保证所有的分区都有消费者进行消费。</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8CEA00"/>
            <w:vAlign w:val="top"/>
          </w:tcPr>
          <w:p>
            <w:pPr>
              <w:widowControl/>
              <w:spacing w:line="405" w:lineRule="atLeast"/>
              <w:jc w:val="left"/>
              <w:rPr>
                <w:rFonts w:ascii="Verdana" w:hAnsi="Verdana" w:eastAsia="宋体" w:cs="宋体"/>
                <w:color w:val="323E32"/>
                <w:kern w:val="0"/>
                <w:sz w:val="27"/>
                <w:szCs w:val="27"/>
              </w:rPr>
            </w:pPr>
            <w:r>
              <w:rPr>
                <w:rFonts w:ascii="Verdana" w:hAnsi="Verdana" w:eastAsia="宋体" w:cs="宋体"/>
                <w:b/>
                <w:bCs/>
                <w:color w:val="323E32"/>
                <w:kern w:val="0"/>
                <w:sz w:val="27"/>
                <w:szCs w:val="27"/>
              </w:rPr>
              <w:t>命名服务(Naming Service)</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C2C287"/>
            <w:vAlign w:val="top"/>
          </w:tcPr>
          <w:p>
            <w:pPr>
              <w:widowControl/>
              <w:spacing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 API，能够很容易创建一个全局唯一的path，这个path就可以作为一个名称。</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D0D0D0"/>
            <w:vAlign w:val="top"/>
          </w:tcPr>
          <w:p>
            <w:pPr>
              <w:widowControl/>
              <w:spacing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阿里巴巴集团开源的分布式服务框架Dubbo中使用ZooKeeper来作为其命名服务，维护全局的服务地址列表，</w:t>
            </w:r>
            <w:r>
              <w:fldChar w:fldCharType="begin"/>
            </w:r>
            <w:r>
              <w:instrText xml:space="preserve">HYPERLINK "http://code.alibabatech.com/wiki/display/dubbo/Home" </w:instrText>
            </w:r>
            <w:r>
              <w:fldChar w:fldCharType="separate"/>
            </w:r>
            <w:r>
              <w:rPr>
                <w:rFonts w:ascii="Verdana" w:hAnsi="Verdana" w:eastAsia="宋体" w:cs="宋体"/>
                <w:color w:val="094382"/>
                <w:kern w:val="0"/>
                <w:sz w:val="18"/>
                <w:szCs w:val="18"/>
              </w:rPr>
              <w:t>点击这里</w:t>
            </w:r>
            <w:r>
              <w:fldChar w:fldCharType="end"/>
            </w:r>
            <w:r>
              <w:rPr>
                <w:rFonts w:ascii="Verdana" w:hAnsi="Verdana" w:eastAsia="宋体" w:cs="宋体"/>
                <w:color w:val="323E32"/>
                <w:kern w:val="0"/>
                <w:sz w:val="18"/>
                <w:szCs w:val="18"/>
              </w:rPr>
              <w:t>查看Dubbo开源项目。在Dubbo实现中：</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b/>
                <w:bCs/>
                <w:color w:val="323E32"/>
                <w:kern w:val="0"/>
                <w:sz w:val="18"/>
                <w:szCs w:val="18"/>
              </w:rPr>
              <w:t>服务提供者</w:t>
            </w:r>
            <w:r>
              <w:rPr>
                <w:rFonts w:ascii="Verdana" w:hAnsi="Verdana" w:eastAsia="宋体" w:cs="宋体"/>
                <w:color w:val="323E32"/>
                <w:kern w:val="0"/>
                <w:sz w:val="18"/>
                <w:szCs w:val="18"/>
              </w:rPr>
              <w:t>在启动的时候，向ZK上的指定节点/dubbo/${serviceName}/providers目录下写入自己的URL地址，这个操作就完成了服务的发布。</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b/>
                <w:bCs/>
                <w:color w:val="323E32"/>
                <w:kern w:val="0"/>
                <w:sz w:val="18"/>
                <w:szCs w:val="18"/>
              </w:rPr>
              <w:t>服务消费者</w:t>
            </w:r>
            <w:r>
              <w:rPr>
                <w:rFonts w:ascii="Verdana" w:hAnsi="Verdana" w:eastAsia="宋体" w:cs="宋体"/>
                <w:color w:val="323E32"/>
                <w:kern w:val="0"/>
                <w:sz w:val="18"/>
                <w:szCs w:val="18"/>
              </w:rPr>
              <w:t>启动的时候，订阅/dubbo/${serviceName}/providers目录下的提供者URL地址， 并向/dubbo/${serviceName} /consumers目录下写入自己的URL地址。</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b/>
                <w:bCs/>
                <w:color w:val="323E32"/>
                <w:kern w:val="0"/>
                <w:sz w:val="18"/>
                <w:szCs w:val="18"/>
              </w:rPr>
              <w:t>注意</w:t>
            </w:r>
            <w:r>
              <w:rPr>
                <w:rFonts w:ascii="Verdana" w:hAnsi="Verdana" w:eastAsia="宋体" w:cs="宋体"/>
                <w:color w:val="323E32"/>
                <w:kern w:val="0"/>
                <w:sz w:val="18"/>
                <w:szCs w:val="18"/>
              </w:rPr>
              <w:t>，所有向ZK上注册的地址都是临时节点，这样就能够保证服务提供者和消费者能够自动感应资源的变化。</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另外，Dubbo还有针对服务粒度的监控，方法是订阅/dubbo/${serviceName}目录下所有提供者和消费者的信息。</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8CEA00"/>
            <w:vAlign w:val="top"/>
          </w:tcPr>
          <w:p>
            <w:pPr>
              <w:widowControl/>
              <w:spacing w:line="405" w:lineRule="atLeast"/>
              <w:jc w:val="left"/>
              <w:rPr>
                <w:rFonts w:ascii="Verdana" w:hAnsi="Verdana" w:eastAsia="宋体" w:cs="宋体"/>
                <w:color w:val="323E32"/>
                <w:kern w:val="0"/>
                <w:sz w:val="27"/>
                <w:szCs w:val="27"/>
              </w:rPr>
            </w:pPr>
            <w:r>
              <w:rPr>
                <w:rFonts w:ascii="Verdana" w:hAnsi="Verdana" w:eastAsia="宋体" w:cs="宋体"/>
                <w:b/>
                <w:bCs/>
                <w:color w:val="323E32"/>
                <w:kern w:val="0"/>
                <w:sz w:val="27"/>
                <w:szCs w:val="27"/>
              </w:rPr>
              <w:t>分布式通知/协调</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C2C287"/>
            <w:vAlign w:val="top"/>
          </w:tcPr>
          <w:p>
            <w:pPr>
              <w:widowControl/>
              <w:spacing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D0D0D0"/>
            <w:vAlign w:val="top"/>
          </w:tcPr>
          <w:p>
            <w:pPr>
              <w:widowControl/>
              <w:numPr>
                <w:ilvl w:val="0"/>
                <w:numId w:val="3"/>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另一种心跳检测机制：检测系统和被检测系统之间并不直接关联起来，而是通过zk上某个节点关联，大大减少系统耦合。</w:t>
            </w:r>
          </w:p>
          <w:p>
            <w:pPr>
              <w:widowControl/>
              <w:numPr>
                <w:ilvl w:val="0"/>
                <w:numId w:val="3"/>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pPr>
              <w:widowControl/>
              <w:numPr>
                <w:ilvl w:val="0"/>
                <w:numId w:val="3"/>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另一种工作汇报模式：一些类似于任务分发系统，子任务启动后，到zk来注册一个临时节点，并且定时将自己的进度进行汇报（将进度写回这个临时节点），这样任务管理者就能够实时知道任务进度。</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总之，使用zookeeper来进行分布式通知和协调能够大大降低系统之间的耦合</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8CEA00"/>
            <w:vAlign w:val="top"/>
          </w:tcPr>
          <w:p>
            <w:pPr>
              <w:widowControl/>
              <w:spacing w:line="405" w:lineRule="atLeast"/>
              <w:jc w:val="left"/>
              <w:rPr>
                <w:rFonts w:ascii="Verdana" w:hAnsi="Verdana" w:eastAsia="宋体" w:cs="宋体"/>
                <w:color w:val="323E32"/>
                <w:kern w:val="0"/>
                <w:sz w:val="27"/>
                <w:szCs w:val="27"/>
              </w:rPr>
            </w:pPr>
            <w:r>
              <w:rPr>
                <w:rFonts w:ascii="Verdana" w:hAnsi="Verdana" w:eastAsia="宋体" w:cs="宋体"/>
                <w:b/>
                <w:bCs/>
                <w:color w:val="323E32"/>
                <w:kern w:val="0"/>
                <w:sz w:val="27"/>
                <w:szCs w:val="27"/>
              </w:rPr>
              <w:t>集群管理与Master选举</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C2C287"/>
            <w:vAlign w:val="top"/>
          </w:tcPr>
          <w:p>
            <w:pPr>
              <w:widowControl/>
              <w:numPr>
                <w:ilvl w:val="0"/>
                <w:numId w:val="4"/>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pPr>
              <w:widowControl/>
              <w:numPr>
                <w:ilvl w:val="0"/>
                <w:numId w:val="5"/>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集群中机器有变动的时候，牵连修改的东西比较多。</w:t>
            </w:r>
          </w:p>
          <w:p>
            <w:pPr>
              <w:widowControl/>
              <w:numPr>
                <w:ilvl w:val="0"/>
                <w:numId w:val="5"/>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有一定的延时。</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利用ZooKeeper有两个特性，就可以实时另一种集群机器存活性监控系统：</w:t>
            </w:r>
          </w:p>
          <w:p>
            <w:pPr>
              <w:widowControl/>
              <w:numPr>
                <w:ilvl w:val="0"/>
                <w:numId w:val="6"/>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客户端在节点 x 上注册一个Watcher，那么如果 x?的子节点变化了，会通知该客户端。</w:t>
            </w:r>
          </w:p>
          <w:p>
            <w:pPr>
              <w:widowControl/>
              <w:numPr>
                <w:ilvl w:val="0"/>
                <w:numId w:val="6"/>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创建EPHEMERAL类型的节点，一旦客户端和服务器的会话结束或过期，那么该节点就会消失。</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pPr>
              <w:widowControl/>
              <w:numPr>
                <w:ilvl w:val="0"/>
                <w:numId w:val="7"/>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Master选举则是zookeeper中最为经典的应用场景了。</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另外，这种场景演化一下，就是动态Master选举。这就要用到?EPHEMERAL_SEQUENTIAL类型节点的特性了。</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 ,?/currentMaster/{sessionId}-3 ….. 每次选取序列号最小的那个机器作为Master，如果这个机器挂了，由于他创建的节点会马上小时，那么之后最小的那个机器就是Master了。</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D0D0D0"/>
            <w:vAlign w:val="top"/>
          </w:tcPr>
          <w:p>
            <w:pPr>
              <w:widowControl/>
              <w:numPr>
                <w:ilvl w:val="0"/>
                <w:numId w:val="8"/>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pPr>
              <w:widowControl/>
              <w:numPr>
                <w:ilvl w:val="0"/>
                <w:numId w:val="8"/>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在Hbase中，也是使用ZooKeeper来实现动态HMaster的选举。在Hbase实现中，会在ZK上存储一些ROOT表的地址和 HMaster的地址，HRegionServer也会把自己以临时节点（Ephemeral）的方式注册到Zookeeper中，使得HMaster可以随时感知到各个HRegionServer的存活状态，同时，一旦HMaster出现问题，会重新选举出一个HMaster来运行，从而避免了 HMaster的单点问题</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8CEA00"/>
            <w:vAlign w:val="top"/>
          </w:tcPr>
          <w:p>
            <w:pPr>
              <w:widowControl/>
              <w:spacing w:line="405" w:lineRule="atLeast"/>
              <w:jc w:val="left"/>
              <w:rPr>
                <w:rFonts w:ascii="Verdana" w:hAnsi="Verdana" w:eastAsia="宋体" w:cs="宋体"/>
                <w:color w:val="323E32"/>
                <w:kern w:val="0"/>
                <w:sz w:val="27"/>
                <w:szCs w:val="27"/>
              </w:rPr>
            </w:pPr>
            <w:bookmarkStart w:id="0" w:name="_GoBack"/>
            <w:r>
              <w:rPr>
                <w:rFonts w:ascii="Verdana" w:hAnsi="Verdana" w:eastAsia="宋体" w:cs="宋体"/>
                <w:b/>
                <w:bCs/>
                <w:color w:val="323E32"/>
                <w:kern w:val="0"/>
                <w:sz w:val="27"/>
                <w:szCs w:val="27"/>
              </w:rPr>
              <w:t>分布式锁</w:t>
            </w:r>
            <w:bookmarkEnd w:id="0"/>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C2C287"/>
            <w:vAlign w:val="top"/>
          </w:tcPr>
          <w:p>
            <w:pPr>
              <w:widowControl/>
              <w:spacing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分布式锁，这个主要得益于ZooKeeper为我们保证了数据的强一致性。锁服务可以分为两类，一个是</w:t>
            </w:r>
            <w:r>
              <w:rPr>
                <w:rFonts w:ascii="Verdana" w:hAnsi="Verdana" w:eastAsia="宋体" w:cs="宋体"/>
                <w:b/>
                <w:bCs/>
                <w:color w:val="323E32"/>
                <w:kern w:val="0"/>
                <w:sz w:val="18"/>
                <w:szCs w:val="18"/>
              </w:rPr>
              <w:t>保持独占</w:t>
            </w:r>
            <w:r>
              <w:rPr>
                <w:rFonts w:ascii="Verdana" w:hAnsi="Verdana" w:eastAsia="宋体" w:cs="宋体"/>
                <w:color w:val="323E32"/>
                <w:kern w:val="0"/>
                <w:sz w:val="18"/>
                <w:szCs w:val="18"/>
              </w:rPr>
              <w:t>，另一个是</w:t>
            </w:r>
            <w:r>
              <w:rPr>
                <w:rFonts w:ascii="Verdana" w:hAnsi="Verdana" w:eastAsia="宋体" w:cs="宋体"/>
                <w:b/>
                <w:bCs/>
                <w:color w:val="323E32"/>
                <w:kern w:val="0"/>
                <w:sz w:val="18"/>
                <w:szCs w:val="18"/>
              </w:rPr>
              <w:t>控制时序</w:t>
            </w:r>
            <w:r>
              <w:rPr>
                <w:rFonts w:ascii="Verdana" w:hAnsi="Verdana" w:eastAsia="宋体" w:cs="宋体"/>
                <w:color w:val="323E32"/>
                <w:kern w:val="0"/>
                <w:sz w:val="18"/>
                <w:szCs w:val="18"/>
              </w:rPr>
              <w:t>。</w:t>
            </w:r>
          </w:p>
          <w:p>
            <w:pPr>
              <w:widowControl/>
              <w:numPr>
                <w:ilvl w:val="0"/>
                <w:numId w:val="9"/>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所谓保持独占，就是所有试图来获取这个锁的客户端，最终只有一个可以成功获得这把锁。通常的做法是把zk上的一个znode看作是一把锁，通过 create znode的方式来实现。所有客户端都去创建 /distribute_lock 节点，最终成功创建的那个客户端也即拥有了这把锁。</w:t>
            </w:r>
          </w:p>
          <w:p>
            <w:pPr>
              <w:widowControl/>
              <w:numPr>
                <w:ilvl w:val="0"/>
                <w:numId w:val="9"/>
              </w:numPr>
              <w:spacing w:line="270" w:lineRule="atLeast"/>
              <w:ind w:left="450"/>
              <w:jc w:val="left"/>
              <w:rPr>
                <w:rFonts w:ascii="Verdana" w:hAnsi="Verdana" w:eastAsia="宋体" w:cs="宋体"/>
                <w:color w:val="323E32"/>
                <w:kern w:val="0"/>
                <w:sz w:val="18"/>
                <w:szCs w:val="18"/>
              </w:rPr>
            </w:pPr>
            <w:r>
              <w:rPr>
                <w:rFonts w:ascii="Verdana" w:hAnsi="Verdana" w:eastAsia="宋体" w:cs="宋体"/>
                <w:color w:val="323E32"/>
                <w:kern w:val="0"/>
                <w:sz w:val="18"/>
                <w:szCs w:val="18"/>
              </w:rPr>
              <w:t>控制时序，就是所有视图来获取这个锁的客户端，最终都是会被安排执行，只是有个全局时序了。做法和上面基本类似，只是这里 /distribute_lock 已经预先存在，客户端在它下面创建临时有序节点（这个可以通过节点的属性控制：CreateMode.EPHEMERAL_SEQUENTIAL来指定）。Zk的父节点（/distribute_lock）维持一份sequence,保证子节点创建的时序性，从而也形成了每个客户端的全局时序。</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8CEA00"/>
            <w:vAlign w:val="top"/>
          </w:tcPr>
          <w:p>
            <w:pPr>
              <w:widowControl/>
              <w:spacing w:line="405" w:lineRule="atLeast"/>
              <w:jc w:val="left"/>
              <w:rPr>
                <w:rFonts w:ascii="Verdana" w:hAnsi="Verdana" w:eastAsia="宋体" w:cs="宋体"/>
                <w:color w:val="323E32"/>
                <w:kern w:val="0"/>
                <w:sz w:val="27"/>
                <w:szCs w:val="27"/>
              </w:rPr>
            </w:pPr>
            <w:r>
              <w:rPr>
                <w:rFonts w:ascii="Verdana" w:hAnsi="Verdana" w:eastAsia="宋体" w:cs="宋体"/>
                <w:b/>
                <w:bCs/>
                <w:color w:val="323E32"/>
                <w:kern w:val="0"/>
                <w:sz w:val="27"/>
                <w:szCs w:val="27"/>
              </w:rPr>
              <w:t>分布式队列</w:t>
            </w:r>
          </w:p>
        </w:tc>
      </w:tr>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8A8A8A"/>
          <w:tblLayout w:type="fixed"/>
          <w:tblCellMar>
            <w:left w:w="0" w:type="dxa"/>
            <w:right w:w="0" w:type="dxa"/>
          </w:tblCellMar>
        </w:tblPrEx>
        <w:trPr>
          <w:tblCellSpacing w:w="0" w:type="dxa"/>
        </w:trPr>
        <w:tc>
          <w:tcPr>
            <w:tcW w:w="8426" w:type="dxa"/>
            <w:shd w:val="clear" w:color="auto" w:fill="C2C287"/>
            <w:vAlign w:val="top"/>
          </w:tcPr>
          <w:p>
            <w:pPr>
              <w:widowControl/>
              <w:spacing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队列方面，简单地讲有两种，一种是常规的先进先出队列，另一种是要等到队列成员聚齐之后的才统一按序执行。对于第一种先进先出队列，和分布式锁服务中的控制时序场景基本原理一致，这里不再赘述。</w:t>
            </w:r>
          </w:p>
          <w:p>
            <w:pPr>
              <w:widowControl/>
              <w:spacing w:after="75" w:line="270" w:lineRule="atLeast"/>
              <w:jc w:val="left"/>
              <w:rPr>
                <w:rFonts w:ascii="Verdana" w:hAnsi="Verdana" w:eastAsia="宋体" w:cs="宋体"/>
                <w:color w:val="323E32"/>
                <w:kern w:val="0"/>
                <w:sz w:val="18"/>
                <w:szCs w:val="18"/>
              </w:rPr>
            </w:pPr>
            <w:r>
              <w:rPr>
                <w:rFonts w:ascii="Verdana" w:hAnsi="Verdana" w:eastAsia="宋体" w:cs="宋体"/>
                <w:color w:val="323E32"/>
                <w:kern w:val="0"/>
                <w:sz w:val="18"/>
                <w:szCs w:val="18"/>
              </w:rPr>
              <w:t>第二种队列其实是在FIFO队列的基础上作了一个增强。通常可以在 /queue 这个znode下预先建立一个/queue/num 节点，并且赋值为n（或者直接给/queue赋值n），表示队列大小，之后每次有队列成员加入后，就判断下是否已经到达队列大小，决定是否可以开始执行了。这种用法的典型场景是，分布式环境中，一个大任务Task A，需要在很多子任务完成（或条件就绪）情况下才能进行。这个时候，凡是其中一个子任务完成（就绪），那么就去 /taskList 下建立自己的临时时序节点（CreateMode.EPHEMERAL_SEQUENTIAL），当 /taskList 发现自己下面的子节点满足指定个数，就可以进行下一步按序进行处理了。</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585295">
    <w:nsid w:val="0992564F"/>
    <w:multiLevelType w:val="multilevel"/>
    <w:tmpl w:val="0992564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9596994">
    <w:nsid w:val="038D60C2"/>
    <w:multiLevelType w:val="multilevel"/>
    <w:tmpl w:val="038D60C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64138208">
    <w:nsid w:val="15B44EE0"/>
    <w:multiLevelType w:val="multilevel"/>
    <w:tmpl w:val="15B44EE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39823782">
    <w:nsid w:val="49E635A6"/>
    <w:multiLevelType w:val="multilevel"/>
    <w:tmpl w:val="49E635A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78112629">
    <w:nsid w:val="581A3575"/>
    <w:multiLevelType w:val="multilevel"/>
    <w:tmpl w:val="581A357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28837301">
    <w:nsid w:val="5B2034B5"/>
    <w:multiLevelType w:val="multilevel"/>
    <w:tmpl w:val="5B2034B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54660021">
    <w:nsid w:val="5CAA3AB5"/>
    <w:multiLevelType w:val="multilevel"/>
    <w:tmpl w:val="5CAA3AB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31411099">
    <w:nsid w:val="6D291D9B"/>
    <w:multiLevelType w:val="multilevel"/>
    <w:tmpl w:val="6D291D9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01552882">
    <w:nsid w:val="715764F2"/>
    <w:multiLevelType w:val="multilevel"/>
    <w:tmpl w:val="715764F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528837301"/>
  </w:num>
  <w:num w:numId="2">
    <w:abstractNumId w:val="1239823782"/>
  </w:num>
  <w:num w:numId="3">
    <w:abstractNumId w:val="1901552882"/>
  </w:num>
  <w:num w:numId="4">
    <w:abstractNumId w:val="160585295"/>
  </w:num>
  <w:num w:numId="5">
    <w:abstractNumId w:val="1554660021"/>
  </w:num>
  <w:num w:numId="6">
    <w:abstractNumId w:val="364138208"/>
  </w:num>
  <w:num w:numId="7">
    <w:abstractNumId w:val="1831411099"/>
  </w:num>
  <w:num w:numId="8">
    <w:abstractNumId w:val="59596994"/>
  </w:num>
  <w:num w:numId="9">
    <w:abstractNumId w:val="14781126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link w:val="18"/>
    <w:qFormat/>
    <w:uiPriority w:val="9"/>
    <w:pPr>
      <w:widowControl/>
      <w:spacing w:before="340" w:after="330" w:line="576" w:lineRule="auto"/>
      <w:ind w:left="425" w:hanging="425"/>
      <w:outlineLvl w:val="0"/>
    </w:pPr>
    <w:rPr>
      <w:rFonts w:ascii="Times New Roman" w:hAnsi="Times New Roman" w:eastAsia="宋体"/>
      <w:b/>
      <w:bCs/>
      <w:kern w:val="36"/>
      <w:sz w:val="44"/>
      <w:szCs w:val="44"/>
    </w:rPr>
  </w:style>
  <w:style w:type="paragraph" w:styleId="3">
    <w:name w:val="heading 2"/>
    <w:basedOn w:val="1"/>
    <w:link w:val="19"/>
    <w:qFormat/>
    <w:uiPriority w:val="9"/>
    <w:pPr>
      <w:widowControl/>
      <w:spacing w:before="260" w:after="260" w:line="415" w:lineRule="auto"/>
      <w:ind w:left="567" w:hanging="567"/>
      <w:outlineLvl w:val="1"/>
    </w:pPr>
    <w:rPr>
      <w:rFonts w:ascii="Cambria" w:hAnsi="Cambria" w:eastAsia="宋体" w:cs="宋体"/>
      <w:b/>
      <w:bCs/>
      <w:kern w:val="0"/>
      <w:sz w:val="32"/>
      <w:szCs w:val="32"/>
    </w:rPr>
  </w:style>
  <w:style w:type="paragraph" w:styleId="4">
    <w:name w:val="heading 3"/>
    <w:basedOn w:val="1"/>
    <w:link w:val="20"/>
    <w:qFormat/>
    <w:uiPriority w:val="9"/>
    <w:pPr>
      <w:widowControl/>
      <w:spacing w:before="260" w:after="260" w:line="415" w:lineRule="auto"/>
      <w:ind w:left="709" w:hanging="709"/>
      <w:outlineLvl w:val="2"/>
    </w:pPr>
    <w:rPr>
      <w:rFonts w:ascii="Times New Roman" w:hAnsi="Times New Roman" w:eastAsia="宋体" w:cs="Times New Roman"/>
      <w:b/>
      <w:bCs/>
      <w:kern w:val="0"/>
      <w:sz w:val="32"/>
      <w:szCs w:val="32"/>
    </w:rPr>
  </w:style>
  <w:style w:type="paragraph" w:styleId="5">
    <w:name w:val="heading 4"/>
    <w:basedOn w:val="1"/>
    <w:link w:val="21"/>
    <w:qFormat/>
    <w:uiPriority w:val="9"/>
    <w:pPr>
      <w:widowControl/>
      <w:spacing w:before="280" w:after="290" w:line="374" w:lineRule="auto"/>
      <w:ind w:left="851" w:hanging="851"/>
      <w:outlineLvl w:val="3"/>
    </w:pPr>
    <w:rPr>
      <w:rFonts w:ascii="Cambria" w:hAnsi="Cambria" w:eastAsia="宋体" w:cs="宋体"/>
      <w:b/>
      <w:bCs/>
      <w:kern w:val="0"/>
      <w:sz w:val="28"/>
      <w:szCs w:val="28"/>
    </w:rPr>
  </w:style>
  <w:style w:type="character" w:default="1" w:styleId="10">
    <w:name w:val="Default Paragraph Font"/>
    <w:semiHidden/>
    <w:unhideWhenUsed/>
    <w:uiPriority w:val="1"/>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toc 1"/>
    <w:basedOn w:val="1"/>
    <w:next w:val="1"/>
    <w:unhideWhenUsed/>
    <w:qFormat/>
    <w:uiPriority w:val="39"/>
    <w:pPr>
      <w:widowControl/>
      <w:spacing w:after="100" w:line="276" w:lineRule="auto"/>
      <w:jc w:val="left"/>
    </w:pPr>
    <w:rPr>
      <w:kern w:val="0"/>
      <w:sz w:val="22"/>
    </w:rPr>
  </w:style>
  <w:style w:type="paragraph" w:styleId="8">
    <w:name w:val="toc 2"/>
    <w:basedOn w:val="1"/>
    <w:next w:val="1"/>
    <w:unhideWhenUsed/>
    <w:qFormat/>
    <w:uiPriority w:val="39"/>
    <w:pPr>
      <w:widowControl/>
      <w:spacing w:after="100" w:line="276" w:lineRule="auto"/>
      <w:ind w:left="220"/>
      <w:jc w:val="left"/>
    </w:pPr>
    <w:rPr>
      <w:kern w:val="0"/>
      <w:sz w:val="22"/>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semiHidden/>
    <w:unhideWhenUsed/>
    <w:uiPriority w:val="99"/>
    <w:rPr>
      <w:color w:val="0000FF"/>
      <w:u w:val="single"/>
    </w:rPr>
  </w:style>
  <w:style w:type="paragraph" w:customStyle="1" w:styleId="14">
    <w:name w:val="1第n章"/>
    <w:basedOn w:val="2"/>
    <w:qFormat/>
    <w:uiPriority w:val="0"/>
    <w:pPr>
      <w:keepNext/>
      <w:keepLines/>
      <w:widowControl w:val="0"/>
      <w:spacing w:line="578" w:lineRule="auto"/>
      <w:ind w:left="0" w:firstLine="0"/>
      <w:jc w:val="center"/>
    </w:pPr>
    <w:rPr>
      <w:rFonts w:cs="宋体"/>
      <w:kern w:val="44"/>
      <w:szCs w:val="20"/>
    </w:rPr>
  </w:style>
  <w:style w:type="paragraph" w:customStyle="1" w:styleId="15">
    <w:name w:val="No Spacing"/>
    <w:qFormat/>
    <w:uiPriority w:val="1"/>
    <w:pPr>
      <w:widowControl w:val="0"/>
      <w:jc w:val="both"/>
    </w:pPr>
    <w:rPr>
      <w:rFonts w:ascii="Calibri" w:hAnsi="Calibri" w:eastAsia="宋体"/>
      <w:kern w:val="2"/>
      <w:sz w:val="21"/>
      <w:szCs w:val="22"/>
      <w:lang w:val="en-US" w:eastAsia="zh-CN" w:bidi="ar-SA"/>
    </w:rPr>
  </w:style>
  <w:style w:type="paragraph" w:customStyle="1" w:styleId="16">
    <w:name w:val="List Paragraph"/>
    <w:basedOn w:val="1"/>
    <w:qFormat/>
    <w:uiPriority w:val="34"/>
    <w:pPr>
      <w:ind w:firstLine="420" w:firstLineChars="200"/>
    </w:pPr>
  </w:style>
  <w:style w:type="paragraph" w:customStyle="1" w:styleId="17">
    <w:name w:val="TOC Heading"/>
    <w:basedOn w:val="2"/>
    <w:next w:val="1"/>
    <w:semiHidden/>
    <w:unhideWhenUsed/>
    <w:qFormat/>
    <w:uiPriority w:val="39"/>
    <w:pPr>
      <w:keepNext/>
      <w:keepLines/>
      <w:spacing w:before="480" w:after="0" w:line="276" w:lineRule="auto"/>
      <w:ind w:left="0" w:firstLine="0"/>
      <w:jc w:val="left"/>
      <w:outlineLvl w:val="9"/>
    </w:pPr>
    <w:rPr>
      <w:rFonts w:ascii="Cambria" w:hAnsi="Cambria" w:eastAsia="宋体"/>
      <w:color w:val="365F90"/>
      <w:kern w:val="0"/>
      <w:sz w:val="28"/>
      <w:szCs w:val="28"/>
    </w:rPr>
  </w:style>
  <w:style w:type="character" w:customStyle="1" w:styleId="18">
    <w:name w:val="标题 1 Char"/>
    <w:basedOn w:val="10"/>
    <w:link w:val="2"/>
    <w:uiPriority w:val="9"/>
    <w:rPr>
      <w:rFonts w:ascii="Times New Roman" w:hAnsi="Times New Roman" w:eastAsia="宋体"/>
      <w:b/>
      <w:bCs/>
      <w:kern w:val="36"/>
      <w:sz w:val="44"/>
      <w:szCs w:val="44"/>
    </w:rPr>
  </w:style>
  <w:style w:type="character" w:customStyle="1" w:styleId="19">
    <w:name w:val="标题 2 Char"/>
    <w:basedOn w:val="10"/>
    <w:link w:val="3"/>
    <w:uiPriority w:val="9"/>
    <w:rPr>
      <w:rFonts w:ascii="Cambria" w:hAnsi="Cambria" w:eastAsia="宋体" w:cs="宋体"/>
      <w:b/>
      <w:bCs/>
      <w:kern w:val="0"/>
      <w:sz w:val="32"/>
      <w:szCs w:val="32"/>
    </w:rPr>
  </w:style>
  <w:style w:type="character" w:customStyle="1" w:styleId="20">
    <w:name w:val="标题 3 Char"/>
    <w:basedOn w:val="10"/>
    <w:link w:val="4"/>
    <w:uiPriority w:val="9"/>
    <w:rPr>
      <w:rFonts w:ascii="Times New Roman" w:hAnsi="Times New Roman" w:eastAsia="宋体" w:cs="Times New Roman"/>
      <w:b/>
      <w:bCs/>
      <w:kern w:val="0"/>
      <w:sz w:val="32"/>
      <w:szCs w:val="32"/>
    </w:rPr>
  </w:style>
  <w:style w:type="character" w:customStyle="1" w:styleId="21">
    <w:name w:val="标题 4 Char"/>
    <w:basedOn w:val="10"/>
    <w:link w:val="5"/>
    <w:uiPriority w:val="9"/>
    <w:rPr>
      <w:rFonts w:ascii="Cambria" w:hAnsi="Cambria" w:eastAsia="宋体" w:cs="宋体"/>
      <w:b/>
      <w:bCs/>
      <w:kern w:val="0"/>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北京美健宝科技发展有限公司</Company>
  <Pages>4</Pages>
  <Words>763</Words>
  <Characters>4353</Characters>
  <Lines>36</Lines>
  <Paragraphs>10</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2013-06-28T22:59:00Z</dcterms:created>
  <dc:creator>吴超</dc:creator>
  <cp:lastModifiedBy>zx</cp:lastModifiedBy>
  <dcterms:modified xsi:type="dcterms:W3CDTF">2014-02-15T02:53:12Z</dcterms:modified>
  <dc:title>ZooKeeper是一个高可用的分布式数据管理与系统协调框架。基于对Paxos算法的实现，使该框架保证了分布式环境中数据的强一致性，也正是基于这样的特性，使得ZooKeeper解决很多分布式问题。网上对ZK的应用场景也有不少介绍，本文将结合作者身边的项目例子，系统地对ZK的应用场景进行一个分门归类的介绍。</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