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472" w:rsidRDefault="0061131C" w:rsidP="0061131C">
      <w:pPr>
        <w:pStyle w:val="1"/>
        <w:ind w:firstLine="883"/>
        <w:jc w:val="center"/>
      </w:pPr>
      <w:r w:rsidRPr="0061131C">
        <w:rPr>
          <w:rFonts w:hint="eastAsia"/>
        </w:rPr>
        <w:t>人工蜂群算法</w:t>
      </w:r>
    </w:p>
    <w:p w:rsidR="0061131C" w:rsidRPr="00940C9D" w:rsidRDefault="00B23205" w:rsidP="00940C9D">
      <w:pPr>
        <w:pStyle w:val="2"/>
      </w:pPr>
      <w:r w:rsidRPr="00940C9D">
        <w:rPr>
          <w:rFonts w:hint="eastAsia"/>
        </w:rPr>
        <w:t>1</w:t>
      </w:r>
      <w:r w:rsidR="0061131C" w:rsidRPr="00940C9D">
        <w:rPr>
          <w:rFonts w:hint="eastAsia"/>
        </w:rPr>
        <w:t>、</w:t>
      </w:r>
      <w:r w:rsidR="007535DE" w:rsidRPr="00940C9D">
        <w:rPr>
          <w:rFonts w:hint="eastAsia"/>
        </w:rPr>
        <w:t>引言</w:t>
      </w:r>
    </w:p>
    <w:p w:rsidR="004B2CEE" w:rsidRPr="00657BEB" w:rsidRDefault="0061131C" w:rsidP="00CD69C5">
      <w:pPr>
        <w:ind w:firstLine="480"/>
        <w:rPr>
          <w:rFonts w:ascii="宋体" w:hAnsi="宋体"/>
        </w:rPr>
      </w:pPr>
      <w:r w:rsidRPr="00657BEB">
        <w:rPr>
          <w:rFonts w:ascii="宋体" w:hAnsi="宋体"/>
        </w:rPr>
        <w:t>人工蜂群算法(Artificial Bee Colony, ABC)是由</w:t>
      </w:r>
      <w:proofErr w:type="spellStart"/>
      <w:r w:rsidRPr="00657BEB">
        <w:rPr>
          <w:rFonts w:ascii="宋体" w:hAnsi="宋体"/>
        </w:rPr>
        <w:t>Karaboga</w:t>
      </w:r>
      <w:proofErr w:type="spellEnd"/>
      <w:r w:rsidRPr="00657BEB">
        <w:rPr>
          <w:rFonts w:ascii="宋体" w:hAnsi="宋体"/>
        </w:rPr>
        <w:t>于2005年提出的一种新颖的</w:t>
      </w:r>
      <w:proofErr w:type="gramStart"/>
      <w:r w:rsidRPr="00657BEB">
        <w:rPr>
          <w:rFonts w:ascii="宋体" w:hAnsi="宋体"/>
        </w:rPr>
        <w:t>基于群</w:t>
      </w:r>
      <w:proofErr w:type="gramEnd"/>
      <w:r w:rsidRPr="00657BEB">
        <w:rPr>
          <w:rFonts w:ascii="宋体" w:hAnsi="宋体"/>
        </w:rPr>
        <w:t>智能的全局优化算法，其直观背景来源于蜂群的采蜜行为，蜜蜂根据各自的分工进行不同的活动，并实现蜂群信息的共享和交流，从而找到问题的最优解。人工蜂群算法属于群智能算法的一种。</w:t>
      </w:r>
    </w:p>
    <w:p w:rsidR="004B2CEE" w:rsidRDefault="00B23205" w:rsidP="00940C9D">
      <w:pPr>
        <w:pStyle w:val="2"/>
      </w:pPr>
      <w:r>
        <w:rPr>
          <w:rFonts w:hint="eastAsia"/>
        </w:rPr>
        <w:t>2</w:t>
      </w:r>
      <w:r w:rsidR="004B2CEE">
        <w:rPr>
          <w:rFonts w:hint="eastAsia"/>
        </w:rPr>
        <w:t>、算法</w:t>
      </w:r>
      <w:r w:rsidR="00A92205">
        <w:rPr>
          <w:rFonts w:hint="eastAsia"/>
        </w:rPr>
        <w:t>介绍</w:t>
      </w:r>
    </w:p>
    <w:p w:rsidR="00B23205" w:rsidRDefault="00B23205" w:rsidP="00940C9D">
      <w:pPr>
        <w:pStyle w:val="3"/>
      </w:pPr>
      <w:r w:rsidRPr="004D7014">
        <w:rPr>
          <w:rFonts w:hint="eastAsia"/>
        </w:rPr>
        <w:t>2.1</w:t>
      </w:r>
      <w:r w:rsidRPr="004D7014">
        <w:t xml:space="preserve"> </w:t>
      </w:r>
      <w:r w:rsidRPr="004D7014">
        <w:t>算法原理</w:t>
      </w:r>
    </w:p>
    <w:p w:rsidR="00EA0D97" w:rsidRDefault="00EA0D97" w:rsidP="00940C9D">
      <w:pPr>
        <w:ind w:firstLine="480"/>
      </w:pPr>
      <w:r>
        <w:rPr>
          <w:rFonts w:hint="eastAsia"/>
        </w:rPr>
        <w:t>标准的</w:t>
      </w:r>
      <w:r>
        <w:t>Artificial Bee Colony</w:t>
      </w:r>
      <w:r>
        <w:t>算法通过模拟实际蜜蜂的采蜜机制将人工蜂群分为</w:t>
      </w:r>
      <w:r>
        <w:t>3</w:t>
      </w:r>
      <w:r>
        <w:t>类</w:t>
      </w:r>
      <w:r>
        <w:t xml:space="preserve">: </w:t>
      </w:r>
      <w:r>
        <w:t>引领蜂、观察蜂和侦察</w:t>
      </w:r>
      <w:proofErr w:type="gramStart"/>
      <w:r>
        <w:t>蜂</w:t>
      </w:r>
      <w:proofErr w:type="gramEnd"/>
      <w:r>
        <w:t>。整个蜂群的目标是寻找花蜜量最大的蜜源。在标准的</w:t>
      </w:r>
      <w:r>
        <w:t>ABC</w:t>
      </w:r>
      <w:r>
        <w:t>算法中，引领</w:t>
      </w:r>
      <w:proofErr w:type="gramStart"/>
      <w:r>
        <w:t>蜂利用</w:t>
      </w:r>
      <w:proofErr w:type="gramEnd"/>
      <w:r>
        <w:t>先前的蜜源信息寻找新的蜜源，并与观察蜂分享蜜源信息；观察蜂在蜂房中等待并依据引领蜂分享的信息寻找新的蜜源；侦查蜂的任务是寻找一个新的有价值的蜜源，它们在蜂房附近随机地寻找蜜源。</w:t>
      </w:r>
    </w:p>
    <w:p w:rsidR="00EA0D97" w:rsidRDefault="00EA0D97" w:rsidP="00940C9D">
      <w:pPr>
        <w:ind w:firstLine="480"/>
      </w:pPr>
      <w:r>
        <w:rPr>
          <w:rFonts w:hint="eastAsia"/>
        </w:rPr>
        <w:t>蜜蜂对蜜源的搜索一般有以下</w:t>
      </w:r>
      <w:r>
        <w:t>3</w:t>
      </w:r>
      <w:r>
        <w:t>个步骤：</w:t>
      </w:r>
    </w:p>
    <w:p w:rsidR="00EA0D97" w:rsidRDefault="00EA0D97" w:rsidP="00940C9D">
      <w:pPr>
        <w:ind w:firstLine="480"/>
      </w:pPr>
      <w:r>
        <w:t>1)</w:t>
      </w:r>
      <w:r>
        <w:tab/>
      </w:r>
      <w:r>
        <w:t>引领</w:t>
      </w:r>
      <w:proofErr w:type="gramStart"/>
      <w:r>
        <w:t>蜂发现</w:t>
      </w:r>
      <w:proofErr w:type="gramEnd"/>
      <w:r>
        <w:t>蜜源并通过</w:t>
      </w:r>
      <w:r>
        <w:t>“8</w:t>
      </w:r>
      <w:r>
        <w:t>字舞</w:t>
      </w:r>
      <w:r>
        <w:t>”</w:t>
      </w:r>
      <w:r>
        <w:t>的方式共享蜜源信息；</w:t>
      </w:r>
    </w:p>
    <w:p w:rsidR="00EA0D97" w:rsidRDefault="00EA0D97" w:rsidP="00940C9D">
      <w:pPr>
        <w:ind w:firstLine="480"/>
      </w:pPr>
      <w:r>
        <w:t>2)</w:t>
      </w:r>
      <w:r>
        <w:tab/>
      </w:r>
      <w:r>
        <w:t>跟随</w:t>
      </w:r>
      <w:proofErr w:type="gramStart"/>
      <w:r>
        <w:t>蜂根据</w:t>
      </w:r>
      <w:proofErr w:type="gramEnd"/>
      <w:r>
        <w:t>引领蜂所提供的蜜源信息，选择蜜源进行采蜜；</w:t>
      </w:r>
    </w:p>
    <w:p w:rsidR="00EA0D97" w:rsidRPr="00EA0D97" w:rsidRDefault="00EA0D97" w:rsidP="00940C9D">
      <w:pPr>
        <w:ind w:firstLine="480"/>
      </w:pPr>
      <w:r>
        <w:t>3)</w:t>
      </w:r>
      <w:r>
        <w:tab/>
      </w:r>
      <w:r>
        <w:t>引领</w:t>
      </w:r>
      <w:proofErr w:type="gramStart"/>
      <w:r>
        <w:t>蜂多次</w:t>
      </w:r>
      <w:proofErr w:type="gramEnd"/>
      <w:r>
        <w:t>搜索找到的蜜源质量未有改善时，放弃现有的蜜源，转变成侦察蜂在蜂巢附近继续寻找新的蜜源。当搜寻到高质量的蜜源时，其角色又将转变为引领</w:t>
      </w:r>
      <w:proofErr w:type="gramStart"/>
      <w:r>
        <w:t>蜂</w:t>
      </w:r>
      <w:proofErr w:type="gramEnd"/>
      <w:r>
        <w:t>。</w:t>
      </w:r>
    </w:p>
    <w:p w:rsidR="00B23205" w:rsidRDefault="00B23205" w:rsidP="00940C9D">
      <w:pPr>
        <w:pStyle w:val="3"/>
      </w:pPr>
      <w:r w:rsidRPr="00940C9D">
        <w:lastRenderedPageBreak/>
        <w:t>2</w:t>
      </w:r>
      <w:r w:rsidRPr="00940C9D">
        <w:rPr>
          <w:rFonts w:hint="eastAsia"/>
        </w:rPr>
        <w:t>.2</w:t>
      </w:r>
      <w:r w:rsidRPr="00940C9D">
        <w:t xml:space="preserve"> </w:t>
      </w:r>
      <w:r w:rsidRPr="00940C9D">
        <w:t>算法</w:t>
      </w:r>
      <w:r w:rsidRPr="00940C9D">
        <w:rPr>
          <w:rFonts w:hint="eastAsia"/>
        </w:rPr>
        <w:t>流程</w:t>
      </w:r>
    </w:p>
    <w:p w:rsidR="00940C9D" w:rsidRPr="00940C9D" w:rsidRDefault="00FC2A34" w:rsidP="003D6B9F">
      <w:pPr>
        <w:ind w:firstLine="480"/>
      </w:pPr>
      <w:r>
        <w:rPr>
          <w:noProof/>
        </w:rPr>
        <w:drawing>
          <wp:inline distT="0" distB="0" distL="0" distR="0" wp14:anchorId="75C02EF0" wp14:editId="68D5A598">
            <wp:extent cx="5274310" cy="17056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705610"/>
                    </a:xfrm>
                    <a:prstGeom prst="rect">
                      <a:avLst/>
                    </a:prstGeom>
                  </pic:spPr>
                </pic:pic>
              </a:graphicData>
            </a:graphic>
          </wp:inline>
        </w:drawing>
      </w:r>
    </w:p>
    <w:p w:rsidR="00B23205" w:rsidRDefault="00D71BD7" w:rsidP="00940C9D">
      <w:pPr>
        <w:pStyle w:val="2"/>
      </w:pPr>
      <w:r>
        <w:rPr>
          <w:rFonts w:hint="eastAsia"/>
        </w:rPr>
        <w:t>3、算法改进</w:t>
      </w:r>
    </w:p>
    <w:p w:rsidR="00940C9D" w:rsidRDefault="003D6B9F" w:rsidP="003D6B9F">
      <w:pPr>
        <w:ind w:firstLine="480"/>
      </w:pPr>
      <w:r>
        <w:rPr>
          <w:rFonts w:hint="eastAsia"/>
        </w:rPr>
        <w:t>基本的</w:t>
      </w:r>
      <w:r>
        <w:t xml:space="preserve"> </w:t>
      </w:r>
      <w:r>
        <w:t>ＡＢＣ</w:t>
      </w:r>
      <w:r>
        <w:t xml:space="preserve"> </w:t>
      </w:r>
      <w:r>
        <w:t>算法主要存在以下问题：１）</w:t>
      </w:r>
      <w:r>
        <w:t xml:space="preserve"> </w:t>
      </w:r>
      <w:r>
        <w:t>ＡＢＣ</w:t>
      </w:r>
      <w:r w:rsidR="00D80F23">
        <w:rPr>
          <w:rFonts w:hint="eastAsia"/>
        </w:rPr>
        <w:t>算法存在“早熟”的收敛性缺陷</w:t>
      </w:r>
      <w:r>
        <w:t>；２）ＡＢＣ</w:t>
      </w:r>
      <w:r>
        <w:t xml:space="preserve"> </w:t>
      </w:r>
      <w:r>
        <w:t>算法具有</w:t>
      </w:r>
      <w:r>
        <w:rPr>
          <w:rFonts w:hint="eastAsia"/>
        </w:rPr>
        <w:t>较好的</w:t>
      </w:r>
      <w:r w:rsidR="00762004">
        <w:rPr>
          <w:rFonts w:hint="eastAsia"/>
        </w:rPr>
        <w:t>探索能力，但开发能力不足，局部搜索能力较弱，收敛速度相对较慢</w:t>
      </w:r>
      <w:bookmarkStart w:id="0" w:name="_GoBack"/>
      <w:bookmarkEnd w:id="0"/>
      <w:r>
        <w:t>。针对</w:t>
      </w:r>
      <w:r>
        <w:t xml:space="preserve"> </w:t>
      </w:r>
      <w:r>
        <w:t>ＡＢＣ</w:t>
      </w:r>
      <w:r>
        <w:t xml:space="preserve"> </w:t>
      </w:r>
      <w:r>
        <w:t>算法的不</w:t>
      </w:r>
      <w:r>
        <w:rPr>
          <w:rFonts w:hint="eastAsia"/>
        </w:rPr>
        <w:t>足，国内外的学者提出了较多的改进方法，研究成果简单归纳为</w:t>
      </w:r>
      <w:bookmarkStart w:id="1" w:name="OLE_LINK2"/>
      <w:bookmarkStart w:id="2" w:name="OLE_LINK3"/>
      <w:r>
        <w:rPr>
          <w:rFonts w:hint="eastAsia"/>
        </w:rPr>
        <w:t>算法参数调整</w:t>
      </w:r>
      <w:bookmarkEnd w:id="1"/>
      <w:bookmarkEnd w:id="2"/>
      <w:r>
        <w:rPr>
          <w:rFonts w:hint="eastAsia"/>
        </w:rPr>
        <w:t>、</w:t>
      </w:r>
      <w:bookmarkStart w:id="3" w:name="OLE_LINK4"/>
      <w:bookmarkStart w:id="4" w:name="OLE_LINK5"/>
      <w:r>
        <w:rPr>
          <w:rFonts w:hint="eastAsia"/>
        </w:rPr>
        <w:t>混合算法</w:t>
      </w:r>
      <w:bookmarkEnd w:id="3"/>
      <w:bookmarkEnd w:id="4"/>
      <w:r>
        <w:rPr>
          <w:rFonts w:hint="eastAsia"/>
        </w:rPr>
        <w:t>和</w:t>
      </w:r>
      <w:bookmarkStart w:id="5" w:name="OLE_LINK6"/>
      <w:bookmarkStart w:id="6" w:name="OLE_LINK7"/>
      <w:r>
        <w:rPr>
          <w:rFonts w:hint="eastAsia"/>
        </w:rPr>
        <w:t>设计新的学习策略</w:t>
      </w:r>
      <w:bookmarkEnd w:id="5"/>
      <w:bookmarkEnd w:id="6"/>
      <w:r>
        <w:t>３个方面。</w:t>
      </w:r>
    </w:p>
    <w:p w:rsidR="001C22E5" w:rsidRDefault="001C22E5" w:rsidP="00373715">
      <w:pPr>
        <w:pStyle w:val="3"/>
      </w:pPr>
      <w:r>
        <w:rPr>
          <w:rFonts w:hint="eastAsia"/>
        </w:rPr>
        <w:t>3.1</w:t>
      </w:r>
      <w:r>
        <w:t xml:space="preserve"> </w:t>
      </w:r>
      <w:r w:rsidR="002E4DD5">
        <w:rPr>
          <w:rFonts w:hint="eastAsia"/>
        </w:rPr>
        <w:t>算法参数调整</w:t>
      </w:r>
    </w:p>
    <w:p w:rsidR="002E4DD5" w:rsidRDefault="002E4DD5" w:rsidP="00373715">
      <w:pPr>
        <w:pStyle w:val="3"/>
      </w:pPr>
      <w:r>
        <w:rPr>
          <w:rFonts w:hint="eastAsia"/>
        </w:rPr>
        <w:t>3.2</w:t>
      </w:r>
      <w:r>
        <w:t xml:space="preserve"> </w:t>
      </w:r>
      <w:r>
        <w:rPr>
          <w:rFonts w:hint="eastAsia"/>
        </w:rPr>
        <w:t>混合算法</w:t>
      </w:r>
    </w:p>
    <w:p w:rsidR="002E4DD5" w:rsidRPr="00940C9D" w:rsidRDefault="002E4DD5" w:rsidP="00373715">
      <w:pPr>
        <w:pStyle w:val="3"/>
      </w:pPr>
      <w:r>
        <w:rPr>
          <w:rFonts w:hint="eastAsia"/>
        </w:rPr>
        <w:t>3.3</w:t>
      </w:r>
      <w:r>
        <w:t xml:space="preserve"> </w:t>
      </w:r>
      <w:r>
        <w:rPr>
          <w:rFonts w:hint="eastAsia"/>
        </w:rPr>
        <w:t>设计新的学习策略</w:t>
      </w:r>
    </w:p>
    <w:p w:rsidR="00D71BD7" w:rsidRDefault="00D71BD7" w:rsidP="00940C9D">
      <w:pPr>
        <w:pStyle w:val="2"/>
      </w:pPr>
      <w:r>
        <w:rPr>
          <w:rFonts w:hint="eastAsia"/>
        </w:rPr>
        <w:t>4、算法应用</w:t>
      </w:r>
    </w:p>
    <w:p w:rsidR="004B02AF" w:rsidRDefault="004B02AF" w:rsidP="004B02AF">
      <w:pPr>
        <w:ind w:firstLine="480"/>
      </w:pPr>
      <w:r>
        <w:rPr>
          <w:rFonts w:hint="eastAsia"/>
        </w:rPr>
        <w:t>ＡＢＣ</w:t>
      </w:r>
      <w:r>
        <w:t xml:space="preserve"> </w:t>
      </w:r>
      <w:r>
        <w:t>算法是为求</w:t>
      </w:r>
      <w:r w:rsidRPr="00A54B3F">
        <w:t>解函数优化问题而提出来的，</w:t>
      </w:r>
      <w:r w:rsidRPr="00A54B3F">
        <w:rPr>
          <w:rFonts w:hint="eastAsia"/>
        </w:rPr>
        <w:t>较多的研究集中于此。</w:t>
      </w:r>
      <w:r w:rsidRPr="00A54B3F">
        <w:t xml:space="preserve"> </w:t>
      </w:r>
      <w:r w:rsidRPr="00A54B3F">
        <w:t>ＡＢＣ</w:t>
      </w:r>
      <w:r w:rsidRPr="00A54B3F">
        <w:t xml:space="preserve"> </w:t>
      </w:r>
      <w:r w:rsidRPr="00A54B3F">
        <w:t>算法求解函数优化问</w:t>
      </w:r>
      <w:r w:rsidRPr="00A54B3F">
        <w:rPr>
          <w:rFonts w:hint="eastAsia"/>
        </w:rPr>
        <w:t>题具有天然</w:t>
      </w:r>
      <w:r>
        <w:rPr>
          <w:rFonts w:hint="eastAsia"/>
        </w:rPr>
        <w:t>的优势，也是目前应用最为成功的领域。</w:t>
      </w:r>
      <w:proofErr w:type="spellStart"/>
      <w:r>
        <w:t>Huo</w:t>
      </w:r>
      <w:proofErr w:type="spellEnd"/>
      <w:r>
        <w:t>等</w:t>
      </w:r>
      <w:r w:rsidR="00E83DB0">
        <w:fldChar w:fldCharType="begin"/>
      </w:r>
      <w:r w:rsidR="00E83DB0">
        <w:instrText xml:space="preserve"> REF _Ref3937979 \r \h </w:instrText>
      </w:r>
      <w:r w:rsidR="00E83DB0">
        <w:fldChar w:fldCharType="separate"/>
      </w:r>
      <w:r w:rsidR="00E83DB0">
        <w:t>[7]</w:t>
      </w:r>
      <w:r w:rsidR="00E83DB0">
        <w:fldChar w:fldCharType="end"/>
      </w:r>
      <w:r>
        <w:t>将精英选</w:t>
      </w:r>
      <w:r>
        <w:rPr>
          <w:rFonts w:hint="eastAsia"/>
        </w:rPr>
        <w:t>择策略和快速非支配选择应用于人工蜂群算法的雇佣蜂搜索中，</w:t>
      </w:r>
      <w:r>
        <w:t xml:space="preserve"> </w:t>
      </w:r>
      <w:r>
        <w:t>提出一种基于精英指导的多目标蜂群优</w:t>
      </w:r>
      <w:r>
        <w:rPr>
          <w:rFonts w:hint="eastAsia"/>
        </w:rPr>
        <w:t>化算法，</w:t>
      </w:r>
      <w:r>
        <w:t xml:space="preserve"> </w:t>
      </w:r>
      <w:r>
        <w:t>加速了收敛速度，</w:t>
      </w:r>
      <w:r>
        <w:t xml:space="preserve"> </w:t>
      </w:r>
      <w:r>
        <w:t>提高了解的质量，</w:t>
      </w:r>
      <w:r>
        <w:t xml:space="preserve"> </w:t>
      </w:r>
      <w:r>
        <w:t>使算法一次运行可以获得多个最优解。</w:t>
      </w:r>
      <w:r>
        <w:t xml:space="preserve">Xiang </w:t>
      </w:r>
      <w:r>
        <w:t>等</w:t>
      </w:r>
      <w:r w:rsidR="00E83DB0">
        <w:fldChar w:fldCharType="begin"/>
      </w:r>
      <w:r w:rsidR="00E83DB0">
        <w:instrText xml:space="preserve"> REF _Ref3937990 \r \h </w:instrText>
      </w:r>
      <w:r w:rsidR="00E83DB0">
        <w:fldChar w:fldCharType="separate"/>
      </w:r>
      <w:r w:rsidR="00E83DB0">
        <w:t>[8]</w:t>
      </w:r>
      <w:r w:rsidR="00E83DB0">
        <w:fldChar w:fldCharType="end"/>
      </w:r>
      <w:r>
        <w:t>利用多</w:t>
      </w:r>
      <w:r>
        <w:rPr>
          <w:rFonts w:hint="eastAsia"/>
        </w:rPr>
        <w:t>个殖民地独立搜索并引入外部档案管理动态交换信息，</w:t>
      </w:r>
      <w:r>
        <w:t xml:space="preserve"> </w:t>
      </w:r>
      <w:r>
        <w:t>通过拥挤距离判断是否生成新蜜源，</w:t>
      </w:r>
      <w:r>
        <w:t xml:space="preserve"> </w:t>
      </w:r>
      <w:r>
        <w:t>这种方式在</w:t>
      </w:r>
      <w:r>
        <w:rPr>
          <w:rFonts w:hint="eastAsia"/>
        </w:rPr>
        <w:t>约束和非约束的多目标优化问题方面都取得了相当好的优化</w:t>
      </w:r>
      <w:r>
        <w:rPr>
          <w:rFonts w:hint="eastAsia"/>
        </w:rPr>
        <w:lastRenderedPageBreak/>
        <w:t>效果。</w:t>
      </w:r>
    </w:p>
    <w:p w:rsidR="00E83DB0" w:rsidRDefault="00E83DB0" w:rsidP="00BC7433">
      <w:pPr>
        <w:ind w:firstLine="480"/>
      </w:pPr>
      <w:r w:rsidRPr="00E83DB0">
        <w:rPr>
          <w:rFonts w:hint="eastAsia"/>
        </w:rPr>
        <w:t>除函数优化外，</w:t>
      </w:r>
      <w:r w:rsidRPr="00E83DB0">
        <w:t xml:space="preserve"> </w:t>
      </w:r>
      <w:r w:rsidRPr="00E83DB0">
        <w:t>目前已经推广到很多应用领域，</w:t>
      </w:r>
      <w:r w:rsidRPr="00E83DB0">
        <w:t xml:space="preserve"> </w:t>
      </w:r>
      <w:r w:rsidRPr="00E83DB0">
        <w:t>如在组合优化领域中</w:t>
      </w:r>
      <w:r w:rsidR="00B43D4C">
        <w:rPr>
          <w:rFonts w:hint="eastAsia"/>
        </w:rPr>
        <w:t>。目前，ＡＢＣ</w:t>
      </w:r>
      <w:r w:rsidR="00B43D4C">
        <w:t xml:space="preserve"> </w:t>
      </w:r>
      <w:r w:rsidR="00B43D4C">
        <w:t>算法在旅行商问题、生产调度、项目调度、车辆路径问题和背包问题等组合优化问题中都有成功应用。</w:t>
      </w:r>
      <w:r w:rsidR="00B43D4C">
        <w:t xml:space="preserve"> </w:t>
      </w:r>
      <w:r w:rsidR="00B43D4C">
        <w:t>针对旅行商问题的特点，</w:t>
      </w:r>
      <w:proofErr w:type="spellStart"/>
      <w:r w:rsidR="008C07ED" w:rsidRPr="008C07ED">
        <w:t>Karaboga</w:t>
      </w:r>
      <w:proofErr w:type="spellEnd"/>
      <w:r w:rsidR="00B43D4C">
        <w:t xml:space="preserve"> </w:t>
      </w:r>
      <w:r w:rsidR="00B43D4C">
        <w:t>和</w:t>
      </w:r>
      <w:proofErr w:type="spellStart"/>
      <w:r w:rsidR="008C07ED" w:rsidRPr="008C07ED">
        <w:t>Gorkemli</w:t>
      </w:r>
      <w:proofErr w:type="spellEnd"/>
      <w:r w:rsidR="0072423C">
        <w:fldChar w:fldCharType="begin"/>
      </w:r>
      <w:r w:rsidR="0072423C">
        <w:instrText xml:space="preserve"> REF _Ref3938538 \r \h </w:instrText>
      </w:r>
      <w:r w:rsidR="0072423C">
        <w:fldChar w:fldCharType="separate"/>
      </w:r>
      <w:r w:rsidR="0072423C">
        <w:t>[9]</w:t>
      </w:r>
      <w:r w:rsidR="0072423C">
        <w:fldChar w:fldCharType="end"/>
      </w:r>
      <w:r w:rsidR="00B43D4C">
        <w:t>设计了求解旅行商问题的</w:t>
      </w:r>
      <w:r w:rsidR="00FB505D">
        <w:rPr>
          <w:rFonts w:hint="eastAsia"/>
        </w:rPr>
        <w:t>A</w:t>
      </w:r>
      <w:r w:rsidR="00FB505D">
        <w:t>BC</w:t>
      </w:r>
      <w:r w:rsidR="00B43D4C">
        <w:t>算法。</w:t>
      </w:r>
      <w:proofErr w:type="spellStart"/>
      <w:r w:rsidR="00BC7433">
        <w:t>Sundar</w:t>
      </w:r>
      <w:proofErr w:type="spellEnd"/>
      <w:r w:rsidR="00BC7433">
        <w:t xml:space="preserve"> </w:t>
      </w:r>
      <w:r w:rsidR="00BC7433">
        <w:t>等在将</w:t>
      </w:r>
      <w:r w:rsidR="00BC7433">
        <w:rPr>
          <w:rFonts w:hint="eastAsia"/>
        </w:rPr>
        <w:t>人工蜂群</w:t>
      </w:r>
      <w:proofErr w:type="gramStart"/>
      <w:r w:rsidR="00BC7433">
        <w:rPr>
          <w:rFonts w:hint="eastAsia"/>
        </w:rPr>
        <w:t>算法算法</w:t>
      </w:r>
      <w:proofErr w:type="gramEnd"/>
      <w:r w:rsidR="00BC7433">
        <w:rPr>
          <w:rFonts w:hint="eastAsia"/>
        </w:rPr>
        <w:t>应用到</w:t>
      </w:r>
      <w:r w:rsidR="0030540E">
        <w:t>0</w:t>
      </w:r>
      <w:r w:rsidR="00BC7433">
        <w:t>－</w:t>
      </w:r>
      <w:r w:rsidR="0030540E">
        <w:t>1</w:t>
      </w:r>
      <w:r w:rsidR="00BC7433">
        <w:t>背包问题后，其计算结果清</w:t>
      </w:r>
      <w:r w:rsidR="00BC7433">
        <w:rPr>
          <w:rFonts w:hint="eastAsia"/>
        </w:rPr>
        <w:t>晰表明了人工蜂群算法不仅比其他群体智能算法收获了更好的实践效果，而且还可以快速收敛。其后，</w:t>
      </w:r>
      <w:proofErr w:type="spellStart"/>
      <w:r w:rsidR="0030540E">
        <w:t>Sundar</w:t>
      </w:r>
      <w:proofErr w:type="spellEnd"/>
      <w:r w:rsidR="00BC7433">
        <w:t>和</w:t>
      </w:r>
      <w:r w:rsidR="00BC7433">
        <w:t xml:space="preserve"> Singh</w:t>
      </w:r>
      <w:r w:rsidR="00BC7433">
        <w:rPr>
          <w:rFonts w:hint="eastAsia"/>
        </w:rPr>
        <w:t>又将人工蜂群算法应用到二次多背包问题中，</w:t>
      </w:r>
      <w:r w:rsidR="00BC7433">
        <w:t xml:space="preserve"> </w:t>
      </w:r>
      <w:r w:rsidR="00BC7433">
        <w:t>这个问题就是</w:t>
      </w:r>
      <w:r w:rsidR="00BC7433">
        <w:rPr>
          <w:rFonts w:hint="eastAsia"/>
        </w:rPr>
        <w:t>著名的背包问题、多背包问题和二次背包问题的扩展</w:t>
      </w:r>
      <w:r w:rsidR="0072423C">
        <w:fldChar w:fldCharType="begin"/>
      </w:r>
      <w:r w:rsidR="0072423C">
        <w:instrText xml:space="preserve"> </w:instrText>
      </w:r>
      <w:r w:rsidR="0072423C">
        <w:rPr>
          <w:rFonts w:hint="eastAsia"/>
        </w:rPr>
        <w:instrText>REF _Ref3938549 \r \h</w:instrText>
      </w:r>
      <w:r w:rsidR="0072423C">
        <w:instrText xml:space="preserve"> </w:instrText>
      </w:r>
      <w:r w:rsidR="0072423C">
        <w:fldChar w:fldCharType="separate"/>
      </w:r>
      <w:r w:rsidR="0072423C">
        <w:t>[10]</w:t>
      </w:r>
      <w:r w:rsidR="0072423C">
        <w:fldChar w:fldCharType="end"/>
      </w:r>
      <w:r w:rsidR="00BC7433">
        <w:t>。</w:t>
      </w:r>
    </w:p>
    <w:p w:rsidR="00762103" w:rsidRPr="004B02AF" w:rsidRDefault="0072423C" w:rsidP="00613022">
      <w:pPr>
        <w:ind w:firstLine="480"/>
        <w:rPr>
          <w:rFonts w:hint="eastAsia"/>
        </w:rPr>
      </w:pPr>
      <w:r>
        <w:rPr>
          <w:rFonts w:hint="eastAsia"/>
        </w:rPr>
        <w:t>也有不少学者将其应用在实际的工程应用中，</w:t>
      </w:r>
      <w:r>
        <w:t xml:space="preserve"> </w:t>
      </w:r>
      <w:r w:rsidR="00324391">
        <w:t>如康飞等</w:t>
      </w:r>
      <w:r w:rsidR="00324391">
        <w:fldChar w:fldCharType="begin"/>
      </w:r>
      <w:r w:rsidR="00324391">
        <w:instrText xml:space="preserve"> REF _Ref3965450 \r \h </w:instrText>
      </w:r>
      <w:r w:rsidR="00324391">
        <w:fldChar w:fldCharType="separate"/>
      </w:r>
      <w:r w:rsidR="00324391">
        <w:t>[11]</w:t>
      </w:r>
      <w:r w:rsidR="00324391">
        <w:fldChar w:fldCharType="end"/>
      </w:r>
      <w:r>
        <w:t>在蜂群算法中引入了文化算法中信仰空</w:t>
      </w:r>
      <w:r>
        <w:rPr>
          <w:rFonts w:hint="eastAsia"/>
        </w:rPr>
        <w:t>间，</w:t>
      </w:r>
      <w:r>
        <w:t xml:space="preserve"> </w:t>
      </w:r>
      <w:r>
        <w:t>采用上层知识进化空间和下层群体进化空间，</w:t>
      </w:r>
      <w:r>
        <w:t xml:space="preserve"> </w:t>
      </w:r>
      <w:r>
        <w:t>并应用于反演分析中，</w:t>
      </w:r>
      <w:r>
        <w:t xml:space="preserve"> </w:t>
      </w:r>
      <w:r>
        <w:t>为解决参数识别和系统优化提</w:t>
      </w:r>
      <w:r>
        <w:rPr>
          <w:rFonts w:hint="eastAsia"/>
        </w:rPr>
        <w:t>供了一种新方法。</w:t>
      </w:r>
      <w:proofErr w:type="spellStart"/>
      <w:r>
        <w:t>Yildiz</w:t>
      </w:r>
      <w:proofErr w:type="spellEnd"/>
      <w:r w:rsidR="00324391">
        <w:fldChar w:fldCharType="begin"/>
      </w:r>
      <w:r w:rsidR="00324391">
        <w:instrText xml:space="preserve"> REF _Ref3965457 \r \h </w:instrText>
      </w:r>
      <w:r w:rsidR="00324391">
        <w:fldChar w:fldCharType="separate"/>
      </w:r>
      <w:r w:rsidR="00324391">
        <w:t>[12]</w:t>
      </w:r>
      <w:r w:rsidR="00324391">
        <w:fldChar w:fldCharType="end"/>
      </w:r>
      <w:r>
        <w:t>将蜂群算法与</w:t>
      </w:r>
      <w:proofErr w:type="gramStart"/>
      <w:r>
        <w:t>田口方法</w:t>
      </w:r>
      <w:proofErr w:type="gramEnd"/>
      <w:r>
        <w:t>相结合，</w:t>
      </w:r>
      <w:r>
        <w:t xml:space="preserve"> </w:t>
      </w:r>
      <w:r>
        <w:t>应用于车辆组件的结构设计优化中，</w:t>
      </w:r>
      <w:r>
        <w:t xml:space="preserve"> </w:t>
      </w:r>
      <w:r>
        <w:t>也取得</w:t>
      </w:r>
      <w:r>
        <w:rPr>
          <w:rFonts w:hint="eastAsia"/>
        </w:rPr>
        <w:t>了很好的成效。此外，</w:t>
      </w:r>
      <w:r>
        <w:t xml:space="preserve"> </w:t>
      </w:r>
      <w:proofErr w:type="spellStart"/>
      <w:r>
        <w:t>Bullinaria</w:t>
      </w:r>
      <w:proofErr w:type="spellEnd"/>
      <w:r>
        <w:t xml:space="preserve"> </w:t>
      </w:r>
      <w:r w:rsidR="00324391">
        <w:t>等</w:t>
      </w:r>
      <w:r w:rsidR="00324391">
        <w:fldChar w:fldCharType="begin"/>
      </w:r>
      <w:r w:rsidR="00324391">
        <w:instrText xml:space="preserve"> REF _Ref3965464 \r \h </w:instrText>
      </w:r>
      <w:r w:rsidR="00324391">
        <w:fldChar w:fldCharType="separate"/>
      </w:r>
      <w:r w:rsidR="00324391">
        <w:t>[13]</w:t>
      </w:r>
      <w:r w:rsidR="00324391">
        <w:fldChar w:fldCharType="end"/>
      </w:r>
      <w:r>
        <w:t>利用人工蜂群算法训练神经网络，</w:t>
      </w:r>
      <w:r>
        <w:t xml:space="preserve"> </w:t>
      </w:r>
      <w:r>
        <w:t>并与</w:t>
      </w:r>
      <w:r>
        <w:t xml:space="preserve"> BP </w:t>
      </w:r>
      <w:r>
        <w:t>的反向传播进行比较，</w:t>
      </w:r>
      <w:r>
        <w:rPr>
          <w:rFonts w:hint="eastAsia"/>
        </w:rPr>
        <w:t>发现利用</w:t>
      </w:r>
      <w:r>
        <w:t xml:space="preserve"> ABC </w:t>
      </w:r>
      <w:r>
        <w:t>算法训练更加准确、快捷。</w:t>
      </w:r>
    </w:p>
    <w:p w:rsidR="00D71BD7" w:rsidRDefault="00D71BD7" w:rsidP="00940C9D">
      <w:pPr>
        <w:pStyle w:val="2"/>
      </w:pPr>
      <w:r>
        <w:rPr>
          <w:rFonts w:hint="eastAsia"/>
        </w:rPr>
        <w:t>5、算法评估</w:t>
      </w:r>
    </w:p>
    <w:p w:rsidR="00D71BD7" w:rsidRPr="00B23205" w:rsidRDefault="00E52DBF" w:rsidP="00940C9D">
      <w:pPr>
        <w:pStyle w:val="2"/>
      </w:pPr>
      <w:r>
        <w:rPr>
          <w:rFonts w:hint="eastAsia"/>
        </w:rPr>
        <w:t>6、总结</w:t>
      </w:r>
    </w:p>
    <w:p w:rsidR="004D2469" w:rsidRDefault="004D2469" w:rsidP="00CE7C0B">
      <w:pPr>
        <w:ind w:firstLine="480"/>
        <w:jc w:val="left"/>
      </w:pPr>
    </w:p>
    <w:p w:rsidR="004D2469" w:rsidRDefault="008A7AE9" w:rsidP="00940C9D">
      <w:pPr>
        <w:pStyle w:val="2"/>
      </w:pPr>
      <w:r>
        <w:br w:type="page"/>
      </w:r>
      <w:r w:rsidR="004D2469">
        <w:rPr>
          <w:rFonts w:hint="eastAsia"/>
        </w:rPr>
        <w:lastRenderedPageBreak/>
        <w:t>参考文献：</w:t>
      </w:r>
    </w:p>
    <w:p w:rsidR="0008309E" w:rsidRDefault="0008309E" w:rsidP="0008309E">
      <w:pPr>
        <w:pStyle w:val="a"/>
      </w:pPr>
      <w:r w:rsidRPr="0008309E">
        <w:t>KARABOGA D. An idea based on honey be</w:t>
      </w:r>
      <w:r w:rsidRPr="00762103">
        <w:rPr>
          <w:rStyle w:val="a8"/>
        </w:rPr>
        <w:t>e swarm for nu</w:t>
      </w:r>
      <w:r w:rsidRPr="0008309E">
        <w:t xml:space="preserve">merical optimization [R]. Computers Engineering Department, Engineering Faculty, </w:t>
      </w:r>
      <w:proofErr w:type="spellStart"/>
      <w:r w:rsidRPr="0008309E">
        <w:t>Erciyes</w:t>
      </w:r>
      <w:proofErr w:type="spellEnd"/>
      <w:r w:rsidRPr="0008309E">
        <w:t xml:space="preserve"> University, 2005.</w:t>
      </w:r>
    </w:p>
    <w:p w:rsidR="00DF7FAC" w:rsidRDefault="00DF7FAC" w:rsidP="00C958B1">
      <w:pPr>
        <w:pStyle w:val="a"/>
      </w:pPr>
      <w:r w:rsidRPr="00580FA0">
        <w:t>KARABOGA D, AKAYB. A comparative study of artificial bee colony study of artificial bee colony algorithm [J]. Applied Mathematics a</w:t>
      </w:r>
      <w:r>
        <w:t>nd computation, 2009, 2(14):108</w:t>
      </w:r>
      <w:r>
        <w:rPr>
          <w:rFonts w:hint="eastAsia"/>
        </w:rPr>
        <w:t>-</w:t>
      </w:r>
      <w:r w:rsidRPr="00580FA0">
        <w:t>132.</w:t>
      </w:r>
    </w:p>
    <w:p w:rsidR="00C958B1" w:rsidRDefault="00C958B1" w:rsidP="00C958B1">
      <w:pPr>
        <w:pStyle w:val="a"/>
      </w:pPr>
      <w:r w:rsidRPr="00C958B1">
        <w:t>KARABOGA D, BASTURK B. On the performance of artificial bee colony (ABC) algorithm [J]. Applied Soft Computing, 2008, 8(1): 687</w:t>
      </w:r>
      <w:r w:rsidRPr="00C958B1">
        <w:rPr>
          <w:rFonts w:ascii="MS Gothic" w:eastAsia="MS Gothic" w:hAnsi="MS Gothic" w:cs="MS Gothic" w:hint="eastAsia"/>
        </w:rPr>
        <w:t>⁃</w:t>
      </w:r>
      <w:r w:rsidRPr="00C958B1">
        <w:t>697.</w:t>
      </w:r>
    </w:p>
    <w:p w:rsidR="00C958B1" w:rsidRDefault="00B818BD" w:rsidP="00B818BD">
      <w:pPr>
        <w:pStyle w:val="a"/>
      </w:pPr>
      <w:r w:rsidRPr="00B818BD">
        <w:t>TERESHKO V, LOENGAROV A. Collective decision</w:t>
      </w:r>
      <w:r w:rsidRPr="00B818BD">
        <w:rPr>
          <w:rFonts w:ascii="MS Gothic" w:eastAsia="MS Gothic" w:hAnsi="MS Gothic" w:cs="MS Gothic" w:hint="eastAsia"/>
        </w:rPr>
        <w:t>⁃</w:t>
      </w:r>
      <w:r w:rsidRPr="00B818BD">
        <w:t>making in honeybee foraging dynamics[J]. Computing and Information Systems Journal, 2005, 9(3): 1</w:t>
      </w:r>
      <w:r w:rsidRPr="00B818BD">
        <w:rPr>
          <w:rFonts w:ascii="MS Gothic" w:eastAsia="MS Gothic" w:hAnsi="MS Gothic" w:cs="MS Gothic" w:hint="eastAsia"/>
        </w:rPr>
        <w:t>⁃</w:t>
      </w:r>
      <w:r w:rsidRPr="00B818BD">
        <w:t>7.</w:t>
      </w:r>
    </w:p>
    <w:p w:rsidR="00E05F16" w:rsidRPr="00E05F16" w:rsidRDefault="00E05F16" w:rsidP="002B641A">
      <w:pPr>
        <w:pStyle w:val="a"/>
      </w:pPr>
      <w:r>
        <w:rPr>
          <w:rFonts w:ascii="Arial" w:hAnsi="Arial" w:cs="Arial"/>
          <w:color w:val="333333"/>
          <w:szCs w:val="21"/>
          <w:shd w:val="clear" w:color="auto" w:fill="FFFFFF"/>
        </w:rPr>
        <w:t>秦全德</w:t>
      </w:r>
      <w:r>
        <w:rPr>
          <w:rFonts w:ascii="Arial" w:hAnsi="Arial" w:cs="Arial"/>
          <w:color w:val="333333"/>
          <w:szCs w:val="21"/>
          <w:shd w:val="clear" w:color="auto" w:fill="FFFFFF"/>
        </w:rPr>
        <w:t>,</w:t>
      </w:r>
      <w:r>
        <w:rPr>
          <w:rFonts w:ascii="Arial" w:hAnsi="Arial" w:cs="Arial"/>
          <w:color w:val="333333"/>
          <w:szCs w:val="21"/>
          <w:shd w:val="clear" w:color="auto" w:fill="FFFFFF"/>
        </w:rPr>
        <w:t>程适</w:t>
      </w:r>
      <w:r>
        <w:rPr>
          <w:rFonts w:ascii="Arial" w:hAnsi="Arial" w:cs="Arial"/>
          <w:color w:val="333333"/>
          <w:szCs w:val="21"/>
          <w:shd w:val="clear" w:color="auto" w:fill="FFFFFF"/>
        </w:rPr>
        <w:t>,</w:t>
      </w:r>
      <w:r>
        <w:rPr>
          <w:rFonts w:ascii="Arial" w:hAnsi="Arial" w:cs="Arial"/>
          <w:color w:val="333333"/>
          <w:szCs w:val="21"/>
          <w:shd w:val="clear" w:color="auto" w:fill="FFFFFF"/>
        </w:rPr>
        <w:t>李丽</w:t>
      </w:r>
      <w:r>
        <w:rPr>
          <w:rFonts w:ascii="Arial" w:hAnsi="Arial" w:cs="Arial"/>
          <w:color w:val="333333"/>
          <w:szCs w:val="21"/>
          <w:shd w:val="clear" w:color="auto" w:fill="FFFFFF"/>
        </w:rPr>
        <w:t>,</w:t>
      </w:r>
      <w:proofErr w:type="gramStart"/>
      <w:r>
        <w:rPr>
          <w:rFonts w:ascii="Arial" w:hAnsi="Arial" w:cs="Arial"/>
          <w:color w:val="333333"/>
          <w:szCs w:val="21"/>
          <w:shd w:val="clear" w:color="auto" w:fill="FFFFFF"/>
        </w:rPr>
        <w:t>史玉回</w:t>
      </w:r>
      <w:proofErr w:type="gramEnd"/>
      <w:r>
        <w:rPr>
          <w:rFonts w:ascii="Arial" w:hAnsi="Arial" w:cs="Arial"/>
          <w:color w:val="333333"/>
          <w:szCs w:val="21"/>
          <w:shd w:val="clear" w:color="auto" w:fill="FFFFFF"/>
        </w:rPr>
        <w:t>.</w:t>
      </w:r>
      <w:r>
        <w:rPr>
          <w:rFonts w:ascii="Arial" w:hAnsi="Arial" w:cs="Arial"/>
          <w:color w:val="333333"/>
          <w:szCs w:val="21"/>
          <w:shd w:val="clear" w:color="auto" w:fill="FFFFFF"/>
        </w:rPr>
        <w:t>人工蜂群算法研究综述</w:t>
      </w:r>
      <w:r>
        <w:rPr>
          <w:rFonts w:ascii="Arial" w:hAnsi="Arial" w:cs="Arial"/>
          <w:color w:val="333333"/>
          <w:szCs w:val="21"/>
          <w:shd w:val="clear" w:color="auto" w:fill="FFFFFF"/>
        </w:rPr>
        <w:t>[J].</w:t>
      </w:r>
      <w:r>
        <w:rPr>
          <w:rFonts w:ascii="Arial" w:hAnsi="Arial" w:cs="Arial"/>
          <w:color w:val="333333"/>
          <w:szCs w:val="21"/>
          <w:shd w:val="clear" w:color="auto" w:fill="FFFFFF"/>
        </w:rPr>
        <w:t>智能系统学报</w:t>
      </w:r>
      <w:r>
        <w:rPr>
          <w:rFonts w:ascii="Arial" w:hAnsi="Arial" w:cs="Arial"/>
          <w:color w:val="333333"/>
          <w:szCs w:val="21"/>
          <w:shd w:val="clear" w:color="auto" w:fill="FFFFFF"/>
        </w:rPr>
        <w:t>,2014,9(02):127-135.</w:t>
      </w:r>
    </w:p>
    <w:p w:rsidR="002B641A" w:rsidRDefault="002B641A" w:rsidP="002B641A">
      <w:pPr>
        <w:pStyle w:val="a"/>
        <w:rPr>
          <w:shd w:val="clear" w:color="auto" w:fill="FFFFFF"/>
        </w:rPr>
      </w:pPr>
      <w:r>
        <w:rPr>
          <w:shd w:val="clear" w:color="auto" w:fill="FFFFFF"/>
        </w:rPr>
        <w:t>毕晓君,王艳娇.改进人工蜂群算法[J].哈尔滨工程大学学报,2012,33(01):117-123.</w:t>
      </w:r>
    </w:p>
    <w:p w:rsidR="00E83DB0" w:rsidRPr="00E83DB0" w:rsidRDefault="00762103" w:rsidP="00E83DB0">
      <w:pPr>
        <w:pStyle w:val="a7"/>
      </w:pPr>
      <w:bookmarkStart w:id="7" w:name="_Ref3937979"/>
      <w:r w:rsidRPr="00E83DB0">
        <w:t>HUO Y， ZHUANG Y， GU J， et al． Elite-Guided Multi-Objective Artificial Bee Colony Algorithm ［J］ ． Applied Soft Computing， 2015， 32: 199-210</w:t>
      </w:r>
      <w:bookmarkEnd w:id="7"/>
    </w:p>
    <w:p w:rsidR="00E83DB0" w:rsidRDefault="00E83DB0" w:rsidP="00E83DB0">
      <w:pPr>
        <w:pStyle w:val="a7"/>
      </w:pPr>
      <w:bookmarkStart w:id="8" w:name="_Ref3937990"/>
      <w:r w:rsidRPr="00E83DB0">
        <w:t xml:space="preserve">XIANG Y， ZHOU Y． A Dynamic Multi-Colony </w:t>
      </w:r>
      <w:proofErr w:type="spellStart"/>
      <w:r w:rsidRPr="00E83DB0">
        <w:t>ArtificialBee</w:t>
      </w:r>
      <w:proofErr w:type="spellEnd"/>
      <w:r w:rsidRPr="00E83DB0">
        <w:t xml:space="preserve"> Colony Algorithm for Multi-Objective Optimization ［J］ ． Applied Soft Computing， 2015， 35: 766-785．</w:t>
      </w:r>
      <w:bookmarkEnd w:id="8"/>
    </w:p>
    <w:p w:rsidR="008458CB" w:rsidRDefault="00B90BBE" w:rsidP="00B90BBE">
      <w:pPr>
        <w:pStyle w:val="a7"/>
      </w:pPr>
      <w:bookmarkStart w:id="9" w:name="_Ref3938538"/>
      <w:bookmarkStart w:id="10" w:name="OLE_LINK1"/>
      <w:r w:rsidRPr="00B90BBE">
        <w:t>KARABOGA D, GORKEMLI B. A combinatorial artificial bee colony algorithm for traveling salesman problem[ C] / /International Symposium on Innovations in Intelligent Sys</w:t>
      </w:r>
      <w:r w:rsidRPr="00B90BBE">
        <w:rPr>
          <w:rFonts w:ascii="MS Gothic" w:eastAsia="MS Gothic" w:hAnsi="MS Gothic" w:cs="MS Gothic" w:hint="eastAsia"/>
        </w:rPr>
        <w:t>⁃</w:t>
      </w:r>
      <w:proofErr w:type="spellStart"/>
      <w:r w:rsidRPr="00B90BBE">
        <w:t>tems</w:t>
      </w:r>
      <w:proofErr w:type="spellEnd"/>
      <w:r w:rsidRPr="00B90BBE">
        <w:t xml:space="preserve"> and Applications. Istanbul, Turkey, 2011: 50</w:t>
      </w:r>
      <w:r w:rsidRPr="00B90BBE">
        <w:rPr>
          <w:rFonts w:ascii="MS Gothic" w:eastAsia="MS Gothic" w:hAnsi="MS Gothic" w:cs="MS Gothic" w:hint="eastAsia"/>
        </w:rPr>
        <w:t>⁃</w:t>
      </w:r>
      <w:r w:rsidRPr="00B90BBE">
        <w:t>53</w:t>
      </w:r>
      <w:bookmarkEnd w:id="9"/>
    </w:p>
    <w:p w:rsidR="00A7189F" w:rsidRDefault="00A7189F" w:rsidP="00A7189F">
      <w:pPr>
        <w:pStyle w:val="a7"/>
      </w:pPr>
      <w:bookmarkStart w:id="11" w:name="_Ref3938549"/>
      <w:bookmarkEnd w:id="10"/>
      <w:r w:rsidRPr="00A7189F">
        <w:t>SUNDA</w:t>
      </w:r>
      <w:r>
        <w:t>R</w:t>
      </w:r>
      <w:r w:rsidRPr="00A7189F">
        <w:t xml:space="preserve"> S， SINGH A． A swarm intelligence approach to the quadratic multiple knapsack problem［C］ / /WONG KW， MENDIS BSU，BOUZEＲDOUM A， eds． Neural information processing: theory and algorithms， </w:t>
      </w:r>
      <w:proofErr w:type="spellStart"/>
      <w:r w:rsidRPr="00A7189F">
        <w:t>pt</w:t>
      </w:r>
      <w:proofErr w:type="spellEnd"/>
      <w:r w:rsidRPr="00A7189F">
        <w:t xml:space="preserve"> I， Asia Pacific Neural Network Assembly． Lecture notes in computer science， 2010， 6443: 626 – 633．</w:t>
      </w:r>
      <w:bookmarkEnd w:id="11"/>
    </w:p>
    <w:p w:rsidR="00D53300" w:rsidRDefault="0030540E" w:rsidP="00D53300">
      <w:pPr>
        <w:pStyle w:val="a7"/>
      </w:pPr>
      <w:bookmarkStart w:id="12" w:name="_Ref3965450"/>
      <w:r w:rsidRPr="0030540E">
        <w:rPr>
          <w:rFonts w:hint="eastAsia"/>
        </w:rPr>
        <w:t>康飞，</w:t>
      </w:r>
      <w:r w:rsidRPr="0030540E">
        <w:t xml:space="preserve"> 李俊杰， 许青， 等． 改进人工蜂群算法及其在反演分析中的应用 ［J］． 水电能源科学， 2009， 27( 1) : 126-129．</w:t>
      </w:r>
      <w:bookmarkEnd w:id="12"/>
    </w:p>
    <w:p w:rsidR="0030540E" w:rsidRDefault="00D53300" w:rsidP="00D53300">
      <w:pPr>
        <w:pStyle w:val="a7"/>
      </w:pPr>
      <w:r>
        <w:t xml:space="preserve"> </w:t>
      </w:r>
      <w:bookmarkStart w:id="13" w:name="_Ref3965457"/>
      <w:r w:rsidR="0030540E">
        <w:t xml:space="preserve">YILDIZ A </w:t>
      </w:r>
      <w:r>
        <w:t>R</w:t>
      </w:r>
      <w:r w:rsidR="0030540E">
        <w:t xml:space="preserve">． A New Hybrid Artificial Bee Colony Algorithm for </w:t>
      </w:r>
      <w:r>
        <w:t>R</w:t>
      </w:r>
      <w:r w:rsidR="0030540E">
        <w:t>obust O</w:t>
      </w:r>
      <w:r>
        <w:t>ptimal Design and Manufacturing[</w:t>
      </w:r>
      <w:r w:rsidR="0030540E">
        <w:t>J</w:t>
      </w:r>
      <w:r>
        <w:t xml:space="preserve">]. </w:t>
      </w:r>
      <w:r w:rsidR="0030540E">
        <w:t>Applied Soft</w:t>
      </w:r>
      <w:r w:rsidR="0030540E">
        <w:t xml:space="preserve"> </w:t>
      </w:r>
      <w:r w:rsidR="0030540E">
        <w:t>Computing，2013</w:t>
      </w:r>
      <w:r>
        <w:rPr>
          <w:rFonts w:hint="eastAsia"/>
        </w:rPr>
        <w:t>,</w:t>
      </w:r>
      <w:r w:rsidR="0030540E">
        <w:t>13( 5) : 2906-2912．</w:t>
      </w:r>
      <w:bookmarkEnd w:id="13"/>
    </w:p>
    <w:p w:rsidR="00B90BBE" w:rsidRPr="00A7189F" w:rsidRDefault="00B90BBE" w:rsidP="00B90BBE">
      <w:pPr>
        <w:pStyle w:val="a7"/>
      </w:pPr>
      <w:bookmarkStart w:id="14" w:name="_Ref3965464"/>
      <w:r w:rsidRPr="00B90BBE">
        <w:t>BULLINAＲIA J A， ALYAHYA K． Artificial Bee Colony Training of Neural Networks: Comparison with Back-Propagation［J］.Memetic Computing， 2014， 6( 3) : 171-182．</w:t>
      </w:r>
      <w:bookmarkEnd w:id="14"/>
    </w:p>
    <w:p w:rsidR="00D62B9E" w:rsidRPr="00E304C7" w:rsidRDefault="00E304C7" w:rsidP="00E304C7">
      <w:pPr>
        <w:ind w:firstLine="420"/>
        <w:rPr>
          <w:rFonts w:eastAsiaTheme="minorHAnsi"/>
          <w:sz w:val="21"/>
        </w:rPr>
      </w:pPr>
      <w:r w:rsidRPr="00E304C7">
        <w:rPr>
          <w:rFonts w:eastAsiaTheme="minorHAnsi"/>
          <w:sz w:val="21"/>
        </w:rPr>
        <w:tab/>
      </w:r>
    </w:p>
    <w:sectPr w:rsidR="00D62B9E" w:rsidRPr="00E304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KaiTi">
    <w:altName w:val="MV Boli"/>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5C0532"/>
    <w:multiLevelType w:val="hybridMultilevel"/>
    <w:tmpl w:val="D9D8EC86"/>
    <w:lvl w:ilvl="0" w:tplc="16A0659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4305996"/>
    <w:multiLevelType w:val="hybridMultilevel"/>
    <w:tmpl w:val="2D4C4964"/>
    <w:lvl w:ilvl="0" w:tplc="3460C9B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B894065"/>
    <w:multiLevelType w:val="hybridMultilevel"/>
    <w:tmpl w:val="4492FB10"/>
    <w:lvl w:ilvl="0" w:tplc="16A0659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E2853F8"/>
    <w:multiLevelType w:val="hybridMultilevel"/>
    <w:tmpl w:val="E518691C"/>
    <w:lvl w:ilvl="0" w:tplc="B7C699DA">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BFD"/>
    <w:rsid w:val="00056C75"/>
    <w:rsid w:val="00063EFE"/>
    <w:rsid w:val="0008309E"/>
    <w:rsid w:val="000D4BFD"/>
    <w:rsid w:val="001C22E5"/>
    <w:rsid w:val="002B641A"/>
    <w:rsid w:val="002E4DD5"/>
    <w:rsid w:val="0030540E"/>
    <w:rsid w:val="00324391"/>
    <w:rsid w:val="00373715"/>
    <w:rsid w:val="003A0E1A"/>
    <w:rsid w:val="003D6B9F"/>
    <w:rsid w:val="00436472"/>
    <w:rsid w:val="004B02AF"/>
    <w:rsid w:val="004B1805"/>
    <w:rsid w:val="004B2CEE"/>
    <w:rsid w:val="004D2469"/>
    <w:rsid w:val="004D7014"/>
    <w:rsid w:val="00510546"/>
    <w:rsid w:val="005348EF"/>
    <w:rsid w:val="00580FA0"/>
    <w:rsid w:val="0061131C"/>
    <w:rsid w:val="00613022"/>
    <w:rsid w:val="00652161"/>
    <w:rsid w:val="00657BEB"/>
    <w:rsid w:val="006C08CD"/>
    <w:rsid w:val="006F7D81"/>
    <w:rsid w:val="0071043D"/>
    <w:rsid w:val="00721F36"/>
    <w:rsid w:val="0072423C"/>
    <w:rsid w:val="007535DE"/>
    <w:rsid w:val="00762004"/>
    <w:rsid w:val="00762103"/>
    <w:rsid w:val="007F60F7"/>
    <w:rsid w:val="00804E78"/>
    <w:rsid w:val="0081452C"/>
    <w:rsid w:val="00821D91"/>
    <w:rsid w:val="008458CB"/>
    <w:rsid w:val="008801B4"/>
    <w:rsid w:val="00887DF0"/>
    <w:rsid w:val="00893506"/>
    <w:rsid w:val="008A7AE9"/>
    <w:rsid w:val="008C07ED"/>
    <w:rsid w:val="008E01D6"/>
    <w:rsid w:val="00940C9D"/>
    <w:rsid w:val="00A54B3F"/>
    <w:rsid w:val="00A57421"/>
    <w:rsid w:val="00A7189F"/>
    <w:rsid w:val="00A92205"/>
    <w:rsid w:val="00B23205"/>
    <w:rsid w:val="00B36E5E"/>
    <w:rsid w:val="00B43D4C"/>
    <w:rsid w:val="00B818BD"/>
    <w:rsid w:val="00B90BBE"/>
    <w:rsid w:val="00BC7433"/>
    <w:rsid w:val="00BD004A"/>
    <w:rsid w:val="00C250EA"/>
    <w:rsid w:val="00C3386F"/>
    <w:rsid w:val="00C958B1"/>
    <w:rsid w:val="00CD69C5"/>
    <w:rsid w:val="00CE7C0B"/>
    <w:rsid w:val="00CF63C5"/>
    <w:rsid w:val="00D53300"/>
    <w:rsid w:val="00D62B9E"/>
    <w:rsid w:val="00D71BD7"/>
    <w:rsid w:val="00D80F23"/>
    <w:rsid w:val="00DF7FAC"/>
    <w:rsid w:val="00E027E2"/>
    <w:rsid w:val="00E05F16"/>
    <w:rsid w:val="00E304C7"/>
    <w:rsid w:val="00E52DBF"/>
    <w:rsid w:val="00E83DB0"/>
    <w:rsid w:val="00EA0D97"/>
    <w:rsid w:val="00F02558"/>
    <w:rsid w:val="00FB505D"/>
    <w:rsid w:val="00FC2A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C8B36"/>
  <w15:chartTrackingRefBased/>
  <w15:docId w15:val="{7C05C242-3AFF-4FDF-BEE2-291AED285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940C9D"/>
    <w:pPr>
      <w:widowControl w:val="0"/>
      <w:spacing w:line="300" w:lineRule="auto"/>
      <w:ind w:firstLineChars="200" w:firstLine="200"/>
      <w:jc w:val="both"/>
    </w:pPr>
    <w:rPr>
      <w:rFonts w:eastAsia="宋体"/>
      <w:sz w:val="24"/>
    </w:rPr>
  </w:style>
  <w:style w:type="paragraph" w:styleId="1">
    <w:name w:val="heading 1"/>
    <w:basedOn w:val="a0"/>
    <w:next w:val="a0"/>
    <w:link w:val="10"/>
    <w:uiPriority w:val="9"/>
    <w:qFormat/>
    <w:rsid w:val="0061131C"/>
    <w:pPr>
      <w:keepNext/>
      <w:keepLines/>
      <w:spacing w:before="340" w:after="330" w:line="578" w:lineRule="auto"/>
      <w:outlineLvl w:val="0"/>
    </w:pPr>
    <w:rPr>
      <w:b/>
      <w:bCs/>
      <w:kern w:val="44"/>
      <w:sz w:val="44"/>
      <w:szCs w:val="44"/>
    </w:rPr>
  </w:style>
  <w:style w:type="paragraph" w:styleId="2">
    <w:name w:val="heading 2"/>
    <w:next w:val="a0"/>
    <w:link w:val="20"/>
    <w:uiPriority w:val="9"/>
    <w:unhideWhenUsed/>
    <w:qFormat/>
    <w:rsid w:val="00940C9D"/>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next w:val="a0"/>
    <w:link w:val="30"/>
    <w:uiPriority w:val="9"/>
    <w:unhideWhenUsed/>
    <w:qFormat/>
    <w:rsid w:val="00940C9D"/>
    <w:pPr>
      <w:keepNext/>
      <w:keepLines/>
      <w:spacing w:before="260" w:after="260" w:line="415" w:lineRule="auto"/>
      <w:outlineLvl w:val="2"/>
    </w:pPr>
    <w:rPr>
      <w:rFonts w:eastAsia="宋体"/>
      <w:bCs/>
      <w:sz w:val="28"/>
      <w:szCs w:val="32"/>
    </w:rPr>
  </w:style>
  <w:style w:type="paragraph" w:styleId="4">
    <w:name w:val="heading 4"/>
    <w:basedOn w:val="a0"/>
    <w:next w:val="a0"/>
    <w:link w:val="40"/>
    <w:uiPriority w:val="9"/>
    <w:unhideWhenUsed/>
    <w:qFormat/>
    <w:rsid w:val="00580FA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580FA0"/>
    <w:pPr>
      <w:keepNext/>
      <w:keepLines/>
      <w:spacing w:before="280" w:after="290" w:line="376" w:lineRule="auto"/>
      <w:outlineLvl w:val="4"/>
    </w:pPr>
    <w:rPr>
      <w:b/>
      <w:bCs/>
      <w:sz w:val="28"/>
      <w:szCs w:val="28"/>
    </w:rPr>
  </w:style>
  <w:style w:type="paragraph" w:styleId="6">
    <w:name w:val="heading 6"/>
    <w:basedOn w:val="a0"/>
    <w:next w:val="a0"/>
    <w:link w:val="60"/>
    <w:uiPriority w:val="9"/>
    <w:unhideWhenUsed/>
    <w:qFormat/>
    <w:rsid w:val="00580FA0"/>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0"/>
    <w:next w:val="a0"/>
    <w:link w:val="70"/>
    <w:uiPriority w:val="9"/>
    <w:unhideWhenUsed/>
    <w:qFormat/>
    <w:rsid w:val="00580FA0"/>
    <w:pPr>
      <w:keepNext/>
      <w:keepLines/>
      <w:spacing w:before="240" w:after="64" w:line="320" w:lineRule="auto"/>
      <w:outlineLvl w:val="6"/>
    </w:pPr>
    <w:rPr>
      <w:b/>
      <w:bCs/>
      <w:szCs w:val="24"/>
    </w:rPr>
  </w:style>
  <w:style w:type="paragraph" w:styleId="8">
    <w:name w:val="heading 8"/>
    <w:basedOn w:val="a0"/>
    <w:next w:val="a0"/>
    <w:link w:val="80"/>
    <w:uiPriority w:val="9"/>
    <w:unhideWhenUsed/>
    <w:qFormat/>
    <w:rsid w:val="00580FA0"/>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0"/>
    <w:next w:val="a0"/>
    <w:link w:val="90"/>
    <w:uiPriority w:val="9"/>
    <w:unhideWhenUsed/>
    <w:qFormat/>
    <w:rsid w:val="00580FA0"/>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61131C"/>
    <w:rPr>
      <w:b/>
      <w:bCs/>
      <w:kern w:val="44"/>
      <w:sz w:val="44"/>
      <w:szCs w:val="44"/>
    </w:rPr>
  </w:style>
  <w:style w:type="character" w:customStyle="1" w:styleId="20">
    <w:name w:val="标题 2 字符"/>
    <w:basedOn w:val="a1"/>
    <w:link w:val="2"/>
    <w:uiPriority w:val="9"/>
    <w:rsid w:val="00940C9D"/>
    <w:rPr>
      <w:rFonts w:asciiTheme="majorHAnsi" w:eastAsiaTheme="majorEastAsia" w:hAnsiTheme="majorHAnsi" w:cstheme="majorBidi"/>
      <w:b/>
      <w:bCs/>
      <w:sz w:val="32"/>
      <w:szCs w:val="32"/>
    </w:rPr>
  </w:style>
  <w:style w:type="paragraph" w:styleId="a4">
    <w:name w:val="List Paragraph"/>
    <w:basedOn w:val="a0"/>
    <w:uiPriority w:val="34"/>
    <w:qFormat/>
    <w:rsid w:val="00CD69C5"/>
    <w:pPr>
      <w:ind w:firstLine="420"/>
    </w:pPr>
  </w:style>
  <w:style w:type="paragraph" w:styleId="a">
    <w:name w:val="Title"/>
    <w:basedOn w:val="a4"/>
    <w:next w:val="a0"/>
    <w:link w:val="a5"/>
    <w:uiPriority w:val="10"/>
    <w:qFormat/>
    <w:rsid w:val="00580FA0"/>
    <w:pPr>
      <w:numPr>
        <w:numId w:val="2"/>
      </w:numPr>
      <w:ind w:firstLineChars="0" w:firstLine="0"/>
    </w:pPr>
    <w:rPr>
      <w:rFonts w:eastAsiaTheme="minorHAnsi"/>
      <w:sz w:val="21"/>
    </w:rPr>
  </w:style>
  <w:style w:type="character" w:customStyle="1" w:styleId="a5">
    <w:name w:val="标题 字符"/>
    <w:basedOn w:val="a1"/>
    <w:link w:val="a"/>
    <w:uiPriority w:val="10"/>
    <w:rsid w:val="00580FA0"/>
    <w:rPr>
      <w:rFonts w:eastAsiaTheme="minorHAnsi"/>
    </w:rPr>
  </w:style>
  <w:style w:type="character" w:customStyle="1" w:styleId="30">
    <w:name w:val="标题 3 字符"/>
    <w:basedOn w:val="a1"/>
    <w:link w:val="3"/>
    <w:uiPriority w:val="9"/>
    <w:rsid w:val="00940C9D"/>
    <w:rPr>
      <w:rFonts w:eastAsia="宋体"/>
      <w:bCs/>
      <w:sz w:val="28"/>
      <w:szCs w:val="32"/>
    </w:rPr>
  </w:style>
  <w:style w:type="character" w:customStyle="1" w:styleId="40">
    <w:name w:val="标题 4 字符"/>
    <w:basedOn w:val="a1"/>
    <w:link w:val="4"/>
    <w:uiPriority w:val="9"/>
    <w:rsid w:val="00580FA0"/>
    <w:rPr>
      <w:rFonts w:asciiTheme="majorHAnsi" w:eastAsiaTheme="majorEastAsia" w:hAnsiTheme="majorHAnsi" w:cstheme="majorBidi"/>
      <w:b/>
      <w:bCs/>
      <w:sz w:val="28"/>
      <w:szCs w:val="28"/>
    </w:rPr>
  </w:style>
  <w:style w:type="character" w:customStyle="1" w:styleId="50">
    <w:name w:val="标题 5 字符"/>
    <w:basedOn w:val="a1"/>
    <w:link w:val="5"/>
    <w:uiPriority w:val="9"/>
    <w:rsid w:val="00580FA0"/>
    <w:rPr>
      <w:rFonts w:eastAsia="宋体"/>
      <w:b/>
      <w:bCs/>
      <w:sz w:val="28"/>
      <w:szCs w:val="28"/>
    </w:rPr>
  </w:style>
  <w:style w:type="character" w:customStyle="1" w:styleId="60">
    <w:name w:val="标题 6 字符"/>
    <w:basedOn w:val="a1"/>
    <w:link w:val="6"/>
    <w:uiPriority w:val="9"/>
    <w:rsid w:val="00580FA0"/>
    <w:rPr>
      <w:rFonts w:asciiTheme="majorHAnsi" w:eastAsiaTheme="majorEastAsia" w:hAnsiTheme="majorHAnsi" w:cstheme="majorBidi"/>
      <w:b/>
      <w:bCs/>
      <w:sz w:val="24"/>
      <w:szCs w:val="24"/>
    </w:rPr>
  </w:style>
  <w:style w:type="character" w:customStyle="1" w:styleId="70">
    <w:name w:val="标题 7 字符"/>
    <w:basedOn w:val="a1"/>
    <w:link w:val="7"/>
    <w:uiPriority w:val="9"/>
    <w:rsid w:val="00580FA0"/>
    <w:rPr>
      <w:rFonts w:eastAsia="宋体"/>
      <w:b/>
      <w:bCs/>
      <w:sz w:val="24"/>
      <w:szCs w:val="24"/>
    </w:rPr>
  </w:style>
  <w:style w:type="character" w:customStyle="1" w:styleId="80">
    <w:name w:val="标题 8 字符"/>
    <w:basedOn w:val="a1"/>
    <w:link w:val="8"/>
    <w:uiPriority w:val="9"/>
    <w:rsid w:val="00580FA0"/>
    <w:rPr>
      <w:rFonts w:asciiTheme="majorHAnsi" w:eastAsiaTheme="majorEastAsia" w:hAnsiTheme="majorHAnsi" w:cstheme="majorBidi"/>
      <w:sz w:val="24"/>
      <w:szCs w:val="24"/>
    </w:rPr>
  </w:style>
  <w:style w:type="character" w:customStyle="1" w:styleId="90">
    <w:name w:val="标题 9 字符"/>
    <w:basedOn w:val="a1"/>
    <w:link w:val="9"/>
    <w:uiPriority w:val="9"/>
    <w:rsid w:val="00580FA0"/>
    <w:rPr>
      <w:rFonts w:asciiTheme="majorHAnsi" w:eastAsiaTheme="majorEastAsia" w:hAnsiTheme="majorHAnsi" w:cstheme="majorBidi"/>
      <w:szCs w:val="21"/>
    </w:rPr>
  </w:style>
  <w:style w:type="character" w:styleId="a6">
    <w:name w:val="Subtle Emphasis"/>
    <w:basedOn w:val="a1"/>
    <w:uiPriority w:val="19"/>
    <w:qFormat/>
    <w:rsid w:val="00580FA0"/>
    <w:rPr>
      <w:i/>
      <w:iCs/>
      <w:color w:val="404040" w:themeColor="text1" w:themeTint="BF"/>
    </w:rPr>
  </w:style>
  <w:style w:type="character" w:customStyle="1" w:styleId="fontstyle01">
    <w:name w:val="fontstyle01"/>
    <w:basedOn w:val="a1"/>
    <w:rsid w:val="002B641A"/>
    <w:rPr>
      <w:rFonts w:ascii="KaiTi" w:hAnsi="KaiTi" w:hint="default"/>
      <w:b w:val="0"/>
      <w:bCs w:val="0"/>
      <w:i w:val="0"/>
      <w:iCs w:val="0"/>
      <w:color w:val="000000"/>
      <w:sz w:val="24"/>
      <w:szCs w:val="24"/>
    </w:rPr>
  </w:style>
  <w:style w:type="paragraph" w:styleId="a7">
    <w:name w:val="Quote"/>
    <w:basedOn w:val="a"/>
    <w:link w:val="a8"/>
    <w:uiPriority w:val="29"/>
    <w:qFormat/>
    <w:rsid w:val="00762103"/>
  </w:style>
  <w:style w:type="character" w:customStyle="1" w:styleId="a8">
    <w:name w:val="引用 字符"/>
    <w:basedOn w:val="a1"/>
    <w:link w:val="a7"/>
    <w:uiPriority w:val="29"/>
    <w:rsid w:val="00762103"/>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478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4</Pages>
  <Words>537</Words>
  <Characters>3065</Characters>
  <Application>Microsoft Office Word</Application>
  <DocSecurity>0</DocSecurity>
  <Lines>25</Lines>
  <Paragraphs>7</Paragraphs>
  <ScaleCrop>false</ScaleCrop>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hy</dc:creator>
  <cp:keywords/>
  <dc:description/>
  <cp:lastModifiedBy>w hy</cp:lastModifiedBy>
  <cp:revision>81</cp:revision>
  <dcterms:created xsi:type="dcterms:W3CDTF">2019-03-11T09:18:00Z</dcterms:created>
  <dcterms:modified xsi:type="dcterms:W3CDTF">2019-03-20T01:38:00Z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