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BFE" w14:textId="032EB1A6" w:rsidR="003C311B" w:rsidRPr="00300ADA" w:rsidRDefault="001C60EF" w:rsidP="001C60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Fabric</w:t>
      </w:r>
      <w:r w:rsidRPr="00300A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</w:t>
      </w:r>
    </w:p>
    <w:p w14:paraId="296265A9" w14:textId="62360118" w:rsidR="00020C1D" w:rsidRDefault="001C6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Фабричный метод был применён при реализации приложения для отправки уведомлений. Логика приложения состоит в следующем: у вас имеется два класса: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генератор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244D8">
        <w:rPr>
          <w:rFonts w:ascii="Times New Roman" w:hAnsi="Times New Roman" w:cs="Times New Roman"/>
          <w:sz w:val="32"/>
          <w:szCs w:val="32"/>
        </w:rPr>
        <w:t>(</w:t>
      </w:r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NotificationCreator</w:t>
      </w:r>
      <w:r w:rsidR="004244D8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само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уведомление</w:t>
      </w:r>
      <w:r w:rsidR="004244D8" w:rsidRPr="004244D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4244D8" w:rsidRPr="004244D8">
        <w:rPr>
          <w:rFonts w:ascii="Times New Roman" w:hAnsi="Times New Roman" w:cs="Times New Roman"/>
          <w:sz w:val="32"/>
          <w:szCs w:val="32"/>
        </w:rPr>
        <w:t>(</w:t>
      </w:r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</w:t>
      </w:r>
      <w:r w:rsidR="004244D8" w:rsidRPr="004244D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Генератор уведомлений создаёт</w:t>
      </w:r>
      <w:r w:rsidR="00A302A4">
        <w:rPr>
          <w:rFonts w:ascii="Times New Roman" w:hAnsi="Times New Roman" w:cs="Times New Roman"/>
          <w:sz w:val="32"/>
          <w:szCs w:val="32"/>
        </w:rPr>
        <w:t xml:space="preserve"> уведомление</w:t>
      </w:r>
      <w:r w:rsidR="004244D8">
        <w:rPr>
          <w:rFonts w:ascii="Times New Roman" w:hAnsi="Times New Roman" w:cs="Times New Roman"/>
          <w:sz w:val="32"/>
          <w:szCs w:val="32"/>
        </w:rPr>
        <w:t>, сохраняя информацию о тексте</w:t>
      </w:r>
      <w:r w:rsidR="00020C1D"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Уведомление же имеет только один метод</w:t>
      </w:r>
      <w:r w:rsidR="00020C1D">
        <w:rPr>
          <w:rFonts w:ascii="Times New Roman" w:hAnsi="Times New Roman" w:cs="Times New Roman"/>
          <w:sz w:val="32"/>
          <w:szCs w:val="32"/>
        </w:rPr>
        <w:t xml:space="preserve"> – </w:t>
      </w:r>
      <w:r w:rsidR="00303AC4">
        <w:rPr>
          <w:rFonts w:ascii="Times New Roman" w:hAnsi="Times New Roman" w:cs="Times New Roman"/>
          <w:sz w:val="32"/>
          <w:szCs w:val="32"/>
        </w:rPr>
        <w:t xml:space="preserve">его </w:t>
      </w:r>
      <w:r w:rsidR="00020C1D">
        <w:rPr>
          <w:rFonts w:ascii="Times New Roman" w:hAnsi="Times New Roman" w:cs="Times New Roman"/>
          <w:sz w:val="32"/>
          <w:szCs w:val="32"/>
        </w:rPr>
        <w:t>отправление.</w:t>
      </w:r>
    </w:p>
    <w:p w14:paraId="5E9BE414" w14:textId="4A6BCE14" w:rsidR="001C60EF" w:rsidRDefault="00020C1D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предоставляет различные типы уведомлений (если конкретно, в описанном примере – это </w:t>
      </w:r>
      <w:r>
        <w:rPr>
          <w:rFonts w:ascii="Times New Roman" w:hAnsi="Times New Roman" w:cs="Times New Roman"/>
          <w:sz w:val="32"/>
          <w:szCs w:val="32"/>
          <w:lang w:val="en-US"/>
        </w:rPr>
        <w:t>Push</w:t>
      </w:r>
      <w:r w:rsidRPr="00020C1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которые</w:t>
      </w:r>
      <w:r w:rsidR="00F60BE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на самом деле</w:t>
      </w:r>
      <w:r w:rsidR="00F60BEF">
        <w:rPr>
          <w:rFonts w:ascii="Times New Roman" w:hAnsi="Times New Roman" w:cs="Times New Roman"/>
          <w:sz w:val="32"/>
          <w:szCs w:val="32"/>
        </w:rPr>
        <w:t>,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Toast</w:t>
      </w:r>
      <w:r w:rsidRPr="00020C1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). Без паттерна было реализовано просто 3 пары не связанных между собой</w:t>
      </w:r>
      <w:r w:rsidR="004244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классов для каждого из типов уведомления. При этом генераторы пред</w:t>
      </w:r>
      <w:r w:rsidR="00B14B0A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ставляли один и тот же функционал, но работали с разными типами уведомлений.</w:t>
      </w:r>
    </w:p>
    <w:p w14:paraId="6E71BEBD" w14:textId="1A98D23B" w:rsidR="00B14B0A" w:rsidRDefault="00B14B0A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7CC3">
        <w:rPr>
          <w:rFonts w:ascii="Times New Roman" w:hAnsi="Times New Roman" w:cs="Times New Roman"/>
          <w:sz w:val="32"/>
          <w:szCs w:val="32"/>
        </w:rPr>
        <w:t xml:space="preserve">После применения паттерна были добавлены два абстрактных класса, предоставляющих общие поля и методы генераторов уведомлений (ссылка на уведомление </w:t>
      </w:r>
      <w:r w:rsidR="00447CC3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447CC3">
        <w:rPr>
          <w:rFonts w:ascii="Times New Roman" w:hAnsi="Times New Roman" w:cs="Times New Roman"/>
          <w:sz w:val="32"/>
          <w:szCs w:val="32"/>
        </w:rPr>
        <w:t xml:space="preserve"> и метод, создающий уведомление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913550">
        <w:rPr>
          <w:rFonts w:ascii="Times New Roman" w:hAnsi="Times New Roman" w:cs="Times New Roman"/>
          <w:sz w:val="32"/>
          <w:szCs w:val="32"/>
        </w:rPr>
        <w:t>, создающий уведомление по тексту и записывающее ссылку на него в соответствующее поле</w:t>
      </w:r>
      <w:r w:rsidR="00447CC3">
        <w:rPr>
          <w:rFonts w:ascii="Times New Roman" w:hAnsi="Times New Roman" w:cs="Times New Roman"/>
          <w:sz w:val="32"/>
          <w:szCs w:val="32"/>
        </w:rPr>
        <w:t>) и уведомлени</w:t>
      </w:r>
      <w:r w:rsidR="00913550">
        <w:rPr>
          <w:rFonts w:ascii="Times New Roman" w:hAnsi="Times New Roman" w:cs="Times New Roman"/>
          <w:sz w:val="32"/>
          <w:szCs w:val="32"/>
        </w:rPr>
        <w:t xml:space="preserve">й (строка с текстом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text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, </w:t>
      </w:r>
      <w:r w:rsidR="00913550">
        <w:rPr>
          <w:rFonts w:ascii="Times New Roman" w:hAnsi="Times New Roman" w:cs="Times New Roman"/>
          <w:sz w:val="32"/>
          <w:szCs w:val="32"/>
        </w:rPr>
        <w:t xml:space="preserve">метод отправки уведомления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SendNotification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()</w:t>
      </w:r>
      <w:r w:rsidR="00913550">
        <w:rPr>
          <w:rFonts w:ascii="Times New Roman" w:hAnsi="Times New Roman" w:cs="Times New Roman"/>
          <w:sz w:val="32"/>
          <w:szCs w:val="32"/>
        </w:rPr>
        <w:t>)</w:t>
      </w:r>
      <w:r w:rsidR="00447CC3">
        <w:rPr>
          <w:rFonts w:ascii="Times New Roman" w:hAnsi="Times New Roman" w:cs="Times New Roman"/>
          <w:sz w:val="32"/>
          <w:szCs w:val="32"/>
        </w:rPr>
        <w:t>.</w:t>
      </w:r>
      <w:r w:rsidR="00913550">
        <w:rPr>
          <w:rFonts w:ascii="Times New Roman" w:hAnsi="Times New Roman" w:cs="Times New Roman"/>
          <w:sz w:val="32"/>
          <w:szCs w:val="32"/>
        </w:rPr>
        <w:t xml:space="preserve"> Остальные классы реализуют эти два абстрактных класса для конкретных типов уведомлений. Теперь в генераторах, кроме абстрактного метода 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BB0925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13550">
        <w:rPr>
          <w:rFonts w:ascii="Times New Roman" w:hAnsi="Times New Roman" w:cs="Times New Roman"/>
          <w:sz w:val="32"/>
          <w:szCs w:val="32"/>
        </w:rPr>
        <w:t xml:space="preserve">и общего поля </w:t>
      </w:r>
      <w:r w:rsidR="00BB0925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BB0925">
        <w:rPr>
          <w:rFonts w:ascii="Times New Roman" w:hAnsi="Times New Roman" w:cs="Times New Roman"/>
          <w:sz w:val="32"/>
          <w:szCs w:val="32"/>
        </w:rPr>
        <w:t>имеются поля, необходимые для генерации уведомлений и конструкторы каждого отдельного генератора для заполнения этих полей.</w:t>
      </w:r>
    </w:p>
    <w:p w14:paraId="73C5CED6" w14:textId="17EF949D" w:rsidR="00BB0925" w:rsidRDefault="00BB0925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Отдельно отмечу, что в данной версии приложения у генератора имеется ссылка только на одно уведомление. При первом создании в неё записывается именно первое уведомление, при последующих просто заменяется его текст, так как в демонстрационной версии используется только один </w:t>
      </w:r>
      <w:r w:rsidR="000B40EF">
        <w:rPr>
          <w:rFonts w:ascii="Times New Roman" w:hAnsi="Times New Roman" w:cs="Times New Roman"/>
          <w:sz w:val="32"/>
          <w:szCs w:val="32"/>
        </w:rPr>
        <w:t>вариант отправителя и получателя. В дальнейшем можно создавать коллекцию уведомлений для более гибкой работы с отправителями и получателями, что уже предусмотрено конструкторами генераторов.</w:t>
      </w:r>
    </w:p>
    <w:p w14:paraId="5D2500AF" w14:textId="097CA17C" w:rsidR="000B40EF" w:rsidRPr="00A103D7" w:rsidRDefault="000B4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Паттерн был применён для того, чтобы обобщить функциональность классов</w:t>
      </w:r>
      <w:r w:rsidR="00DF1727">
        <w:rPr>
          <w:rFonts w:ascii="Times New Roman" w:hAnsi="Times New Roman" w:cs="Times New Roman"/>
          <w:sz w:val="32"/>
          <w:szCs w:val="32"/>
        </w:rPr>
        <w:t xml:space="preserve"> и гарантировать то, что пользовательские классы будут реализовывать необходимые методы. </w:t>
      </w:r>
      <w:r w:rsidR="00A103D7">
        <w:rPr>
          <w:rFonts w:ascii="Times New Roman" w:hAnsi="Times New Roman" w:cs="Times New Roman"/>
          <w:sz w:val="32"/>
          <w:szCs w:val="32"/>
        </w:rPr>
        <w:t xml:space="preserve">Более того, теперь во «внешних функциях», которые вызывают необходимые функции нет необходимости писать каждый отдельный тип уведомления, а просто ставить </w:t>
      </w:r>
      <w:r w:rsidR="00A103D7" w:rsidRPr="00A103D7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A103D7">
        <w:rPr>
          <w:rFonts w:ascii="Times New Roman" w:hAnsi="Times New Roman" w:cs="Times New Roman"/>
          <w:sz w:val="32"/>
          <w:szCs w:val="32"/>
        </w:rPr>
        <w:t>, а компилятор сам вызовет необходимый метод в зависимости от того, какой генератор был запущен ранее.</w:t>
      </w:r>
    </w:p>
    <w:sectPr w:rsidR="000B40EF" w:rsidRPr="00A1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88"/>
    <w:rsid w:val="00020C1D"/>
    <w:rsid w:val="000B40EF"/>
    <w:rsid w:val="001C60EF"/>
    <w:rsid w:val="00300ADA"/>
    <w:rsid w:val="00303AC4"/>
    <w:rsid w:val="003C311B"/>
    <w:rsid w:val="003D0571"/>
    <w:rsid w:val="004244D8"/>
    <w:rsid w:val="00447CC3"/>
    <w:rsid w:val="00826B88"/>
    <w:rsid w:val="00913550"/>
    <w:rsid w:val="00A103D7"/>
    <w:rsid w:val="00A302A4"/>
    <w:rsid w:val="00B14B0A"/>
    <w:rsid w:val="00BB0925"/>
    <w:rsid w:val="00DF1727"/>
    <w:rsid w:val="00F113EE"/>
    <w:rsid w:val="00F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3255"/>
  <w15:chartTrackingRefBased/>
  <w15:docId w15:val="{E6811BE5-A70C-4F0D-BC1F-A94E32C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6</cp:revision>
  <dcterms:created xsi:type="dcterms:W3CDTF">2025-02-25T09:20:00Z</dcterms:created>
  <dcterms:modified xsi:type="dcterms:W3CDTF">2025-02-26T02:25:00Z</dcterms:modified>
</cp:coreProperties>
</file>