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三角函数求导法则"/>
    <w:p>
      <w:pPr>
        <w:pStyle w:val="Heading1"/>
      </w:pPr>
      <w:r>
        <w:rPr>
          <w:rFonts w:hint="eastAsia"/>
        </w:rPr>
        <w:t xml:space="preserve">三角函数求导法则</w:t>
      </w:r>
    </w:p>
    <w:bookmarkStart w:id="9" w:name="六个基本三角函数的导数"/>
    <w:p>
      <w:pPr>
        <w:pStyle w:val="Heading2"/>
      </w:pPr>
      <w:r>
        <w:rPr>
          <w:rFonts w:hint="eastAsia"/>
        </w:rPr>
        <w:t xml:space="preserve">六个基本三角函数的导数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记忆口诀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sin </w:t>
            </w:r>
            <w:r>
              <w:rPr>
                <w:rFonts w:hint="eastAsia"/>
              </w:rPr>
              <w:t xml:space="preserve">导</w:t>
            </w:r>
            <w:r>
              <w:t xml:space="preserve"> </w:t>
            </w:r>
            <w:r>
              <w:rPr>
                <w:rFonts w:hint="eastAsia"/>
              </w:rPr>
              <w:t xml:space="preserve">cos，不变号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cos </w:t>
            </w:r>
            <w:r>
              <w:rPr>
                <w:rFonts w:hint="eastAsia"/>
              </w:rPr>
              <w:t xml:space="preserve">导</w:t>
            </w:r>
            <w:r>
              <w:t xml:space="preserve"> </w:t>
            </w:r>
            <w:r>
              <w:rPr>
                <w:rFonts w:hint="eastAsia"/>
              </w:rPr>
              <w:t xml:space="preserve">-sin，</w:t>
            </w:r>
            <w:r>
              <w:rPr>
                <w:rFonts w:hint="eastAsia"/>
                <w:b/>
                <w:bCs/>
              </w:rPr>
              <w:t xml:space="preserve">要变号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tan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tan </w:t>
            </w:r>
            <w:r>
              <w:rPr>
                <w:rFonts w:hint="eastAsia"/>
              </w:rPr>
              <w:t xml:space="preserve">导</w:t>
            </w:r>
            <w:r>
              <w:t xml:space="preserve"> sec²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cot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csc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cot </w:t>
            </w:r>
            <w:r>
              <w:rPr>
                <w:rFonts w:hint="eastAsia"/>
              </w:rPr>
              <w:t xml:space="preserve">导</w:t>
            </w:r>
            <w:r>
              <w:t xml:space="preserve"> -csc²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sec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sec</m:t>
              </m:r>
              <m:r>
                <m:t>x</m:t>
              </m:r>
              <m:r>
                <m:rPr>
                  <m:sty m:val="p"/>
                </m:rPr>
                <m:t>tan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sec </w:t>
            </w:r>
            <w:r>
              <w:rPr>
                <w:rFonts w:hint="eastAsia"/>
              </w:rPr>
              <w:t xml:space="preserve">导</w:t>
            </w:r>
            <w:r>
              <w:t xml:space="preserve"> sec·tan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csc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csc</m:t>
              </m:r>
              <m:r>
                <m:t>x</m:t>
              </m:r>
              <m:r>
                <m:rPr>
                  <m:sty m:val="p"/>
                </m:rPr>
                <m:t>cot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csc </w:t>
            </w:r>
            <w:r>
              <w:rPr>
                <w:rFonts w:hint="eastAsia"/>
              </w:rPr>
              <w:t xml:space="preserve">导</w:t>
            </w:r>
            <w:r>
              <w:t xml:space="preserve"> -csc·cot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反三角函数的导数"/>
    <w:p>
      <w:pPr>
        <w:pStyle w:val="Heading2"/>
      </w:pPr>
      <w:r>
        <w:rPr>
          <w:rFonts w:hint="eastAsia"/>
        </w:rPr>
        <w:t xml:space="preserve">反三角函数的导数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定义域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arcsin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t>x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arccos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t>x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arctan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arccot</m:t>
              </m:r>
              <m:r>
                <m:t> 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链式法则复合函数求导"/>
    <w:p>
      <w:pPr>
        <w:pStyle w:val="Heading2"/>
      </w:pPr>
      <w:r>
        <w:rPr>
          <w:rFonts w:hint="eastAsia"/>
        </w:rPr>
        <w:t xml:space="preserve">链式法则（复合函数求导）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arctan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数分考试中最常用的几个"/>
    <w:p>
      <w:pPr>
        <w:pStyle w:val="Heading2"/>
      </w:pPr>
      <w:r>
        <w:rPr>
          <w:rFonts w:hint="eastAsia"/>
        </w:rPr>
        <w:t xml:space="preserve">数分考试中最常用的几个</w:t>
      </w:r>
    </w:p>
    <w:bookmarkStart w:id="12" w:name="arctan-的导数出现频率最高"/>
    <w:p>
      <w:pPr>
        <w:pStyle w:val="Heading3"/>
      </w:pPr>
      <m:oMath>
        <m:r>
          <m:rPr>
            <m:sty m:val="p"/>
          </m:rPr>
          <m:t>arctan</m:t>
        </m:r>
      </m:oMath>
      <w:r>
        <w:t xml:space="preserve"> </w:t>
      </w:r>
      <w:r>
        <w:rPr>
          <w:rFonts w:hint="eastAsia"/>
        </w:rPr>
        <w:t xml:space="preserve">的导数（出现频率最高！）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arctan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arctan</m:t>
          </m:r>
          <m:r>
            <m:rPr>
              <m:sty m:val="p"/>
            </m:rPr>
            <m:t>(</m:t>
          </m:r>
          <m:r>
            <m:t>a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BlockText"/>
      </w:pPr>
      <w:r>
        <w:rPr>
          <w:rFonts w:hint="eastAsia"/>
        </w:rPr>
        <w:t xml:space="preserve">含参积分中</w:t>
      </w:r>
      <w:r>
        <w:rPr>
          <w:rFonts w:hint="eastAsia"/>
          <w:b/>
          <w:bCs/>
        </w:rPr>
        <w:t xml:space="preserve">引入参数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对参数求导</w:t>
      </w:r>
      <w:r>
        <w:rPr>
          <w:rFonts w:hint="eastAsia"/>
        </w:rPr>
        <w:t xml:space="preserve">时，</w:t>
      </w:r>
      <m:oMath>
        <m:r>
          <m:rPr>
            <m:sty m:val="p"/>
          </m:rPr>
          <m:t>arctan</m:t>
        </m:r>
      </m:oMath>
      <w:r>
        <w:t xml:space="preserve"> </w:t>
      </w:r>
      <w:r>
        <w:rPr>
          <w:rFonts w:hint="eastAsia"/>
        </w:rPr>
        <w:t xml:space="preserve">求导变成有理函数是关键技巧。</w:t>
      </w:r>
    </w:p>
    <w:bookmarkEnd w:id="12"/>
    <w:bookmarkStart w:id="13" w:name="sin-和-cos-的高阶导数fourier-级数中频繁用到"/>
    <w:p>
      <w:pPr>
        <w:pStyle w:val="Heading3"/>
      </w:pPr>
      <m:oMath>
        <m:r>
          <m:rPr>
            <m:sty m:val="p"/>
          </m:rPr>
          <m:t>sin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rPr>
          <w:rFonts w:hint="eastAsia"/>
        </w:rPr>
        <w:t xml:space="preserve">的高阶导数（Fourier</w:t>
      </w:r>
      <w:r>
        <w:t xml:space="preserve"> </w:t>
      </w:r>
      <w:r>
        <w:rPr>
          <w:rFonts w:hint="eastAsia"/>
        </w:rPr>
        <w:t xml:space="preserve">级数中频繁用到）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920"/>
        <w:gridCol w:w="19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一阶导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二阶导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阶导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k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k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bookmarkEnd w:id="13"/>
    <w:bookmarkStart w:id="14" w:name="分部积分中常用的配对"/>
    <w:p>
      <w:pPr>
        <w:pStyle w:val="Heading3"/>
      </w:pPr>
      <w:r>
        <w:rPr>
          <w:rFonts w:hint="eastAsia"/>
        </w:rPr>
        <w:t xml:space="preserve">分部积分中常用的配对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k</m:t>
          </m:r>
          <m:r>
            <m:t>x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k</m:t>
          </m:r>
          <m:r>
            <m:t>x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  <w:b/>
          <w:bCs/>
        </w:rPr>
        <w:t xml:space="preserve">基本三角函数求导背熟，链式法则加</w:t>
      </w:r>
      <w:r>
        <w:rPr>
          <w:b/>
          <w:bCs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  <w:b/>
          <w:bCs/>
        </w:rPr>
        <w:t xml:space="preserve">，</w:t>
      </w:r>
      <m:oMath>
        <m:r>
          <m:rPr>
            <m:sty m:val="p"/>
          </m:rPr>
          <m:t>arctan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导数是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  <w:b/>
          <w:bCs/>
        </w:rPr>
        <w:t xml:space="preserve">（考试最高频），分部积分时</w:t>
      </w:r>
      <w:r>
        <w:rPr>
          <w:b/>
          <w:bCs/>
        </w:rP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/</m:t>
        </m:r>
        <m:r>
          <m:rPr>
            <m:sty m:val="p"/>
          </m:rPr>
          <m:t>cos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来回互换。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2026-07-08T08:16:09Z</dcterms:created>
  <dcterms:modified xsi:type="dcterms:W3CDTF">2026-07-08T08:16:09Z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