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为什么伴随矩阵是代数余子式的转置"/>
    <w:p>
      <w:pPr>
        <w:pStyle w:val="Heading1"/>
      </w:pPr>
      <w:r>
        <w:rPr>
          <w:rFonts w:hint="eastAsia"/>
        </w:rPr>
        <w:t xml:space="preserve">为什么伴随矩阵是代数余子式的”转置”？</w:t>
      </w:r>
    </w:p>
    <w:p>
      <w:pPr>
        <w:pStyle w:val="BlockText"/>
      </w:pPr>
      <w:r>
        <w:rPr>
          <w:rFonts w:hint="eastAsia"/>
        </w:rPr>
        <w:t xml:space="preserve">这是很多人初学伴随矩阵时最困惑的地方——为什么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不是直接把代数余子式按原位排列，而是要转置？</w:t>
      </w:r>
    </w:p>
    <w:bookmarkEnd w:id="9"/>
    <w:bookmarkStart w:id="10" w:name="一答案就一句话"/>
    <w:p>
      <w:pPr>
        <w:pStyle w:val="Heading1"/>
      </w:pPr>
      <w:r>
        <w:rPr>
          <w:rFonts w:hint="eastAsia"/>
        </w:rPr>
        <w:t xml:space="preserve">一、答案就一句话</w:t>
      </w:r>
    </w:p>
    <w:p>
      <w:pPr>
        <w:pStyle w:val="BlockText"/>
      </w:pPr>
      <w:r>
        <w:rPr>
          <w:rFonts w:hint="eastAsia"/>
          <w:b/>
          <w:bCs/>
        </w:rPr>
        <w:t xml:space="preserve">因为行列式按行展开公式中，</w:t>
      </w:r>
      <m:oMath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乘的是同行（第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行）的代数余子式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</m:oMath>
      <w:r>
        <w:rPr>
          <w:rFonts w:hint="eastAsia"/>
          <w:b/>
          <w:bCs/>
        </w:rPr>
        <w:t xml:space="preserve">，而不是同列的。如果不转置，</w:t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的对角元就不再是行列式的展开式了。</w:t>
      </w:r>
    </w:p>
    <w:p>
      <w:pPr>
        <w:pStyle w:val="FirstParagraph"/>
      </w:pPr>
      <w:r>
        <w:rPr>
          <w:rFonts w:hint="eastAsia"/>
        </w:rPr>
        <w:t xml:space="preserve">下面来拆解这个”为什么”。</w:t>
      </w:r>
    </w:p>
    <w:bookmarkEnd w:id="10"/>
    <w:bookmarkStart w:id="14" w:name="二先回顾两个展开公式"/>
    <w:p>
      <w:pPr>
        <w:pStyle w:val="Heading1"/>
      </w:pPr>
      <w:r>
        <w:rPr>
          <w:rFonts w:hint="eastAsia"/>
        </w:rPr>
        <w:t xml:space="preserve">二、先回顾两个展开公式</w:t>
      </w:r>
    </w:p>
    <w:bookmarkStart w:id="11" w:name="按行展开"/>
    <w:p>
      <w:pPr>
        <w:pStyle w:val="Heading2"/>
      </w:pPr>
      <w:r>
        <w:t xml:space="preserve">2.1 </w:t>
      </w:r>
      <w:r>
        <w:rPr>
          <w:rFonts w:hint="eastAsia"/>
        </w:rPr>
        <w:t xml:space="preserve">按行展开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n</m:t>
              </m:r>
            </m:sub>
          </m:sSub>
          <m:sSub>
            <m:e>
              <m:r>
                <m:t>A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固定第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行，元素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乘的是</w:t>
      </w:r>
      <w:r>
        <w:rPr>
          <w:rFonts w:hint="eastAsia"/>
          <w:b/>
          <w:bCs/>
        </w:rPr>
        <w:t xml:space="preserve">同一行</w:t>
      </w:r>
      <w:r>
        <w:rPr>
          <w:rFonts w:hint="eastAsia"/>
        </w:rPr>
        <w:t xml:space="preserve">的代数余子式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。</w:t>
      </w:r>
    </w:p>
    <w:bookmarkEnd w:id="11"/>
    <w:bookmarkStart w:id="12" w:name="按列展开"/>
    <w:p>
      <w:pPr>
        <w:pStyle w:val="Heading2"/>
      </w:pPr>
      <w:r>
        <w:t xml:space="preserve">2.2 </w:t>
      </w:r>
      <w:r>
        <w:rPr>
          <w:rFonts w:hint="eastAsia"/>
        </w:rPr>
        <w:t xml:space="preserve">按列展开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  <m:r>
                <m:t>j</m:t>
              </m:r>
            </m:sub>
          </m:sSub>
          <m:sSub>
            <m:e>
              <m:r>
                <m:t>A</m:t>
              </m:r>
            </m:e>
            <m:sub>
              <m:r>
                <m:t>2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t>j</m:t>
              </m:r>
            </m:sub>
          </m:sSub>
          <m:sSub>
            <m:e>
              <m:r>
                <m:t>A</m:t>
              </m:r>
            </m:e>
            <m:sub>
              <m:r>
                <m:t>n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固定第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列，元素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乘的是</w:t>
      </w:r>
      <w:r>
        <w:rPr>
          <w:rFonts w:hint="eastAsia"/>
          <w:b/>
          <w:bCs/>
        </w:rPr>
        <w:t xml:space="preserve">同一列</w:t>
      </w:r>
      <w:r>
        <w:rPr>
          <w:rFonts w:hint="eastAsia"/>
        </w:rPr>
        <w:t xml:space="preserve">的代数余子式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。</w:t>
      </w:r>
    </w:p>
    <w:bookmarkEnd w:id="12"/>
    <w:bookmarkStart w:id="13" w:name="错位展开恒为零"/>
    <w:p>
      <w:pPr>
        <w:pStyle w:val="Heading2"/>
      </w:pPr>
      <w:r>
        <w:t xml:space="preserve">2.3 </w:t>
      </w:r>
      <w:r>
        <w:rPr>
          <w:rFonts w:hint="eastAsia"/>
        </w:rPr>
        <w:t xml:space="preserve">错位展开恒为零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用第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行的元素去乘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的代数余子式，结果为零（等价于把矩阵第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行替换成第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行，行列式有两行相同</w:t>
      </w:r>
      <w:r>
        <w:t xml:space="preserve"> → </w:t>
      </w:r>
      <w:r>
        <w:rPr>
          <w:rFonts w:hint="eastAsia"/>
        </w:rPr>
        <w:t xml:space="preserve">为零）。</w:t>
      </w:r>
    </w:p>
    <w:bookmarkEnd w:id="13"/>
    <w:bookmarkEnd w:id="14"/>
    <w:bookmarkStart w:id="15" w:name="三aa-的对角元需要什么"/>
    <w:p>
      <w:pPr>
        <w:pStyle w:val="Heading1"/>
      </w:pPr>
      <w:r>
        <w:rPr>
          <w:rFonts w:hint="eastAsia"/>
        </w:rPr>
        <w:t xml:space="preserve">三、</w:t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的对角元需要什么？</w:t>
      </w:r>
    </w:p>
    <w:p>
      <w:pPr>
        <w:pStyle w:val="FirstParagraph"/>
      </w:pPr>
      <w:r>
        <w:rPr>
          <w:rFonts w:hint="eastAsia"/>
        </w:rPr>
        <w:t xml:space="preserve">考虑矩阵乘积</w:t>
      </w:r>
      <w:r>
        <w:t xml:space="preserve"> </w:t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列元素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k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我们想要的结果是：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I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|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|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|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即：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对角元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非对角元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>
          <w:rFonts w:hint="eastAsia"/>
        </w:rPr>
        <w:t xml:space="preserve">）</w:t>
      </w:r>
    </w:p>
    <w:bookmarkEnd w:id="15"/>
    <w:bookmarkStart w:id="16" w:name="四如果不转置会怎样"/>
    <w:p>
      <w:pPr>
        <w:pStyle w:val="Heading1"/>
      </w:pPr>
      <w:r>
        <w:rPr>
          <w:rFonts w:hint="eastAsia"/>
        </w:rPr>
        <w:t xml:space="preserve">四、如果不转置会怎样？</w:t>
      </w:r>
    </w:p>
    <w:p>
      <w:pPr>
        <w:pStyle w:val="FirstParagraph"/>
      </w:pPr>
      <w:r>
        <w:rPr>
          <w:rFonts w:hint="eastAsia"/>
        </w:rPr>
        <w:t xml:space="preserve">假设我们不转置，直接定义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（代数余子式按原位放置），那么：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t>C</m:t>
              </m:r>
            </m:e>
            <m:sub>
              <m:r>
                <m:t>k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这是用第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行的元素去乘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行、第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列的代数余子式</w:t>
      </w:r>
      <w:r>
        <w:rPr>
          <w:rFonts w:hint="eastAsia"/>
        </w:rPr>
        <w:t xml:space="preserve">。下标混乱——</w:t>
      </w:r>
      <m:oMath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行的，</w:t>
      </w:r>
      <m:oMath>
        <m:sSub>
          <m:e>
            <m:r>
              <m:t>A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的第一下标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才是行号。</w:t>
      </w:r>
    </w:p>
    <w:p>
      <w:pPr>
        <w:pStyle w:val="BodyText"/>
      </w:pPr>
      <w:r>
        <w:rPr>
          <w:rFonts w:hint="eastAsia"/>
        </w:rPr>
        <w:t xml:space="preserve">这个求和</w:t>
      </w:r>
      <w:r>
        <w:rPr>
          <w:rFonts w:hint="eastAsia"/>
          <w:b/>
          <w:bCs/>
        </w:rPr>
        <w:t xml:space="preserve">不等于行列式按行展开的形式</w:t>
      </w:r>
      <w:r>
        <w:rPr>
          <w:rFonts w:hint="eastAsia"/>
        </w:rPr>
        <w:t xml:space="preserve">（展开要求同行：</w:t>
      </w:r>
      <m:oMath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配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</m:oMath>
      <w:r>
        <w:rPr>
          <w:rFonts w:hint="eastAsia"/>
        </w:rPr>
        <w:t xml:space="preserve">，两个下标第一个必须相同）。所以不对角元不会恰好等于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。</w:t>
      </w:r>
    </w:p>
    <w:bookmarkEnd w:id="16"/>
    <w:bookmarkStart w:id="17" w:name="五转置之后完美匹配"/>
    <w:p>
      <w:pPr>
        <w:pStyle w:val="Heading1"/>
      </w:pPr>
      <w:r>
        <w:rPr>
          <w:rFonts w:hint="eastAsia"/>
        </w:rPr>
        <w:t xml:space="preserve">五、转置之后——完美匹配</w:t>
      </w:r>
    </w:p>
    <w:p>
      <w:pPr>
        <w:pStyle w:val="FirstParagraph"/>
      </w:pPr>
      <w:r>
        <w:rPr>
          <w:rFonts w:hint="eastAsia"/>
        </w:rPr>
        <w:t xml:space="preserve">定义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>
          <w:rFonts w:hint="eastAsia"/>
        </w:rPr>
        <w:t xml:space="preserve">（转置！），则：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k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这正是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行按行展开的行列式公式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 </m:t>
              </m:r>
              <m:r>
                <m:rPr>
                  <m:sty m:val="p"/>
                </m:rPr>
                <m:t>✓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对于非对角元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这是用第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行的元素去乘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</w:t>
      </w:r>
      <m:oMath>
        <m:r>
          <m:t>j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的代数余子式：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rPr>
                  <m:sty m:val="p"/>
                </m:rPr>
                <m:t>✓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行列式中某行元素乘另一行的代数余子式，和为零。</w:t>
      </w:r>
    </w:p>
    <w:bookmarkEnd w:id="17"/>
    <w:bookmarkStart w:id="18" w:name="六用具体矩阵验证3-阶"/>
    <w:p>
      <w:pPr>
        <w:pStyle w:val="Heading1"/>
      </w:pPr>
      <w:r>
        <w:rPr>
          <w:rFonts w:hint="eastAsia"/>
        </w:rPr>
        <w:t xml:space="preserve">六、用具体矩阵验证（3</w:t>
      </w:r>
      <w:r>
        <w:t xml:space="preserve"> </w:t>
      </w:r>
      <w:r>
        <w:rPr>
          <w:rFonts w:hint="eastAsia"/>
        </w:rPr>
        <w:t xml:space="preserve">阶）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计算代数余子式：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24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A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A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31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A</m:t>
              </m:r>
            </m:e>
            <m:sub>
              <m:r>
                <m:t>32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A</m:t>
              </m:r>
            </m:e>
            <m:sub>
              <m:r>
                <m:t>33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按转置排列</w:t>
      </w:r>
      <w:r>
        <w:rPr>
          <w:rFonts w:hint="eastAsia"/>
        </w:rPr>
        <w:t xml:space="preserve">（正确的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24</m:t>
                    </m:r>
                  </m:e>
                  <m:e>
                    <m:r>
                      <m:t>18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20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验证</w:t>
      </w:r>
      <w:r>
        <w:t xml:space="preserve"> </w:t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24</m:t>
                    </m:r>
                  </m:e>
                  <m:e>
                    <m:r>
                      <m:t>18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20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算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11</m:t>
            </m:r>
          </m:sub>
        </m:sSub>
      </m:oMath>
      <w:r>
        <w:rPr>
          <w:rFonts w:hint="eastAsia"/>
        </w:rPr>
        <w:t xml:space="preserve">：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rFonts w:hint="eastAsia"/>
        </w:rPr>
        <w:t xml:space="preserve">这是否等于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？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1</m:t>
        </m:r>
        <m:r>
          <m:t> </m:t>
        </m:r>
        <m:r>
          <m:rPr>
            <m:sty m:val="p"/>
          </m:rPr>
          <m:t>✓</m:t>
        </m:r>
      </m:oMath>
    </w:p>
    <w:p>
      <w:pPr>
        <w:pStyle w:val="BodyText"/>
      </w:pPr>
      <w:r>
        <w:rPr>
          <w:rFonts w:hint="eastAsia"/>
        </w:rPr>
        <w:t xml:space="preserve">算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12</m:t>
            </m:r>
          </m:sub>
        </m:sSub>
      </m:oMath>
      <w:r>
        <w:rPr>
          <w:rFonts w:hint="eastAsia"/>
        </w:rPr>
        <w:t xml:space="preserve">：</w:t>
      </w:r>
      <m:oMath>
        <m:r>
          <m:t>1</m:t>
        </m:r>
        <m:r>
          <m:rPr>
            <m:sty m:val="p"/>
          </m:rPr>
          <m:t>⋅</m:t>
        </m:r>
        <m:r>
          <m:t>18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  <m:r>
          <m:t> </m:t>
        </m:r>
        <m:r>
          <m:rPr>
            <m:sty m:val="p"/>
          </m:rPr>
          <m:t>✓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如果按原位排列</w:t>
      </w:r>
      <w:r>
        <w:rPr>
          <w:rFonts w:hint="eastAsia"/>
        </w:rPr>
        <w:t xml:space="preserve">（不转置，错误做法）：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24</m:t>
                    </m:r>
                  </m:e>
                  <m:e>
                    <m:r>
                      <m:t>20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18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15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算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11</m:t>
            </m:r>
          </m:sub>
        </m:sSub>
      </m:oMath>
      <w:r>
        <w:rPr>
          <w:rFonts w:hint="eastAsia"/>
        </w:rPr>
        <w:t xml:space="preserve">：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rPr>
          <w:rFonts w:hint="eastAsia"/>
        </w:rPr>
        <w:t xml:space="preserve">，这</w:t>
      </w:r>
      <w:r>
        <w:rPr>
          <w:rFonts w:hint="eastAsia"/>
          <w:b/>
          <w:bCs/>
        </w:rPr>
        <w:t xml:space="preserve">不是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！❌</w:t>
      </w:r>
    </w:p>
    <w:bookmarkEnd w:id="18"/>
    <w:bookmarkStart w:id="19" w:name="七一句话总结"/>
    <w:p>
      <w:pPr>
        <w:pStyle w:val="Heading1"/>
      </w:pPr>
      <w:r>
        <w:rPr>
          <w:rFonts w:hint="eastAsia"/>
        </w:rPr>
        <w:t xml:space="preserve">七、一句话总结</w:t>
      </w:r>
    </w:p>
    <w:p>
      <w:pPr>
        <w:pStyle w:val="BlockText"/>
      </w:pPr>
      <w:r>
        <w:rPr>
          <w:rFonts w:hint="eastAsia"/>
        </w:rPr>
        <w:t xml:space="preserve">行列式按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展开时，第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行的元素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搭配的代数余子式是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</m:oMath>
      <w:r>
        <w:rPr>
          <w:rFonts w:hint="eastAsia"/>
        </w:rPr>
        <w:t xml:space="preserve">（同行同列下标）。为了让矩阵乘法</w:t>
      </w:r>
      <w:r>
        <w:t xml:space="preserve"> </w:t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的对角元恰好等于这个展开式，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必须等于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</m:oMath>
      <w:r>
        <w:rPr>
          <w:rFonts w:hint="eastAsia"/>
        </w:rPr>
        <w:t xml:space="preserve">——即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必须是代数余子式矩阵的</w:t>
      </w:r>
      <w:r>
        <w:rPr>
          <w:rFonts w:hint="eastAsia"/>
          <w:b/>
          <w:bCs/>
        </w:rPr>
        <w:t xml:space="preserve">转置</w:t>
      </w:r>
      <w:r>
        <w:rPr>
          <w:rFonts w:hint="eastAsia"/>
        </w:rPr>
        <w:t xml:space="preserve">。不转置的话，乘法配错对，对角元不再是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，整个</w:t>
      </w:r>
      <w:r>
        <w:t xml:space="preserve"> </w:t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t>I</m:t>
        </m:r>
      </m:oMath>
      <w:r>
        <w:t xml:space="preserve"> </w:t>
      </w:r>
      <w:r>
        <w:rPr>
          <w:rFonts w:hint="eastAsia"/>
        </w:rPr>
        <w:t xml:space="preserve">的核心公式就废了。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2026-07-06T12:40:36Z</dcterms:created>
  <dcterms:modified xsi:type="dcterms:W3CDTF">2026-07-06T12:40:36Z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