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-习题解答4.12-5.4-6.14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习题解答（4.12</w:t>
      </w:r>
      <w:r>
        <w:t xml:space="preserve"> / 5.4 / </w:t>
      </w:r>
      <w:r>
        <w:rPr>
          <w:rFonts w:hint="eastAsia"/>
        </w:rPr>
        <w:t xml:space="preserve">6.14）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来源：《数据结构及算法习题集》第4章</w:t>
      </w:r>
      <w:r>
        <w:t xml:space="preserve"> </w:t>
      </w:r>
      <w:r>
        <w:rPr>
          <w:rFonts w:hint="eastAsia"/>
        </w:rPr>
        <w:t xml:space="preserve">串、第5章</w:t>
      </w:r>
      <w:r>
        <w:t xml:space="preserve"> </w:t>
      </w:r>
      <w:r>
        <w:rPr>
          <w:rFonts w:hint="eastAsia"/>
        </w:rPr>
        <w:t xml:space="preserve">数组、第6章</w:t>
      </w:r>
      <w:r>
        <w:t xml:space="preserve"> </w:t>
      </w:r>
      <w:r>
        <w:rPr>
          <w:rFonts w:hint="eastAsia"/>
        </w:rPr>
        <w:t xml:space="preserve">树和二叉树</w:t>
      </w:r>
    </w:p>
    <w:p>
      <w:r>
        <w:pict>
          <v:rect style="width:0;height:1.5pt" o:hralign="center" o:hrstd="t" o:hr="t"/>
        </w:pict>
      </w:r>
    </w:p>
    <w:bookmarkEnd w:id="9"/>
    <w:bookmarkStart w:id="18" w:name="kmp-算法-next-nextval-及匹配过程"/>
    <w:p>
      <w:pPr>
        <w:pStyle w:val="Heading1"/>
      </w:pPr>
      <w:r>
        <w:t xml:space="preserve">4.12 KMP </w:t>
      </w:r>
      <w:r>
        <w:rPr>
          <w:rFonts w:hint="eastAsia"/>
        </w:rPr>
        <w:t xml:space="preserve">算法</w:t>
      </w:r>
      <w:r>
        <w:t xml:space="preserve"> next / nextval </w:t>
      </w:r>
      <w:r>
        <w:rPr>
          <w:rFonts w:hint="eastAsia"/>
        </w:rPr>
        <w:t xml:space="preserve">及匹配过程</w:t>
      </w:r>
    </w:p>
    <w:bookmarkStart w:id="10" w:name="题干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已知主串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"abcaabbabcabaacbacba"</m:t>
        </m:r>
      </m:oMath>
      <w:r>
        <w:rPr>
          <w:rFonts w:hint="eastAsia"/>
        </w:rPr>
        <w:t xml:space="preserve">，模式串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"abcabaa"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计算模式串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rFonts w:hint="eastAsia"/>
        </w:rPr>
        <w:t xml:space="preserve">数组和</w:t>
      </w:r>
      <w:r>
        <w:t xml:space="preserve"> </w:t>
      </w:r>
      <w:r>
        <w:rPr>
          <w:b/>
          <w:bCs/>
        </w:rPr>
        <w:t xml:space="preserve">nextval</w:t>
      </w:r>
      <w:r>
        <w:t xml:space="preserve"> </w:t>
      </w:r>
      <w:r>
        <w:rPr>
          <w:rFonts w:hint="eastAsia"/>
        </w:rPr>
        <w:t xml:space="preserve">数组；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给出利用</w:t>
      </w:r>
      <w:r>
        <w:t xml:space="preserve"> KMP </w:t>
      </w:r>
      <w:r>
        <w:rPr>
          <w:rFonts w:hint="eastAsia"/>
        </w:rPr>
        <w:t xml:space="preserve">算法进行模式匹配的</w:t>
      </w:r>
      <w:r>
        <w:rPr>
          <w:rFonts w:hint="eastAsia"/>
          <w:b/>
          <w:bCs/>
        </w:rPr>
        <w:t xml:space="preserve">完整过程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7" w:name="解答"/>
    <w:p>
      <w:pPr>
        <w:pStyle w:val="Heading2"/>
      </w:pPr>
      <w:r>
        <w:rPr>
          <w:rFonts w:hint="eastAsia"/>
        </w:rPr>
        <w:t xml:space="preserve">解答</w:t>
      </w:r>
    </w:p>
    <w:bookmarkStart w:id="14" w:name="next-与-nextval-数组的计算"/>
    <w:p>
      <w:pPr>
        <w:pStyle w:val="Heading3"/>
      </w:pPr>
      <w:r>
        <w:t xml:space="preserve">(1) next </w:t>
      </w:r>
      <w:r>
        <w:rPr>
          <w:rFonts w:hint="eastAsia"/>
        </w:rPr>
        <w:t xml:space="preserve">与</w:t>
      </w:r>
      <w:r>
        <w:t xml:space="preserve"> nextval </w:t>
      </w:r>
      <w:r>
        <w:rPr>
          <w:rFonts w:hint="eastAsia"/>
        </w:rPr>
        <w:t xml:space="preserve">数组的计算</w:t>
      </w:r>
    </w:p>
    <w:p>
      <w:pPr>
        <w:pStyle w:val="FirstParagraph"/>
      </w:pPr>
      <w:r>
        <w:rPr>
          <w:rFonts w:hint="eastAsia"/>
        </w:rPr>
        <w:t xml:space="preserve">模式串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"abcabaa"</m:t>
        </m:r>
      </m:oMath>
      <w:r>
        <w:rPr>
          <w:rFonts w:hint="eastAsia"/>
        </w:rPr>
        <w:t xml:space="preserve">，长度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</m:t>
        </m:r>
      </m:oMath>
      <w:r>
        <w:t xml:space="preserve">。</w:t>
      </w:r>
    </w:p>
    <w:bookmarkStart w:id="11" w:name="手算-next-数组"/>
    <w:p>
      <w:pPr>
        <w:pStyle w:val="Heading4"/>
      </w:pPr>
      <w:r>
        <w:rPr>
          <w:rFonts w:hint="eastAsia"/>
        </w:rPr>
        <w:t xml:space="preserve">手算</w:t>
      </w:r>
      <w:r>
        <w:t xml:space="preserve"> next </w:t>
      </w:r>
      <w:r>
        <w:rPr>
          <w:rFonts w:hint="eastAsia"/>
        </w:rPr>
        <w:t xml:space="preserve">数组</w:t>
      </w:r>
    </w:p>
    <w:p>
      <w:pPr>
        <w:pStyle w:val="BlockText"/>
      </w:pPr>
      <m:oMath>
        <m:r>
          <m:rPr>
            <m:nor/>
            <m:sty m:val="p"/>
          </m:rPr>
          <m:t>next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的最长相等真前后缀长度（中科大教材约定</w:t>
      </w:r>
      <w:r>
        <w:t xml:space="preserve"> </w:t>
      </w:r>
      <m:oMath>
        <m:r>
          <m:rPr>
            <m:nor/>
            <m:sty m:val="p"/>
          </m:rPr>
          <m:t>next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对每个位置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，考察子串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080"/>
        <w:gridCol w:w="108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子串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候选相等前后缀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最长匹配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(空串)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前后缀不能等于原串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❌,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bc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k=1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=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=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cab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k=2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"abcaba"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=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ba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k=1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注意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时子串为</w:t>
      </w:r>
      <w:r>
        <w:t xml:space="preserve"> </w:t>
      </w:r>
      <w:r>
        <w:rPr>
          <w:rStyle w:val="VerbatimChar"/>
        </w:rPr>
        <w:t xml:space="preserve">"abcaba"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"aba"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rPr>
          <w:rFonts w:hint="eastAsia"/>
        </w:rPr>
        <w:t xml:space="preserve">失配，最长仅为</w:t>
      </w:r>
      <w:r>
        <w:t xml:space="preserve"> 1。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bookmarkEnd w:id="11"/>
    <w:bookmarkStart w:id="12" w:name="手算-nextval-数组"/>
    <w:p>
      <w:pPr>
        <w:pStyle w:val="Heading4"/>
      </w:pPr>
      <w:r>
        <w:rPr>
          <w:rFonts w:hint="eastAsia"/>
        </w:rPr>
        <w:t xml:space="preserve">手算</w:t>
      </w:r>
      <w:r>
        <w:t xml:space="preserve"> nextval </w:t>
      </w:r>
      <w:r>
        <w:rPr>
          <w:rFonts w:hint="eastAsia"/>
        </w:rPr>
        <w:t xml:space="preserve">数组</w:t>
      </w:r>
    </w:p>
    <w:p>
      <w:pPr>
        <w:pStyle w:val="BlockText"/>
      </w:pPr>
      <w:r>
        <w:rPr>
          <w:rFonts w:hint="eastAsia"/>
        </w:rPr>
        <w:t xml:space="preserve">若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rPr>
            <m:nor/>
            <m:sty m:val="p"/>
          </m:rPr>
          <m:t>next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nor/>
            <m:sty m:val="p"/>
          </m:rPr>
          <m:t>nextval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nextval</m:t>
        </m:r>
        <m:r>
          <m:rPr>
            <m:sty m:val="p"/>
          </m:rPr>
          <m:t>[</m:t>
        </m:r>
        <m:r>
          <m:rPr>
            <m:nor/>
            <m:sty m:val="p"/>
          </m:rPr>
          <m:t>next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（递归继承）；否则</w:t>
      </w:r>
      <w:r>
        <w:t xml:space="preserve"> </w:t>
      </w:r>
      <m:oMath>
        <m:r>
          <m:rPr>
            <m:nor/>
            <m:sty m:val="p"/>
          </m:rPr>
          <m:t>nextval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next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173"/>
        <w:gridCol w:w="1173"/>
        <w:gridCol w:w="880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相等？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nextval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nextval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nextval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nextval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bookmarkEnd w:id="12"/>
    <w:bookmarkStart w:id="13" w:name="对比"/>
    <w:p>
      <w:pPr>
        <w:pStyle w:val="Heading4"/>
      </w:pP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nextval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m:oMath>
        <m:r>
          <m:rPr>
            <m:nor/>
            <m:sty m:val="p"/>
          </m:rPr>
          <m:t>nextval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’a’</m:t>
        </m:r>
      </m:oMath>
      <w:r>
        <w:rPr>
          <w:rFonts w:hint="eastAsia"/>
        </w:rPr>
        <w:t xml:space="preserve">，跳过去还是一样，不如一步到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（让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前进）。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kmp-匹配完整过程"/>
    <w:p>
      <w:pPr>
        <w:pStyle w:val="Heading3"/>
      </w:pPr>
      <w:r>
        <w:t xml:space="preserve">(2) KMP </w:t>
      </w:r>
      <w:r>
        <w:rPr>
          <w:rFonts w:hint="eastAsia"/>
        </w:rPr>
        <w:t xml:space="preserve">匹配完整过程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"abcaabbabcabaacbacba"</m:t>
          </m:r>
          <m:r>
            <m:rPr>
              <m:sty m:val="p"/>
            </m:rPr>
            <m:t>,</m:t>
          </m:r>
          <m:r>
            <m:t> </m:t>
          </m:r>
          <m:r>
            <m:t>n</m:t>
          </m:r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"abcabaa"</m:t>
          </m:r>
          <m:r>
            <m:rPr>
              <m:sty m:val="p"/>
            </m:rPr>
            <m:t>,</m:t>
          </m:r>
          <m:r>
            <m:t> </m:t>
          </m:r>
          <m:r>
            <m:t>m</m:t>
          </m:r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next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j = 7 = </w:t>
      </w:r>
      <w:r>
        <w:rPr>
          <w:rFonts w:hint="eastAsia"/>
          <w:b/>
          <w:bCs/>
        </w:rPr>
        <w:t xml:space="preserve">m，匹配成功！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7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r>
          <m:t>S</m:t>
        </m:r>
        <m:r>
          <m:rPr>
            <m:sty m:val="p"/>
          </m:rPr>
          <m:t>[</m:t>
        </m:r>
        <m:r>
          <m:t>7</m:t>
        </m:r>
        <m:r>
          <m:rPr>
            <m:sty m:val="p"/>
          </m:rPr>
          <m:t>.</m:t>
        </m:r>
        <m:r>
          <m:t>.13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"abcabaa"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✅</w:t>
      </w:r>
    </w:p>
    <w:p>
      <w:pPr>
        <w:pStyle w:val="SourceCode"/>
      </w:pPr>
      <w:r>
        <w:rPr>
          <w:rStyle w:val="VerbatimChar"/>
        </w:rPr>
        <w:t xml:space="preserve">S: a  b  c  a  a  b  b  a  b  c  a  b  a  a  c  b  a  c  b  a</w:t>
      </w:r>
      <w:r>
        <w:br/>
      </w:r>
      <w:r>
        <w:rPr>
          <w:rStyle w:val="VerbatimChar"/>
        </w:rPr>
        <w:t xml:space="preserve">   0  1  2  3  4  5  6  7  8  9 10 11 12 13 14 15 16 17 18 19</w:t>
      </w:r>
      <w:r>
        <w:br/>
      </w:r>
      <w:r>
        <w:rPr>
          <w:rStyle w:val="VerbatimChar"/>
        </w:rPr>
        <w:t xml:space="preserve">                        ↑_______________↑</w:t>
      </w:r>
      <w:r>
        <w:br/>
      </w:r>
      <w:r>
        <w:rPr>
          <w:rStyle w:val="VerbatimChar"/>
        </w:rPr>
        <w:t xml:space="preserve">                        T = abcabaa, </w:t>
      </w:r>
      <w:r>
        <w:rPr>
          <w:rStyle w:val="VerbatimChar"/>
          <w:rFonts w:hint="eastAsia"/>
        </w:rPr>
        <w:t xml:space="preserve">匹配于位置</w:t>
      </w:r>
      <w:r>
        <w:rPr>
          <w:rStyle w:val="VerbatimChar"/>
        </w:rPr>
        <w:t xml:space="preserve"> 7</w:t>
      </w:r>
    </w:p>
    <w:bookmarkEnd w:id="15"/>
    <w:bookmarkStart w:id="16" w:name="复杂度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预处理</w:t>
      </w:r>
      <w:r>
        <w:t xml:space="preserve"> </w:t>
      </w:r>
      <w:r>
        <w:rPr>
          <w:rFonts w:hint="eastAsia"/>
        </w:rPr>
        <w:t xml:space="preserve">next：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t xml:space="preserve">KMP </w:t>
      </w:r>
      <w:r>
        <w:rPr>
          <w:rFonts w:hint="eastAsia"/>
        </w:rPr>
        <w:t xml:space="preserve">匹配：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匹配中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从未回退（自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单调增至</w:t>
      </w:r>
      <w:r>
        <w:t xml:space="preserve"> </w:t>
      </w:r>
      <m:oMath>
        <m:r>
          <m:t>14</m:t>
        </m:r>
      </m:oMath>
      <w:r>
        <w:rPr>
          <w:rFonts w:hint="eastAsia"/>
        </w:rPr>
        <w:t xml:space="preserve">）——这就是</w:t>
      </w:r>
      <w:r>
        <w:t xml:space="preserve"> KMP </w:t>
      </w:r>
      <w:r>
        <w:rPr>
          <w:rFonts w:hint="eastAsia"/>
        </w:rPr>
        <w:t xml:space="preserve">线性时间的根本原因。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6" w:name="特殊矩阵的压缩存储"/>
    <w:p>
      <w:pPr>
        <w:pStyle w:val="Heading1"/>
      </w:pPr>
      <w:r>
        <w:t xml:space="preserve">5.4 </w:t>
      </w:r>
      <w:r>
        <w:rPr>
          <w:rFonts w:hint="eastAsia"/>
        </w:rPr>
        <w:t xml:space="preserve">特殊矩阵的压缩存储</w:t>
      </w:r>
    </w:p>
    <w:bookmarkStart w:id="19" w:name="题干-1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设有如下所示的特殊矩阵，其非零元素均为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的子块，分布在主对角线上：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/>
                      <m:e/>
                      <m:e/>
                      <m:e/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/>
                      <m:e/>
                      <m:e/>
                      <m:e/>
                    </m:mr>
                    <m:mr>
                      <m:e/>
                      <m:e/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33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34</m:t>
                            </m:r>
                          </m:sub>
                        </m:sSub>
                      </m:e>
                      <m:e/>
                      <m:e/>
                    </m:mr>
                    <m:mr>
                      <m:e/>
                      <m:e/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43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44</m:t>
                            </m:r>
                          </m:sub>
                        </m:sSub>
                      </m:e>
                      <m:e/>
                      <m:e/>
                    </m:mr>
                    <m:mr>
                      <m:e/>
                      <m:e/>
                      <m:e/>
                      <m:e/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/>
                    </m:mr>
                    <m:mr>
                      <m:e/>
                      <m:e/>
                      <m:e/>
                      <m:e/>
                      <m:e/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2</m:t>
                            </m:r>
                            <m:r>
                              <m:t>m</m:t>
                            </m:r>
                          </m:sub>
                        </m:sSub>
                      </m:e>
                    </m:mr>
                    <m:mr>
                      <m:e/>
                      <m:e/>
                      <m:e/>
                      <m:e/>
                      <m:e/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2</m:t>
                            </m:r>
                            <m: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2</m:t>
              </m:r>
              <m:r>
                <m:t>m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将其非零元素按</w:t>
      </w:r>
      <w:r>
        <w:rPr>
          <w:rFonts w:hint="eastAsia"/>
          <w:b/>
          <w:bCs/>
        </w:rPr>
        <w:t xml:space="preserve">行优先</w:t>
      </w:r>
      <w:r>
        <w:rPr>
          <w:rFonts w:hint="eastAsia"/>
        </w:rPr>
        <w:t xml:space="preserve">顺序存入一维数组</w:t>
      </w:r>
      <w:r>
        <w:t xml:space="preserve"> </w:t>
      </w:r>
      <m:oMath>
        <m:r>
          <m:t>B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t>.4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（共</w:t>
      </w:r>
      <w:r>
        <w:t xml:space="preserve"> </w:t>
      </w:r>
      <m:oMath>
        <m:r>
          <m:t>4</m:t>
        </m:r>
        <m:r>
          <m:t>m</m:t>
        </m:r>
      </m:oMath>
      <w:r>
        <w:t xml:space="preserve"> </w:t>
      </w:r>
      <w:r>
        <w:rPr>
          <w:rFonts w:hint="eastAsia"/>
        </w:rPr>
        <w:t xml:space="preserve">个元素）。试给出由下标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2</m:t>
        </m:r>
        <m:r>
          <m:t>m</m:t>
        </m:r>
      </m:oMath>
      <w:r>
        <w:rPr>
          <w:rFonts w:hint="eastAsia"/>
        </w:rPr>
        <w:t xml:space="preserve">）确定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中位置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的映射公式。</w:t>
      </w:r>
    </w:p>
    <w:p>
      <w:r>
        <w:pict>
          <v:rect style="width:0;height:1.5pt" o:hralign="center" o:hrstd="t" o:hr="t"/>
        </w:pict>
      </w:r>
    </w:p>
    <w:bookmarkEnd w:id="19"/>
    <w:bookmarkStart w:id="25" w:name="解答-1"/>
    <w:p>
      <w:pPr>
        <w:pStyle w:val="Heading2"/>
      </w:pPr>
      <w:r>
        <w:rPr>
          <w:rFonts w:hint="eastAsia"/>
        </w:rPr>
        <w:t xml:space="preserve">解答</w:t>
      </w:r>
    </w:p>
    <w:bookmarkStart w:id="20" w:name="分析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该矩阵由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的子块沿主对角线排列。每个子块</w:t>
      </w:r>
      <w:r>
        <w:t xml:space="preserve"> 4 </w:t>
      </w:r>
      <w:r>
        <w:rPr>
          <w:rFonts w:hint="eastAsia"/>
        </w:rPr>
        <w:t xml:space="preserve">个非零元素，共</w:t>
      </w:r>
      <w:r>
        <w:t xml:space="preserve"> </w:t>
      </w:r>
      <m:oMath>
        <m:r>
          <m:t>4</m:t>
        </m:r>
        <m:r>
          <m:t>m</m:t>
        </m:r>
      </m:oMath>
      <w:r>
        <w:t xml:space="preserve"> </w:t>
      </w:r>
      <w:r>
        <w:rPr>
          <w:rFonts w:hint="eastAsia"/>
        </w:rPr>
        <w:t xml:space="preserve">个非零元素。非对角块位置的元素值均为</w:t>
      </w:r>
      <w:r>
        <w:t xml:space="preserve"> </w:t>
      </w:r>
      <w:r>
        <w:rPr>
          <w:rFonts w:hint="eastAsia"/>
        </w:rPr>
        <w:t xml:space="preserve">0，不存储。</w:t>
      </w:r>
    </w:p>
    <w:p>
      <w:pPr>
        <w:pStyle w:val="BlockText"/>
      </w:pPr>
      <w:r>
        <w:rPr>
          <w:rFonts w:hint="eastAsia"/>
        </w:rPr>
        <w:t xml:space="preserve">核心思路：先确定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属于第几个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对角块，再确定在块内的偏移。</w:t>
      </w:r>
    </w:p>
    <w:bookmarkEnd w:id="20"/>
    <w:bookmarkStart w:id="21" w:name="块的划分"/>
    <w:p>
      <w:pPr>
        <w:pStyle w:val="Heading3"/>
      </w:pPr>
      <w:r>
        <w:rPr>
          <w:rFonts w:hint="eastAsia"/>
        </w:rPr>
        <w:t xml:space="preserve">块的划分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块（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）覆盖行列范围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t>b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块 </m:t>
          </m:r>
          <m:r>
            <m:t>b</m:t>
          </m:r>
          <m:r>
            <m:rPr>
              <m:sty m:val="p"/>
            </m:rPr>
            <m:t>: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  <m:r>
                          <m:t>b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⌈</m:t>
        </m:r>
        <m:r>
          <m:t>i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≠</m:t>
        </m:r>
        <m:r>
          <m:rPr>
            <m:sty m:val="p"/>
          </m:rPr>
          <m:t>⌈</m:t>
        </m:r>
        <m:r>
          <m:t>j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rPr>
          <w:rFonts w:hint="eastAsia"/>
        </w:rPr>
        <w:t xml:space="preserve">不在同一对角块内），则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，不存储。</w:t>
      </w:r>
    </w:p>
    <w:bookmarkEnd w:id="21"/>
    <w:bookmarkStart w:id="22" w:name="映射公式"/>
    <w:p>
      <w:pPr>
        <w:pStyle w:val="Heading3"/>
      </w:pPr>
      <w:r>
        <w:rPr>
          <w:rFonts w:hint="eastAsia"/>
        </w:rPr>
        <w:t xml:space="preserve">映射公式</w:t>
      </w:r>
    </w:p>
    <w:p>
      <w:pPr>
        <w:pStyle w:val="FirstParagraph"/>
      </w:pPr>
      <w:r>
        <w:rPr>
          <w:rFonts w:hint="eastAsia"/>
        </w:rPr>
        <w:t xml:space="preserve">按行优先存入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，块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个元素存放在</w:t>
      </w:r>
      <w:r>
        <w:t xml:space="preserve"> </w:t>
      </w:r>
      <m:oMath>
        <m:r>
          <m:t>B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.4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块内行偏移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块内列偏移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中下标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⌈"/>
                  <m:sepChr m:val=""/>
                  <m:endChr m:val="⌉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2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或直接分情况：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奇数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奇数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奇数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偶数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偶数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奇数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偶数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偶数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t xml:space="preserve">​</w:t>
            </w:r>
          </w:p>
        </w:tc>
      </w:tr>
    </w:tbl>
    <w:bookmarkEnd w:id="22"/>
    <w:bookmarkStart w:id="23" w:name="验证示例"/>
    <w:p>
      <w:pPr>
        <w:pStyle w:val="Heading3"/>
      </w:pPr>
      <w:r>
        <w:rPr>
          <w:rFonts w:hint="eastAsia"/>
        </w:rPr>
        <w:t xml:space="preserve">验证示例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，矩阵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预期位置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34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43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66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[</m:t>
              </m:r>
              <m:r>
                <m:t>11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数组完整内容：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34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43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44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65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66</m:t>
                  </m:r>
                </m:sub>
              </m:sSub>
            </m:oMath>
            <w:r>
              <w:t xml:space="preserve">​</w:t>
            </w:r>
          </w:p>
        </w:tc>
      </w:tr>
    </w:tbl>
    <w:bookmarkEnd w:id="23"/>
    <w:bookmarkStart w:id="24" w:name="边界条件"/>
    <w:p>
      <w:pPr>
        <w:pStyle w:val="Heading3"/>
      </w:pPr>
      <w:r>
        <w:rPr>
          <w:rFonts w:hint="eastAsia"/>
        </w:rPr>
        <w:t xml:space="preserve">边界条件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rPr>
          <w:rFonts w:hint="eastAsia"/>
        </w:rPr>
        <w:t xml:space="preserve">不在同一块（</w:t>
      </w:r>
      <m:oMath>
        <m:r>
          <m:rPr>
            <m:sty m:val="p"/>
          </m:rPr>
          <m:t>⌈</m:t>
        </m:r>
        <m:r>
          <m:t>i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≠</m:t>
        </m:r>
        <m:r>
          <m:rPr>
            <m:sty m:val="p"/>
          </m:rPr>
          <m:t>⌈</m:t>
        </m:r>
        <m:r>
          <m:t>j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）：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中存储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超出</w:t>
      </w:r>
      <w:r>
        <w:t xml:space="preserve"> </w:t>
      </w:r>
      <m:oMath>
        <m:r>
          <m:t>2</m:t>
        </m:r>
        <m:r>
          <m:t>m</m:t>
        </m:r>
      </m:oMath>
      <w:r>
        <w:rPr>
          <w:rFonts w:hint="eastAsia"/>
        </w:rPr>
        <w:t xml:space="preserve">：越界，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不存在。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6" w:name="huffman-树与-huffman-编码"/>
    <w:p>
      <w:pPr>
        <w:pStyle w:val="Heading1"/>
      </w:pPr>
      <w:r>
        <w:t xml:space="preserve">6.14 Huffman </w:t>
      </w:r>
      <w:r>
        <w:rPr>
          <w:rFonts w:hint="eastAsia"/>
        </w:rPr>
        <w:t xml:space="preserve">树与</w:t>
      </w:r>
      <w:r>
        <w:t xml:space="preserve"> Huffman </w:t>
      </w:r>
      <w:r>
        <w:rPr>
          <w:rFonts w:hint="eastAsia"/>
        </w:rPr>
        <w:t xml:space="preserve">编码</w:t>
      </w:r>
    </w:p>
    <w:bookmarkStart w:id="27" w:name="题干-2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设有</w:t>
      </w:r>
      <w:r>
        <w:t xml:space="preserve"> 8 </w:t>
      </w:r>
      <w:r>
        <w:rPr>
          <w:rFonts w:hint="eastAsia"/>
        </w:rPr>
        <w:t xml:space="preserve">个字符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rPr>
          <w:rFonts w:hint="eastAsia"/>
        </w:rPr>
        <w:t xml:space="preserve">，其权值分别为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10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构造一棵</w:t>
      </w:r>
      <w:r>
        <w:t xml:space="preserve"> Huffman </w:t>
      </w:r>
      <w:r>
        <w:rPr>
          <w:rFonts w:hint="eastAsia"/>
        </w:rPr>
        <w:t xml:space="preserve">树；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给出各字符的</w:t>
      </w:r>
      <w:r>
        <w:t xml:space="preserve"> Huffman </w:t>
      </w:r>
      <w:r>
        <w:rPr>
          <w:rFonts w:hint="eastAsia"/>
        </w:rPr>
        <w:t xml:space="preserve">编码；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计算该</w:t>
      </w:r>
      <w:r>
        <w:t xml:space="preserve"> Huffman </w:t>
      </w:r>
      <w:r>
        <w:rPr>
          <w:rFonts w:hint="eastAsia"/>
        </w:rPr>
        <w:t xml:space="preserve">树的带权路径长度</w:t>
      </w:r>
      <w:r>
        <w:t xml:space="preserve"> WPL。</w:t>
      </w:r>
    </w:p>
    <w:p>
      <w:r>
        <w:pict>
          <v:rect style="width:0;height:1.5pt" o:hralign="center" o:hrstd="t" o:hr="t"/>
        </w:pict>
      </w:r>
    </w:p>
    <w:bookmarkEnd w:id="27"/>
    <w:bookmarkStart w:id="35" w:name="解答-2"/>
    <w:p>
      <w:pPr>
        <w:pStyle w:val="Heading2"/>
      </w:pPr>
      <w:r>
        <w:rPr>
          <w:rFonts w:hint="eastAsia"/>
        </w:rPr>
        <w:t xml:space="preserve">解答</w:t>
      </w:r>
    </w:p>
    <w:bookmarkStart w:id="28" w:name="构造-huffman-树"/>
    <w:p>
      <w:pPr>
        <w:pStyle w:val="Heading3"/>
      </w:pPr>
      <w:r>
        <w:t xml:space="preserve">(1) </w:t>
      </w:r>
      <w:r>
        <w:rPr>
          <w:rFonts w:hint="eastAsia"/>
        </w:rPr>
        <w:t xml:space="preserve">构造</w:t>
      </w:r>
      <w:r>
        <w:t xml:space="preserve"> Huffman </w:t>
      </w:r>
      <w:r>
        <w:rPr>
          <w:rFonts w:hint="eastAsia"/>
        </w:rPr>
        <w:t xml:space="preserve">树</w:t>
      </w:r>
    </w:p>
    <w:p>
      <w:pPr>
        <w:pStyle w:val="FirstParagraph"/>
      </w:pPr>
      <w:r>
        <w:rPr>
          <w:rFonts w:hint="eastAsia"/>
          <w:b/>
          <w:bCs/>
        </w:rPr>
        <w:t xml:space="preserve">初始化</w:t>
      </w:r>
      <w:r>
        <w:t xml:space="preserve">——8 </w:t>
      </w:r>
      <w:r>
        <w:rPr>
          <w:rFonts w:hint="eastAsia"/>
        </w:rPr>
        <w:t xml:space="preserve">棵单结点二叉树，按权值升序排列：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c</m:t>
          </m:r>
          <m:r>
            <m:rPr>
              <m:sty m:val="p"/>
            </m:rPr>
            <m:t>: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t>f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:</m:t>
          </m:r>
          <m:r>
            <m:t>7</m:t>
          </m:r>
          <m:r>
            <m:rPr>
              <m:sty m:val="p"/>
            </m:rPr>
            <m:t>,</m:t>
          </m:r>
          <m:r>
            <m:t> </m:t>
          </m:r>
          <m:r>
            <m:t>h</m:t>
          </m:r>
          <m:r>
            <m:rPr>
              <m:sty m:val="p"/>
            </m:rPr>
            <m:t>:</m:t>
          </m:r>
          <m:r>
            <m:t>10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rPr>
              <m:sty m:val="p"/>
            </m:rPr>
            <m:t>:</m:t>
          </m:r>
          <m:r>
            <m:t>19</m:t>
          </m:r>
          <m:r>
            <m:rPr>
              <m:sty m:val="p"/>
            </m:rPr>
            <m:t>,</m:t>
          </m:r>
          <m:r>
            <m:t> </m:t>
          </m:r>
          <m:r>
            <m:t>g</m:t>
          </m:r>
          <m:r>
            <m:rPr>
              <m:sty m:val="p"/>
            </m:rPr>
            <m:t>:</m:t>
          </m:r>
          <m:r>
            <m:t>21</m:t>
          </m:r>
          <m:r>
            <m:rPr>
              <m:sty m:val="p"/>
            </m:rPr>
            <m:t>,</m:t>
          </m:r>
          <m:r>
            <m:t> </m:t>
          </m:r>
          <m:r>
            <m:t>e</m:t>
          </m:r>
          <m:r>
            <m:rPr>
              <m:sty m:val="p"/>
            </m:rPr>
            <m:t>:</m:t>
          </m:r>
          <m:r>
            <m:t>32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合并过程</w:t>
      </w:r>
      <w:r>
        <w:rPr>
          <w:rFonts w:hint="eastAsia"/>
        </w:rPr>
        <w:t xml:space="preserve">（共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次合并，每次选最小的两棵）：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选最小的两棵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合并后权值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合并后</w:t>
            </w:r>
            <w: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rPr>
                  <m:sty m:val="p"/>
                </m:rPr>
                <m:t>: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h</m:t>
              </m:r>
              <m:r>
                <m:rPr>
                  <m:sty m:val="p"/>
                </m:rPr>
                <m:t>: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32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h</m:t>
              </m:r>
              <m:r>
                <m:rPr>
                  <m:sty m:val="p"/>
                </m:rPr>
                <m:t>: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32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32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+</m:t>
              </m:r>
              <m:r>
                <m:t>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28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32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19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28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32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32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60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40</m:t>
              </m:r>
              <m:r>
                <m:rPr>
                  <m:sty m:val="p"/>
                </m:rPr>
                <m:t>+</m:t>
              </m:r>
              <m:r>
                <m:t>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✅ </w:t>
            </w:r>
            <w:r>
              <w:rPr>
                <w:rFonts w:hint="eastAsia"/>
              </w:rPr>
              <w:t xml:space="preserve">唯一树根</w:t>
            </w:r>
          </w:p>
        </w:tc>
      </w:tr>
    </w:tbl>
    <w:p>
      <w:pPr>
        <w:pStyle w:val="BodyText"/>
      </w:pPr>
      <w:r>
        <w:rPr>
          <w:b/>
          <w:bCs/>
        </w:rPr>
        <w:t xml:space="preserve">Huffman 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（边上的</w:t>
      </w:r>
      <w:r>
        <w:t xml:space="preserve"> 0/1 </w:t>
      </w:r>
      <w:r>
        <w:rPr>
          <w:rFonts w:hint="eastAsia"/>
        </w:rPr>
        <w:t xml:space="preserve">为编码用，</w:t>
      </w:r>
      <w:r>
        <w:rPr>
          <w:rFonts w:hint="eastAsia"/>
        </w:rPr>
        <w:t xml:space="preserve">“左</w:t>
      </w:r>
      <w:r>
        <w:t xml:space="preserve"> 0 </w:t>
      </w:r>
      <w:r>
        <w:rPr>
          <w:rFonts w:hint="eastAsia"/>
        </w:rPr>
        <w:t xml:space="preserve">右</w:t>
      </w:r>
      <w:r>
        <w:t xml:space="preserve"> 1”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                         ┌──── 100 ────┐</w:t>
      </w:r>
      <w:r>
        <w:br/>
      </w:r>
      <w:r>
        <w:rPr>
          <w:rStyle w:val="VerbatimChar"/>
        </w:rPr>
        <w:t xml:space="preserve">                        0│              1│</w:t>
      </w:r>
      <w:r>
        <w:br/>
      </w:r>
      <w:r>
        <w:rPr>
          <w:rStyle w:val="VerbatimChar"/>
        </w:rPr>
        <w:t xml:space="preserve">                     ┌── 40 ──┐      ┌── 60 ──┐</w:t>
      </w:r>
      <w:r>
        <w:br/>
      </w:r>
      <w:r>
        <w:rPr>
          <w:rStyle w:val="VerbatimChar"/>
        </w:rPr>
        <w:t xml:space="preserve">                    0│       1│     0│        1│</w:t>
      </w:r>
      <w:r>
        <w:br/>
      </w:r>
      <w:r>
        <w:rPr>
          <w:rStyle w:val="VerbatimChar"/>
        </w:rPr>
        <w:t xml:space="preserve">                   b:19    g:21   ┌─28─┐     e:32</w:t>
      </w:r>
      <w:r>
        <w:br/>
      </w:r>
      <w:r>
        <w:rPr>
          <w:rStyle w:val="VerbatimChar"/>
        </w:rPr>
        <w:t xml:space="preserve">                                 0│    1│</w:t>
      </w:r>
      <w:r>
        <w:br/>
      </w:r>
      <w:r>
        <w:rPr>
          <w:rStyle w:val="VerbatimChar"/>
        </w:rPr>
        <w:t xml:space="preserve">                              ┌─11─┐  ┌17─┐</w:t>
      </w:r>
      <w:r>
        <w:br/>
      </w:r>
      <w:r>
        <w:rPr>
          <w:rStyle w:val="VerbatimChar"/>
        </w:rPr>
        <w:t xml:space="preserve">                             0│   1│ 0│  1│</w:t>
      </w:r>
      <w:r>
        <w:br/>
      </w:r>
      <w:r>
        <w:rPr>
          <w:rStyle w:val="VerbatimChar"/>
        </w:rPr>
        <w:t xml:space="preserve">                            ┌5┐  d:6 a:7 h:10</w:t>
      </w:r>
      <w:r>
        <w:br/>
      </w:r>
      <w:r>
        <w:rPr>
          <w:rStyle w:val="VerbatimChar"/>
        </w:rPr>
        <w:t xml:space="preserve">                           0│ 1│</w:t>
      </w:r>
      <w:r>
        <w:br/>
      </w:r>
      <w:r>
        <w:rPr>
          <w:rStyle w:val="VerbatimChar"/>
        </w:rPr>
        <w:t xml:space="preserve">                          c:2 f:3</w:t>
      </w:r>
    </w:p>
    <w:bookmarkEnd w:id="28"/>
    <w:bookmarkStart w:id="30" w:name="huffman-编码"/>
    <w:p>
      <w:pPr>
        <w:pStyle w:val="Heading3"/>
      </w:pPr>
      <w:r>
        <w:t xml:space="preserve">(2) Huffman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rPr>
          <w:rFonts w:hint="eastAsia"/>
        </w:rPr>
        <w:t xml:space="preserve">按”左</w:t>
      </w:r>
      <w:r>
        <w:t xml:space="preserve"> 0 </w:t>
      </w:r>
      <w:r>
        <w:rPr>
          <w:rFonts w:hint="eastAsia"/>
        </w:rPr>
        <w:t xml:space="preserve">右</w:t>
      </w:r>
      <w:r>
        <w:t xml:space="preserve"> </w:t>
      </w:r>
      <w:r>
        <w:rPr>
          <w:rFonts w:hint="eastAsia"/>
        </w:rPr>
        <w:t xml:space="preserve">1”从根收集到叶子：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路径（根→叶）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Huffman </w:t>
            </w: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码长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右→左→右→左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左→左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右→左→左→左→左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右→左→左→右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右→左→左→左→右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左→右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右→左→右→右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权值最大的</w:t>
      </w:r>
      <w:r>
        <w:t xml:space="preserve"> e(32) </w:t>
      </w:r>
      <w:r>
        <w:rPr>
          <w:rFonts w:hint="eastAsia"/>
        </w:rPr>
        <w:t xml:space="preserve">码长最短为</w:t>
      </w:r>
      <w:r>
        <w:t xml:space="preserve"> </w:t>
      </w:r>
      <w:r>
        <w:rPr>
          <w:rFonts w:hint="eastAsia"/>
        </w:rPr>
        <w:t xml:space="preserve">2，权值最小的</w:t>
      </w:r>
      <w:r>
        <w:t xml:space="preserve"> c(2) </w:t>
      </w:r>
      <w:r>
        <w:rPr>
          <w:rFonts w:hint="eastAsia"/>
        </w:rPr>
        <w:t xml:space="preserve">和</w:t>
      </w:r>
      <w:r>
        <w:t xml:space="preserve"> f(3) </w:t>
      </w:r>
      <w:r>
        <w:rPr>
          <w:rFonts w:hint="eastAsia"/>
        </w:rPr>
        <w:t xml:space="preserve">码长最长为</w:t>
      </w:r>
      <w:r>
        <w:t xml:space="preserve"> </w:t>
      </w:r>
      <w:r>
        <w:rPr>
          <w:rFonts w:hint="eastAsia"/>
        </w:rPr>
        <w:t xml:space="preserve">5——权越大码越短，这正是</w:t>
      </w:r>
      <w:r>
        <w:t xml:space="preserve"> Huffman </w:t>
      </w:r>
      <w:r>
        <w:rPr>
          <w:rFonts w:hint="eastAsia"/>
        </w:rPr>
        <w:t xml:space="preserve">编码的原理。</w:t>
      </w:r>
    </w:p>
    <w:bookmarkStart w:id="29" w:name="前缀性验证"/>
    <w:p>
      <w:pPr>
        <w:pStyle w:val="Heading4"/>
      </w:pPr>
      <w:r>
        <w:rPr>
          <w:rFonts w:hint="eastAsia"/>
        </w:rPr>
        <w:t xml:space="preserve">前缀性验证</w:t>
      </w:r>
    </w:p>
    <w:p>
      <w:pPr>
        <w:pStyle w:val="FirstParagraph"/>
      </w:pPr>
      <w:r>
        <w:rPr>
          <w:rFonts w:hint="eastAsia"/>
        </w:rPr>
        <w:t xml:space="preserve">所有编码均不为其他编码的前缀，解码可唯一切分。最快验证方法：看树——</w:t>
      </w:r>
      <w:r>
        <w:rPr>
          <w:rFonts w:hint="eastAsia"/>
          <w:b/>
          <w:bCs/>
        </w:rPr>
        <w:t xml:space="preserve">所有字符都是叶子</w:t>
      </w:r>
      <w:r>
        <w:rPr>
          <w:rFonts w:hint="eastAsia"/>
        </w:rPr>
        <w:t xml:space="preserve">，路径不可能互为前缀。</w:t>
      </w:r>
    </w:p>
    <w:bookmarkEnd w:id="29"/>
    <w:bookmarkEnd w:id="30"/>
    <w:bookmarkStart w:id="34" w:name="带权路径长度-wpl"/>
    <w:p>
      <w:pPr>
        <w:pStyle w:val="Heading3"/>
      </w:pPr>
      <w:r>
        <w:t xml:space="preserve">(3) </w:t>
      </w:r>
      <w:r>
        <w:rPr>
          <w:rFonts w:hint="eastAsia"/>
        </w:rPr>
        <w:t xml:space="preserve">带权路径长度</w:t>
      </w:r>
      <w:r>
        <w:t xml:space="preserve"> WPL</w:t>
      </w:r>
    </w:p>
    <w:bookmarkStart w:id="31" w:name="方法一叶结点加权求和"/>
    <w:p>
      <w:pPr>
        <w:pStyle w:val="Heading4"/>
      </w:pPr>
      <w:r>
        <w:rPr>
          <w:rFonts w:hint="eastAsia"/>
        </w:rPr>
        <w:t xml:space="preserve">方法一：叶结点加权求和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P</m:t>
          </m:r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权值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路径长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W</m:t>
              </m:r>
              <m:r>
                <m:t>P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28</m:t>
              </m:r>
              <m:r>
                <m:rPr>
                  <m:sty m:val="p"/>
                </m:rPr>
                <m:t>+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42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261</m:t>
              </m:r>
            </m:e>
          </m:borderBox>
        </m:oMath>
      </m:oMathPara>
    </w:p>
    <w:bookmarkEnd w:id="31"/>
    <w:bookmarkStart w:id="32" w:name="方法二非叶结点权值之和快速验算法"/>
    <w:p>
      <w:pPr>
        <w:pStyle w:val="Heading4"/>
      </w:pPr>
      <w:r>
        <w:rPr>
          <w:rFonts w:hint="eastAsia"/>
        </w:rPr>
        <w:t xml:space="preserve">方法二：非叶结点权值之和（快速验算法）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Huffman </w:t>
      </w:r>
      <w:r>
        <w:rPr>
          <w:rFonts w:hint="eastAsia"/>
          <w:b/>
          <w:bCs/>
        </w:rPr>
        <w:t xml:space="preserve">树的</w:t>
      </w:r>
      <w:r>
        <w:rPr>
          <w:b/>
          <w:bCs/>
        </w:rPr>
        <w:t xml:space="preserve"> WPL </w:t>
      </w:r>
      <w:r>
        <w:rPr>
          <w:rFonts w:hint="eastAsia"/>
          <w:b/>
          <w:bCs/>
        </w:rPr>
        <w:t xml:space="preserve">恰好等于所有生成的新结点（非叶结点）的权值之和。</w:t>
      </w:r>
    </w:p>
    <w:p>
      <w:pPr>
        <w:pStyle w:val="FirstParagraph"/>
      </w:pPr>
      <w:r>
        <w:rPr>
          <w:rFonts w:hint="eastAsia"/>
        </w:rPr>
        <w:t xml:space="preserve">所有非叶结点权值（合并顺序依次产生）：</w:t>
      </w:r>
      <m:oMath>
        <m:r>
          <m:t>5</m:t>
        </m:r>
        <m:r>
          <m:rPr>
            <m:sty m:val="p"/>
          </m:rPr>
          <m:t>,</m:t>
        </m:r>
        <m:r>
          <m:t> </m:t>
        </m:r>
        <m:r>
          <m:t>11</m:t>
        </m:r>
        <m:r>
          <m:rPr>
            <m:sty m:val="p"/>
          </m:rPr>
          <m:t>,</m:t>
        </m:r>
        <m:r>
          <m:t> </m:t>
        </m:r>
        <m:r>
          <m:t>17</m:t>
        </m:r>
        <m:r>
          <m:rPr>
            <m:sty m:val="p"/>
          </m:rPr>
          <m:t>,</m:t>
        </m:r>
        <m:r>
          <m:t> </m:t>
        </m:r>
        <m:r>
          <m:t>28</m:t>
        </m:r>
        <m:r>
          <m:rPr>
            <m:sty m:val="p"/>
          </m:rPr>
          <m:t>,</m:t>
        </m:r>
        <m:r>
          <m:t> </m:t>
        </m:r>
        <m:r>
          <m:t>40</m:t>
        </m:r>
        <m:r>
          <m:rPr>
            <m:sty m:val="p"/>
          </m:rPr>
          <m:t>,</m:t>
        </m:r>
        <m:r>
          <m:t> </m:t>
        </m:r>
        <m:r>
          <m:t>60</m:t>
        </m:r>
        <m:r>
          <m:rPr>
            <m:sty m:val="p"/>
          </m:rPr>
          <m:t>,</m:t>
        </m:r>
        <m:r>
          <m:t> </m:t>
        </m:r>
        <m:r>
          <m:t>100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W</m:t>
              </m:r>
              <m:r>
                <m:t>P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28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261</m:t>
              </m:r>
            </m:e>
          </m:borderBox>
          <m:r>
            <m:t> </m:t>
          </m:r>
          <m:r>
            <m:rPr>
              <m:sty m:val="p"/>
            </m:rPr>
            <m:t>✓</m:t>
          </m:r>
        </m:oMath>
      </m:oMathPara>
    </w:p>
    <w:bookmarkEnd w:id="32"/>
    <w:bookmarkStart w:id="33" w:name="huffman-树性质验证"/>
    <w:p>
      <w:pPr>
        <w:pStyle w:val="Heading4"/>
      </w:pPr>
      <w:r>
        <w:t xml:space="preserve">Huffman </w:t>
      </w:r>
      <w:r>
        <w:rPr>
          <w:rFonts w:hint="eastAsia"/>
        </w:rPr>
        <w:t xml:space="preserve">树性质验证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结点总数：</w:t>
      </w:r>
      <m:oMath>
        <m:r>
          <m:t>2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，无度为</w:t>
      </w:r>
      <w:r>
        <w:t xml:space="preserve"> 1 </w:t>
      </w:r>
      <w:r>
        <w:rPr>
          <w:rFonts w:hint="eastAsia"/>
        </w:rPr>
        <w:t xml:space="preserve">的结点）✅</w:t>
      </w:r>
    </w:p>
    <w:p>
      <w:pPr>
        <w:pStyle w:val="Compact"/>
        <w:numPr>
          <w:ilvl w:val="0"/>
          <w:numId w:val="1006"/>
        </w:numPr>
      </w:pPr>
      <w:r>
        <w:t xml:space="preserve">8 </w:t>
      </w:r>
      <w:r>
        <w:rPr>
          <w:rFonts w:hint="eastAsia"/>
        </w:rPr>
        <w:t xml:space="preserve">个叶子（字符）+</w:t>
      </w:r>
      <w:r>
        <w:t xml:space="preserve"> 7 </w:t>
      </w:r>
      <w:r>
        <w:rPr>
          <w:rFonts w:hint="eastAsia"/>
        </w:rPr>
        <w:t xml:space="preserve">个内部结点</w:t>
      </w:r>
      <w:r>
        <w:t xml:space="preserve"> = 15 </w:t>
      </w:r>
      <w:r>
        <w:rPr>
          <w:rFonts w:hint="eastAsia"/>
        </w:rPr>
        <w:t xml:space="preserve">个结点</w:t>
      </w:r>
      <w:r>
        <w:t xml:space="preserve">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习题解答完毕</w:t>
      </w:r>
      <w:r>
        <w:t xml:space="preserve"> ——</w:t>
      </w:r>
    </w:p>
    <w:bookmarkEnd w:id="33"/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2026-07-19T12:56:32Z</dcterms:created>
  <dcterms:modified xsi:type="dcterms:W3CDTF">2026-07-19T12:56:32Z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