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奇点singularity-数分b2中的重要概念"/>
    <w:p>
      <w:pPr>
        <w:pStyle w:val="Heading1"/>
      </w:pPr>
      <w:r>
        <w:rPr>
          <w:rFonts w:hint="eastAsia"/>
        </w:rPr>
        <w:t xml:space="preserve">奇点（Singularity）—</w:t>
      </w:r>
      <w:r>
        <w:t xml:space="preserve"> </w:t>
      </w:r>
      <w:r>
        <w:rPr>
          <w:rFonts w:hint="eastAsia"/>
        </w:rPr>
        <w:t xml:space="preserve">数分B2中的重要概念</w:t>
      </w:r>
    </w:p>
    <w:bookmarkStart w:id="9" w:name="什么是奇点"/>
    <w:p>
      <w:pPr>
        <w:pStyle w:val="Heading2"/>
      </w:pPr>
      <w:r>
        <w:rPr>
          <w:rFonts w:hint="eastAsia"/>
        </w:rPr>
        <w:t xml:space="preserve">什么是奇点？</w:t>
      </w:r>
    </w:p>
    <w:p>
      <w:pPr>
        <w:pStyle w:val="FirstParagraph"/>
      </w:pPr>
      <w:r>
        <w:rPr>
          <w:rFonts w:hint="eastAsia"/>
        </w:rPr>
        <w:t xml:space="preserve">在数学分析B2（第11-13章）中，</w:t>
      </w:r>
      <w:r>
        <w:rPr>
          <w:rFonts w:hint="eastAsia"/>
          <w:b/>
          <w:bCs/>
        </w:rPr>
        <w:t xml:space="preserve">奇点</w:t>
      </w:r>
      <w:r>
        <w:rPr>
          <w:rFonts w:hint="eastAsia"/>
        </w:rPr>
        <w:t xml:space="preserve">指的是使</w:t>
      </w:r>
      <w:r>
        <w:rPr>
          <w:rFonts w:hint="eastAsia"/>
          <w:b/>
          <w:bCs/>
        </w:rPr>
        <w:t xml:space="preserve">被积函数或其偏导数无定义的点</w:t>
      </w:r>
      <w:r>
        <w:rPr>
          <w:rFonts w:hint="eastAsia"/>
        </w:rPr>
        <w:t xml:space="preserve">，最常见的情形是</w:t>
      </w:r>
      <w:r>
        <w:rPr>
          <w:rFonts w:hint="eastAsia"/>
          <w:b/>
          <w:bCs/>
        </w:rPr>
        <w:t xml:space="preserve">分母为零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为什么奇点很重要"/>
    <w:p>
      <w:pPr>
        <w:pStyle w:val="Heading2"/>
      </w:pPr>
      <w:r>
        <w:rPr>
          <w:rFonts w:hint="eastAsia"/>
        </w:rPr>
        <w:t xml:space="preserve">为什么奇点很重要？</w:t>
      </w:r>
    </w:p>
    <w:p>
      <w:pPr>
        <w:pStyle w:val="FirstParagraph"/>
      </w:pPr>
      <w:r>
        <w:rPr>
          <w:rFonts w:hint="eastAsia"/>
        </w:rPr>
        <w:t xml:space="preserve">Green公式、Gauss公式、Stokes公式都要求被积函数在积分区域内</w:t>
      </w:r>
      <w:r>
        <w:rPr>
          <w:rFonts w:hint="eastAsia"/>
          <w:b/>
          <w:bCs/>
        </w:rPr>
        <w:t xml:space="preserve">处处有定义且连续</w:t>
      </w:r>
      <w:r>
        <w:rPr>
          <w:rFonts w:hint="eastAsia"/>
        </w:rPr>
        <w:t xml:space="preserve">。如果区域内部有奇点，这些定理</w:t>
      </w:r>
      <w:r>
        <w:rPr>
          <w:rFonts w:hint="eastAsia"/>
          <w:b/>
          <w:bCs/>
        </w:rPr>
        <w:t xml:space="preserve">不能直接使用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以Green公式为例：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Q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</m:nary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内某点使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或其偏导数无定义（分母为零），则公式失效。</w:t>
      </w:r>
    </w:p>
    <w:p>
      <w:r>
        <w:pict>
          <v:rect style="width:0;height:1.5pt" o:hralign="center" o:hrstd="t" o:hr="t"/>
        </w:pict>
      </w:r>
    </w:p>
    <w:bookmarkEnd w:id="10"/>
    <w:bookmarkStart w:id="11" w:name="最经典的例子复习提纲例1-32024真题"/>
    <w:p>
      <w:pPr>
        <w:pStyle w:val="Heading2"/>
      </w:pPr>
      <w:r>
        <w:rPr>
          <w:rFonts w:hint="eastAsia"/>
        </w:rPr>
        <w:t xml:space="preserve">最经典的例子：复习提纲例1-3（2024真题）</w:t>
      </w:r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,</m:t>
          </m:r>
          <m:r>
            <m:t> </m:t>
          </m:r>
          <m:r>
            <m:t>L</m:t>
          </m:r>
          <m:r>
            <m:rPr>
              <m:sty m:val="p"/>
            </m:rPr>
            <m:t>: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时，分母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，被积函数</w:t>
      </w:r>
      <w:r>
        <w:rPr>
          <w:rFonts w:hint="eastAsia"/>
          <w:b/>
          <w:bCs/>
        </w:rPr>
        <w:t xml:space="preserve">无定义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点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在单位圆内部，所以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是奇点，Green公式</w:t>
      </w:r>
      <w:r>
        <w:rPr>
          <w:rFonts w:hint="eastAsia"/>
          <w:b/>
          <w:bCs/>
        </w:rPr>
        <w:t xml:space="preserve">不能直接套用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Start w:id="12" w:name="处理方法挖洞法"/>
    <w:p>
      <w:pPr>
        <w:pStyle w:val="Heading2"/>
      </w:pPr>
      <w:r>
        <w:rPr>
          <w:rFonts w:hint="eastAsia"/>
        </w:rPr>
        <w:t xml:space="preserve">处理方法：挖洞法</w:t>
      </w:r>
    </w:p>
    <w:p>
      <w:pPr>
        <w:pStyle w:val="FirstParagraph"/>
      </w:pPr>
      <w:r>
        <w:rPr>
          <w:rFonts w:hint="eastAsia"/>
        </w:rPr>
        <w:t xml:space="preserve">核心思路：把奇点”挖掉”。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内部围绕奇点作一个小封闭曲线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</m:oMath>
      <w:r>
        <w:rPr>
          <w:rFonts w:hint="eastAsia"/>
        </w:rPr>
        <w:t xml:space="preserve">（方向与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相反）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</m:oMath>
      <w:r>
        <w:t xml:space="preserve"> </w:t>
      </w:r>
      <w:r>
        <w:rPr>
          <w:rFonts w:hint="eastAsia"/>
        </w:rPr>
        <w:t xml:space="preserve">之间的</w:t>
      </w:r>
      <w:r>
        <w:rPr>
          <w:rFonts w:hint="eastAsia"/>
          <w:b/>
          <w:bCs/>
        </w:rPr>
        <w:t xml:space="preserve">环形区域</w:t>
      </w:r>
      <w:r>
        <w:rPr>
          <w:rFonts w:hint="eastAsia"/>
        </w:rPr>
        <w:t xml:space="preserve">上，Green公式合法（奇点被排除在外）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计算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</m:oMath>
      <w:r>
        <w:t xml:space="preserve"> </w:t>
      </w:r>
      <w:r>
        <w:rPr>
          <w:rFonts w:hint="eastAsia"/>
        </w:rPr>
        <w:t xml:space="preserve">上的积分（通常可以直接算）</w:t>
      </w:r>
    </w:p>
    <w:p>
      <w:pPr>
        <w:pStyle w:val="FirstParagraph"/>
      </w:pPr>
      <w:r>
        <w:rPr>
          <w:rFonts w:hint="eastAsia"/>
          <w:b/>
          <w:bCs/>
        </w:rPr>
        <w:t xml:space="preserve">直观图示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单位圆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L（逆时针）</w:t>
      </w:r>
      <w:r>
        <w:br/>
      </w:r>
      <w:r>
        <w:rPr>
          <w:rStyle w:val="VerbatimChar"/>
        </w:rPr>
        <w:t xml:space="preserve">   ┌─────────────────┐</w:t>
      </w:r>
      <w:r>
        <w:br/>
      </w:r>
      <w:r>
        <w:rPr>
          <w:rStyle w:val="VerbatimChar"/>
        </w:rPr>
        <w:t xml:space="preserve">   │                 │</w:t>
      </w:r>
      <w:r>
        <w:br/>
      </w:r>
      <w:r>
        <w:rPr>
          <w:rStyle w:val="VerbatimChar"/>
        </w:rPr>
        <w:t xml:space="preserve">   │   ┌─────────┐   │</w:t>
      </w:r>
      <w:r>
        <w:br/>
      </w:r>
      <w:r>
        <w:rPr>
          <w:rStyle w:val="VerbatimChar"/>
        </w:rPr>
        <w:t xml:space="preserve">   │   │  (0,0)  │   │   </w:t>
      </w:r>
      <w:r>
        <w:rPr>
          <w:rStyle w:val="VerbatimChar"/>
          <w:rFonts w:hint="eastAsia"/>
        </w:rPr>
        <w:t xml:space="preserve">奇点位置</w:t>
      </w:r>
      <w:r>
        <w:br/>
      </w:r>
      <w:r>
        <w:rPr>
          <w:rStyle w:val="VerbatimChar"/>
        </w:rPr>
        <w:t xml:space="preserve">   │   │    ×    │   │</w:t>
      </w:r>
      <w:r>
        <w:br/>
      </w:r>
      <w:r>
        <w:rPr>
          <w:rStyle w:val="VerbatimChar"/>
        </w:rPr>
        <w:t xml:space="preserve">   │   └─────────┘   │   </w:t>
      </w:r>
      <w:r>
        <w:rPr>
          <w:rStyle w:val="VerbatimChar"/>
          <w:rFonts w:hint="eastAsia"/>
        </w:rPr>
        <w:t xml:space="preserve">小椭圆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L_ε（顺时针，挖洞）</w:t>
      </w:r>
      <w:r>
        <w:br/>
      </w:r>
      <w:r>
        <w:rPr>
          <w:rStyle w:val="VerbatimChar"/>
        </w:rPr>
        <w:t xml:space="preserve">   │                 │</w:t>
      </w:r>
      <w:r>
        <w:br/>
      </w:r>
      <w:r>
        <w:rPr>
          <w:rStyle w:val="VerbatimChar"/>
        </w:rPr>
        <w:t xml:space="preserve">   └─────────────────┘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环形区域（L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L_ε </w:t>
      </w:r>
      <w:r>
        <w:rPr>
          <w:rStyle w:val="VerbatimChar"/>
          <w:rFonts w:hint="eastAsia"/>
        </w:rPr>
        <w:t xml:space="preserve">之间）上</w:t>
      </w:r>
      <w:r>
        <w:rPr>
          <w:rStyle w:val="VerbatimChar"/>
        </w:rPr>
        <w:t xml:space="preserve"> Green </w:t>
      </w:r>
      <w:r>
        <w:rPr>
          <w:rStyle w:val="VerbatimChar"/>
          <w:rFonts w:hint="eastAsia"/>
        </w:rPr>
        <w:t xml:space="preserve">公式合法使用</w:t>
      </w:r>
    </w:p>
    <w:p>
      <w:pPr>
        <w:pStyle w:val="FirstParagraph"/>
      </w:pPr>
      <w:r>
        <w:rPr>
          <w:rFonts w:hint="eastAsia"/>
          <w:b/>
          <w:bCs/>
        </w:rPr>
        <w:t xml:space="preserve">具体计算</w:t>
      </w:r>
      <w:r>
        <w:rPr>
          <w:rFonts w:hint="eastAsia"/>
        </w:rPr>
        <w:t xml:space="preserve">（例1-3）：</w:t>
      </w:r>
    </w:p>
    <w:p>
      <w:pPr>
        <w:pStyle w:val="BodyText"/>
      </w:pPr>
      <w:r>
        <w:rPr>
          <w:rFonts w:hint="eastAsia"/>
        </w:rPr>
        <w:t xml:space="preserve">在挖洞后的环形区域上：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−</m:t>
              </m:r>
            </m:e>
          </m:nary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nor/>
                  <m:sty m:val="p"/>
                </m:rPr>
                <m:t>环形区域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</m:nary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/>
        </w:rPr>
        <w:t xml:space="preserve">（当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），右边积分为零，所以：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=</m:t>
              </m:r>
            </m:e>
          </m:nary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L</m:t>
            </m:r>
          </m:e>
          <m:sub>
            <m:r>
              <m:t>ε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上，分母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，提取出来后用Green公式直接计算：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sSub>
                <m:e>
                  <m:r>
                    <m:t>L</m:t>
                  </m:r>
                </m:e>
                <m:sub>
                  <m:r>
                    <m:t>ε</m:t>
                  </m:r>
                </m:sub>
              </m:sSub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</m:oMath>
      </m:oMathPara>
    </w:p>
    <w:p>
      <w:pPr>
        <w:pStyle w:val="FirstParagraph"/>
      </w:pPr>
      <w:r>
        <w:rPr>
          <w:rFonts w:hint="eastAsia"/>
        </w:rPr>
        <w:t xml:space="preserve">故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6" w:name="奇点出现的其他场景"/>
    <w:p>
      <w:pPr>
        <w:pStyle w:val="Heading2"/>
      </w:pPr>
      <w:r>
        <w:rPr>
          <w:rFonts w:hint="eastAsia"/>
        </w:rPr>
        <w:t xml:space="preserve">奇点出现的其他场景</w:t>
      </w:r>
    </w:p>
    <w:bookmarkStart w:id="13" w:name="gauss公式中的奇点"/>
    <w:p>
      <w:pPr>
        <w:pStyle w:val="Heading3"/>
      </w:pPr>
      <w:r>
        <w:t xml:space="preserve">1. </w:t>
      </w:r>
      <w:r>
        <w:rPr>
          <w:rFonts w:hint="eastAsia"/>
        </w:rPr>
        <w:t xml:space="preserve">Gauss公式中的奇点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∯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  <m:r>
                    <m:t>d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z</m:t>
                  </m:r>
                  <m:r>
                    <m:t>d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z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  <m:r>
                    <m:t>d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分母在原点为零</w:t>
      </w:r>
      <w:r>
        <w:t xml:space="preserve"> → </w:t>
      </w:r>
      <w:r>
        <w:rPr>
          <w:rFonts w:hint="eastAsia"/>
        </w:rPr>
        <w:t xml:space="preserve">围绕原点作小球面挖去。</w:t>
      </w:r>
    </w:p>
    <w:bookmarkEnd w:id="13"/>
    <w:bookmarkStart w:id="14" w:name="保守场判定中的奇点"/>
    <w:p>
      <w:pPr>
        <w:pStyle w:val="Heading3"/>
      </w:pPr>
      <w:r>
        <w:t xml:space="preserve">2. </w:t>
      </w:r>
      <w:r>
        <w:rPr>
          <w:rFonts w:hint="eastAsia"/>
        </w:rPr>
        <w:t xml:space="preserve">保守场判定中的奇点</w:t>
      </w:r>
    </w:p>
    <w:p>
      <w:pPr>
        <w:pStyle w:val="FirstParagraph"/>
      </w:pPr>
      <w:r>
        <w:rPr>
          <w:rFonts w:hint="eastAsia"/>
        </w:rPr>
        <w:t xml:space="preserve">例1-5中，</w:t>
      </w:r>
      <m:oMath>
        <m:r>
          <m:rPr>
            <m:sty m:val="bi"/>
          </m:rP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bi"/>
              </m:rPr>
              <m:t>i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bi"/>
              </m:rPr>
              <m:t>j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无定义。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单连通</w:t>
      </w:r>
      <w:r>
        <w:rPr>
          <w:rFonts w:hint="eastAsia"/>
        </w:rPr>
        <w:t xml:space="preserve">且不含原点）→</w:t>
      </w:r>
      <w:r>
        <w:t xml:space="preserve"> </w:t>
      </w:r>
      <w:r>
        <w:rPr>
          <w:rFonts w:hint="eastAsia"/>
        </w:rPr>
        <w:t xml:space="preserve">是保守场（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rPr>
          <w:rFonts w:hint="eastAsia"/>
        </w:rPr>
        <w:t xml:space="preserve">处处成立）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非单连通</w:t>
      </w:r>
      <w:r>
        <w:rPr>
          <w:rFonts w:hint="eastAsia"/>
        </w:rPr>
        <w:t xml:space="preserve">，原点被挖掉形成一个”洞”）→</w:t>
      </w:r>
      <w:r>
        <w:t xml:space="preserve"> </w:t>
      </w:r>
      <w:r>
        <w:rPr>
          <w:rFonts w:hint="eastAsia"/>
        </w:rPr>
        <w:t xml:space="preserve">不是保守场</w:t>
      </w:r>
    </w:p>
    <w:bookmarkEnd w:id="14"/>
    <w:bookmarkStart w:id="15" w:name="含参变量反常积分中的奇点"/>
    <w:p>
      <w:pPr>
        <w:pStyle w:val="Heading3"/>
      </w:pPr>
      <w:r>
        <w:t xml:space="preserve">3. </w:t>
      </w:r>
      <w:r>
        <w:rPr>
          <w:rFonts w:hint="eastAsia"/>
        </w:rPr>
        <w:t xml:space="preserve">含参变量反常积分中的奇点</w:t>
      </w:r>
    </w:p>
    <w:p>
      <w:pPr>
        <w:pStyle w:val="FirstParagraph"/>
      </w:pPr>
      <w:r>
        <w:rPr>
          <w:rFonts w:hint="eastAsia"/>
        </w:rPr>
        <w:t xml:space="preserve">被积函数在积分区间内有无穷间断点（如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den>
            </m:f>
          </m:e>
        </m:nary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处），也称为奇点。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  <w:b/>
          <w:bCs/>
        </w:rPr>
        <w:t xml:space="preserve">奇点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被积函数分母为零的点。遇到奇点在积分区域内，就用挖洞法——围绕奇点作小曲线/小曲面，在环形/壳层区域上合法使用Green/Gauss/Stokes公式。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2026-07-07T08:56:20Z</dcterms:created>
  <dcterms:modified xsi:type="dcterms:W3CDTF">2026-07-07T08:56:20Z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