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自感与互感系数的求解方法系统详解"/>
    <w:p>
      <w:pPr>
        <w:pStyle w:val="Heading1"/>
      </w:pPr>
      <w:r>
        <w:rPr>
          <w:rFonts w:hint="eastAsia"/>
        </w:rPr>
        <w:t xml:space="preserve">自感与互感系数的求解方法——系统详解</w:t>
      </w:r>
    </w:p>
    <w:p>
      <w:pPr>
        <w:pStyle w:val="BlockText"/>
      </w:pPr>
      <w:r>
        <w:rPr>
          <w:rFonts w:hint="eastAsia"/>
          <w:b/>
          <w:bCs/>
        </w:rPr>
        <w:t xml:space="preserve">自感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rFonts w:hint="eastAsia"/>
        </w:rPr>
        <w:t xml:space="preserve">：自己电流变化</w:t>
      </w:r>
      <w:r>
        <w:t xml:space="preserve"> → </w:t>
      </w:r>
      <w:r>
        <w:rPr>
          <w:rFonts w:hint="eastAsia"/>
        </w:rPr>
        <w:t xml:space="preserve">自己回路产生感应电动势的能力</w:t>
      </w:r>
    </w:p>
    <w:p>
      <w:pPr>
        <w:pStyle w:val="BlockText"/>
      </w:pPr>
      <w:r>
        <w:rPr>
          <w:rFonts w:hint="eastAsia"/>
          <w:b/>
          <w:bCs/>
        </w:rPr>
        <w:t xml:space="preserve">互感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rFonts w:hint="eastAsia"/>
        </w:rPr>
        <w:t xml:space="preserve">：别人电流变化</w:t>
      </w:r>
      <w:r>
        <w:t xml:space="preserve"> → </w:t>
      </w:r>
      <w:r>
        <w:rPr>
          <w:rFonts w:hint="eastAsia"/>
        </w:rPr>
        <w:t xml:space="preserve">自己回路产生感应电动势的能力</w:t>
      </w:r>
    </w:p>
    <w:bookmarkEnd w:id="9"/>
    <w:bookmarkStart w:id="19" w:name="第一部分自感系数-l"/>
    <w:p>
      <w:pPr>
        <w:pStyle w:val="Heading1"/>
      </w:pPr>
      <w:r>
        <w:rPr>
          <w:rFonts w:hint="eastAsia"/>
        </w:rPr>
        <w:t xml:space="preserve">第一部分：自感系数</w:t>
      </w:r>
      <w:r>
        <w:t xml:space="preserve"> </w:t>
      </w:r>
      <m:oMath>
        <m:r>
          <m:t>L</m:t>
        </m:r>
      </m:oMath>
    </w:p>
    <w:bookmarkStart w:id="12" w:name="一定义"/>
    <w:p>
      <w:pPr>
        <w:pStyle w:val="Heading2"/>
      </w:pPr>
      <w:r>
        <w:rPr>
          <w:rFonts w:hint="eastAsia"/>
        </w:rPr>
        <w:t xml:space="preserve">一、定义</w:t>
      </w:r>
    </w:p>
    <w:bookmarkStart w:id="10" w:name="静态定义通过磁通链"/>
    <w:p>
      <w:pPr>
        <w:pStyle w:val="Heading3"/>
      </w:pPr>
      <w:r>
        <w:t xml:space="preserve">1.1 </w:t>
      </w:r>
      <w:r>
        <w:rPr>
          <w:rFonts w:hint="eastAsia"/>
        </w:rPr>
        <w:t xml:space="preserve">静态定义（通过磁通链）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Ψ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Φ</m:t>
                  </m:r>
                </m:num>
                <m:den>
                  <m:r>
                    <m:t>I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单位：亨利（H），</w:t>
      </w:r>
      <m:oMath>
        <m:r>
          <m:t>1</m:t>
        </m:r>
        <m:r>
          <m:t> </m:t>
        </m:r>
        <m:r>
          <m:rPr>
            <m:nor/>
            <m:sty m:val="p"/>
          </m:rPr>
          <m:t>H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Wb/A</m:t>
        </m:r>
      </m:oMath>
      <w:r>
        <w:t xml:space="preserve">。</w:t>
      </w:r>
    </w:p>
    <w:bookmarkEnd w:id="10"/>
    <w:bookmarkStart w:id="11" w:name="动态定义通过感应电动势"/>
    <w:p>
      <w:pPr>
        <w:pStyle w:val="Heading3"/>
      </w:pPr>
      <w:r>
        <w:t xml:space="preserve">1.2 </w:t>
      </w:r>
      <w:r>
        <w:rPr>
          <w:rFonts w:hint="eastAsia"/>
        </w:rPr>
        <w:t xml:space="preserve">动态定义（通过感应电动势）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L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两种定义等价，但求解时几乎总是用静态定义——算磁通。</w:t>
      </w:r>
    </w:p>
    <w:bookmarkEnd w:id="11"/>
    <w:bookmarkEnd w:id="12"/>
    <w:bookmarkStart w:id="13" w:name="二求解-l-的三步法"/>
    <w:p>
      <w:pPr>
        <w:pStyle w:val="Heading2"/>
      </w:pPr>
      <w:r>
        <w:rPr>
          <w:rFonts w:hint="eastAsia"/>
        </w:rPr>
        <w:t xml:space="preserve">二、求解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的三步法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设 </m:t>
              </m:r>
              <m:r>
                <m:t>I</m:t>
              </m:r>
              <m:r>
                <m:t> </m:t>
              </m:r>
              <m:r>
                <m:rPr>
                  <m:sty m:val="p"/>
                </m:rPr>
                <m:t>→</m:t>
              </m:r>
              <m:r>
                <m:t> </m:t>
              </m:r>
              <m:r>
                <m:rPr>
                  <m:nor/>
                  <m:sty m:val="p"/>
                </m:rPr>
                <m:t>求 </m:t>
              </m:r>
              <m:r>
                <m:t>B</m:t>
              </m:r>
              <m:r>
                <m:t> </m:t>
              </m:r>
              <m:r>
                <m:rPr>
                  <m:sty m:val="p"/>
                </m:rPr>
                <m:t>→</m:t>
              </m:r>
              <m:r>
                <m:t> </m:t>
              </m:r>
              <m:r>
                <m:rPr>
                  <m:nor/>
                  <m:sty m:val="p"/>
                </m:rPr>
                <m:t>算 </m:t>
              </m:r>
              <m:r>
                <m:rPr>
                  <m:sty m:val="p"/>
                </m:rPr>
                <m:t>Φ</m:t>
              </m:r>
              <m:r>
                <m:t> </m:t>
              </m:r>
              <m:r>
                <m:rPr>
                  <m:sty m:val="p"/>
                </m:rPr>
                <m:t>→</m:t>
              </m:r>
              <m:r>
                <m:t> </m:t>
              </m:r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Φ</m:t>
                  </m:r>
                </m:num>
                <m:den>
                  <m:r>
                    <m:t>I</m:t>
                  </m:r>
                </m:den>
              </m:f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设电流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假设线圈中通有电流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是”工具人”，最后会消掉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求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用安培环路定理或毕奥-萨伐尔定律求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选对称性最高的方法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算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Ψ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B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Φ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注意磁场是否均匀穿过每匝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得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/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一定消掉！如果消不掉→算错了</w:t>
            </w:r>
          </w:p>
        </w:tc>
      </w:tr>
    </w:tbl>
    <w:bookmarkEnd w:id="13"/>
    <w:bookmarkStart w:id="18" w:name="三经典例题"/>
    <w:p>
      <w:pPr>
        <w:pStyle w:val="Heading2"/>
      </w:pPr>
      <w:r>
        <w:rPr>
          <w:rFonts w:hint="eastAsia"/>
        </w:rPr>
        <w:t xml:space="preserve">三、经典例题</w:t>
      </w:r>
    </w:p>
    <w:bookmarkStart w:id="14" w:name="例1长直螺线管"/>
    <w:p>
      <w:pPr>
        <w:pStyle w:val="Heading3"/>
      </w:pPr>
      <w:r>
        <w:rPr>
          <w:rFonts w:hint="eastAsia"/>
        </w:rPr>
        <w:t xml:space="preserve">例1：长直螺线管</w:t>
      </w:r>
    </w:p>
    <w:p>
      <w:pPr>
        <w:pStyle w:val="FirstParagraph"/>
      </w:pPr>
      <m:oMath>
        <m:r>
          <m:t>n</m:t>
        </m:r>
      </m:oMath>
      <w:r>
        <w:t xml:space="preserve"> </w:t>
      </w:r>
      <w:r>
        <w:rPr>
          <w:rFonts w:hint="eastAsia"/>
        </w:rPr>
        <w:t xml:space="preserve">匝/米，长度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，截面积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，总匝数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设电流</w:t>
      </w:r>
      <w:r>
        <w:rPr>
          <w:b/>
          <w:bCs/>
        </w:rPr>
        <w:t xml:space="preserve"> </w:t>
      </w:r>
      <m:oMath>
        <m:r>
          <m:t>I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rFonts w:hint="eastAsia"/>
        </w:rPr>
        <w:t xml:space="preserve">：螺线管内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</m:oMath>
      <w:r>
        <w:rPr>
          <w:rFonts w:hint="eastAsia"/>
        </w:rPr>
        <w:t xml:space="preserve">（均匀）。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算</w:t>
      </w:r>
      <w:r>
        <w:rPr>
          <w:b/>
          <w:bCs/>
        </w:rPr>
        <w:t xml:space="preserve"> </w:t>
      </w:r>
      <m:oMath>
        <m:r>
          <m:rPr>
            <m:sty m:val="p"/>
          </m:rPr>
          <m:t>Φ</m:t>
        </m:r>
      </m:oMath>
      <w:r>
        <w:rPr>
          <w:rFonts w:hint="eastAsia"/>
        </w:rPr>
        <w:t xml:space="preserve">：每匝穿过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B</m:t>
        </m:r>
        <m:r>
          <m:t>S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t>S</m:t>
        </m:r>
      </m:oMath>
      <w:r>
        <w:rPr>
          <w:rFonts w:hint="eastAsia"/>
        </w:rPr>
        <w:t xml:space="preserve">。总磁通链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Φ</m:t>
        </m:r>
        <m:r>
          <m:rPr>
            <m:sty m:val="p"/>
          </m:rPr>
          <m:t>=</m:t>
        </m:r>
        <m:r>
          <m:t>n</m:t>
        </m:r>
        <m:r>
          <m:t>l</m:t>
        </m:r>
        <m:r>
          <m:rPr>
            <m:sty m:val="p"/>
          </m:rPr>
          <m:t>⋅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t>S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  <m:r>
          <m:t>l</m:t>
        </m:r>
        <m:r>
          <m:t>S</m:t>
        </m:r>
        <m:r>
          <m:t>I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得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Ψ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S</m:t>
                  </m:r>
                </m:num>
                <m:den>
                  <m:r>
                    <m:t>l</m:t>
                  </m:r>
                </m:den>
              </m:f>
            </m:e>
          </m:borderBox>
        </m:oMath>
      </m:oMathPara>
    </w:p>
    <w:bookmarkEnd w:id="14"/>
    <w:bookmarkStart w:id="15" w:name="例2环形螺线管螺绕环"/>
    <w:p>
      <w:pPr>
        <w:pStyle w:val="Heading3"/>
      </w:pPr>
      <w:r>
        <w:rPr>
          <w:rFonts w:hint="eastAsia"/>
        </w:rPr>
        <w:t xml:space="preserve">例2：环形螺线管（螺绕环）</w:t>
      </w:r>
    </w:p>
    <w:p>
      <w:pPr>
        <w:pStyle w:val="FirstParagraph"/>
      </w:pPr>
      <w:r>
        <w:rPr>
          <w:rFonts w:hint="eastAsia"/>
        </w:rPr>
        <w:t xml:space="preserve">平均周长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，截面积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，匝数</w:t>
      </w:r>
      <w:r>
        <w:t xml:space="preserve"> </w:t>
      </w:r>
      <m:oMath>
        <m:r>
          <m:t>N</m:t>
        </m:r>
      </m:oMath>
      <w:r>
        <w:t xml:space="preserve">。</w:t>
      </w:r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I</m:t>
            </m:r>
          </m:num>
          <m:den>
            <m:r>
              <m:t>l</m:t>
            </m:r>
          </m:den>
        </m:f>
      </m:oMath>
      <w:r>
        <w:rPr>
          <w:rFonts w:hint="eastAsia"/>
        </w:rPr>
        <w:t xml:space="preserve">（安培环路定理，环内均匀近似）。</w:t>
      </w:r>
    </w:p>
    <w:p>
      <w:pPr>
        <w:pStyle w:val="BodyText"/>
      </w:pPr>
      <w:r>
        <w:rPr>
          <w:rFonts w:hint="eastAsia"/>
        </w:rPr>
        <w:t xml:space="preserve">每匝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B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I</m:t>
            </m:r>
            <m:r>
              <m:t>S</m:t>
            </m:r>
          </m:num>
          <m:den>
            <m:r>
              <m:t>l</m:t>
            </m:r>
          </m:den>
        </m:f>
      </m:oMath>
      <w:r>
        <w:t xml:space="preserve">。</w:t>
      </w:r>
      <m:oMath>
        <m:r>
          <m:rPr>
            <m:sty m:val="p"/>
          </m:rPr>
          <m:t>Ψ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I</m:t>
            </m:r>
            <m:r>
              <m:t>S</m:t>
            </m:r>
          </m:num>
          <m:den>
            <m:r>
              <m:t>l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S</m:t>
                  </m:r>
                </m:num>
                <m:den>
                  <m:r>
                    <m:t>l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与长直螺线管形式相同！</w:t>
      </w:r>
    </w:p>
    <w:bookmarkEnd w:id="15"/>
    <w:bookmarkStart w:id="16" w:name="例3同轴电缆"/>
    <w:p>
      <w:pPr>
        <w:pStyle w:val="Heading3"/>
      </w:pPr>
      <w:r>
        <w:rPr>
          <w:rFonts w:hint="eastAsia"/>
        </w:rPr>
        <w:t xml:space="preserve">例3：同轴电缆</w:t>
      </w:r>
    </w:p>
    <w:p>
      <w:pPr>
        <w:pStyle w:val="FirstParagraph"/>
      </w:pPr>
      <w:r>
        <w:rPr>
          <w:rFonts w:hint="eastAsia"/>
        </w:rPr>
        <w:t xml:space="preserve">内导体半径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，外导体半径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。只考虑内外导体之间的磁通（高频时电流趋肤，导体内部磁场不计）。</w:t>
      </w:r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取径向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的窄带，长度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的一段电缆：</w:t>
      </w:r>
      <m:oMath>
        <m:r>
          <m:t>d</m:t>
        </m:r>
        <m:r>
          <m:rPr>
            <m:sty m:val="p"/>
          </m:rPr>
          <m:t>Φ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t>l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  <m:r>
              <m:t>l</m:t>
            </m:r>
          </m:num>
          <m:den>
            <m:r>
              <m:t>2</m:t>
            </m:r>
            <m:r>
              <m:t>π</m:t>
            </m:r>
          </m:den>
        </m:f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r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l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l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Φ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l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单位长度自感</w:t>
      </w:r>
      <w:r>
        <w:rPr>
          <w:rFonts w:hint="eastAsia"/>
        </w:rPr>
        <w:t xml:space="preserve">：</w:t>
      </w:r>
      <m:oMath>
        <m:borderBox>
          <m:e>
            <m:r>
              <m:rPr>
                <m:scr m:val="script"/>
                <m:sty m:val="p"/>
              </m:rPr>
              <m:t>L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2</m:t>
                </m:r>
                <m:r>
                  <m:t>π</m:t>
                </m:r>
              </m:den>
            </m:f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borderBox>
      </m:oMath>
    </w:p>
    <w:bookmarkEnd w:id="16"/>
    <w:bookmarkStart w:id="17" w:name="例4有磁介质的螺绕环对应-t6-3"/>
    <w:p>
      <w:pPr>
        <w:pStyle w:val="Heading3"/>
      </w:pPr>
      <w:r>
        <w:rPr>
          <w:rFonts w:hint="eastAsia"/>
        </w:rPr>
        <w:t xml:space="preserve">例4：有磁介质的螺绕环（对应</w:t>
      </w:r>
      <w:r>
        <w:t xml:space="preserve"> </w:t>
      </w:r>
      <w:r>
        <w:rPr>
          <w:rFonts w:hint="eastAsia"/>
        </w:rPr>
        <w:t xml:space="preserve">T6-3）</w:t>
      </w:r>
    </w:p>
    <w:p>
      <w:pPr>
        <w:pStyle w:val="FirstParagraph"/>
      </w:pPr>
      <w:r>
        <w:rPr>
          <w:rFonts w:hint="eastAsia"/>
        </w:rPr>
        <w:t xml:space="preserve">铁芯磁导率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。由磁路定理：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I</m:t>
              </m:r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Ψ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Ψ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rPr>
                          <m:scr m:val="script"/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这是磁路法求自感的标准公式。</w:t>
      </w:r>
    </w:p>
    <w:bookmarkEnd w:id="17"/>
    <w:bookmarkEnd w:id="18"/>
    <w:bookmarkEnd w:id="19"/>
    <w:bookmarkStart w:id="31" w:name="第二部分互感系数-m"/>
    <w:p>
      <w:pPr>
        <w:pStyle w:val="Heading1"/>
      </w:pPr>
      <w:r>
        <w:rPr>
          <w:rFonts w:hint="eastAsia"/>
        </w:rPr>
        <w:t xml:space="preserve">第二部分：互感系数</w:t>
      </w:r>
      <w:r>
        <w:t xml:space="preserve"> </w:t>
      </w:r>
      <m:oMath>
        <m:r>
          <m:t>M</m:t>
        </m:r>
      </m:oMath>
    </w:p>
    <w:bookmarkStart w:id="23" w:name="一定义-1"/>
    <w:p>
      <w:pPr>
        <w:pStyle w:val="Heading2"/>
      </w:pPr>
      <w:r>
        <w:rPr>
          <w:rFonts w:hint="eastAsia"/>
        </w:rPr>
        <w:t xml:space="preserve">一、定义</w:t>
      </w:r>
    </w:p>
    <w:bookmarkStart w:id="20" w:name="静态定义"/>
    <w:p>
      <w:pPr>
        <w:pStyle w:val="Heading3"/>
      </w:pPr>
      <w:r>
        <w:t xml:space="preserve">1.1 </w:t>
      </w:r>
      <w:r>
        <w:rPr>
          <w:rFonts w:hint="eastAsia"/>
        </w:rPr>
        <w:t xml:space="preserve">静态定义</w:t>
      </w:r>
    </w:p>
    <w:p>
      <w:pPr>
        <w:pStyle w:val="FirstParagraph"/>
      </w:pPr>
      <w:r>
        <w:rPr>
          <w:rFonts w:hint="eastAsia"/>
        </w:rPr>
        <w:t xml:space="preserve">回路</w:t>
      </w:r>
      <w:r>
        <w:t xml:space="preserve"> 1 </w:t>
      </w:r>
      <w:r>
        <w:rPr>
          <w:rFonts w:hint="eastAsia"/>
        </w:rPr>
        <w:t xml:space="preserve">的电流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在回路</w:t>
      </w:r>
      <w:r>
        <w:t xml:space="preserve"> 2 </w:t>
      </w:r>
      <w:r>
        <w:rPr>
          <w:rFonts w:hint="eastAsia"/>
        </w:rPr>
        <w:t xml:space="preserve">中产生的磁通链</w:t>
      </w:r>
      <w:r>
        <w:t xml:space="preserve"> 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bookmarkEnd w:id="20"/>
    <w:bookmarkStart w:id="21" w:name="动态定义"/>
    <w:p>
      <w:pPr>
        <w:pStyle w:val="Heading3"/>
      </w:pPr>
      <w:r>
        <w:t xml:space="preserve">1.2 </w:t>
      </w:r>
      <w:r>
        <w:rPr>
          <w:rFonts w:hint="eastAsia"/>
        </w:rPr>
        <w:t xml:space="preserve">动态定义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bookmarkEnd w:id="21"/>
    <w:bookmarkStart w:id="22" w:name="互易性纽曼公式的推论"/>
    <w:p>
      <w:pPr>
        <w:pStyle w:val="Heading3"/>
      </w:pPr>
      <w:r>
        <w:t xml:space="preserve">1.3 </w:t>
      </w:r>
      <w:r>
        <w:rPr>
          <w:rFonts w:hint="eastAsia"/>
        </w:rPr>
        <w:t xml:space="preserve">互易性（纽曼公式的推论）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r>
                <m:t>M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证明：由纽曼公式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4</m:t>
            </m:r>
            <m:r>
              <m:t>π</m:t>
            </m:r>
          </m:den>
        </m:f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nary>
              <m:naryPr>
                <m:chr m:val="∮"/>
                <m:limLoc m:val="subSup"/>
                <m:subHide m:val="off"/>
                <m:supHide m:val="on"/>
              </m:naryPr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  <m:sup>
                <m:r>
                  <m:t>​</m:t>
                </m:r>
              </m:sup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d</m:t>
                    </m:r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den>
                </m:f>
              </m:e>
            </m:nary>
          </m:e>
        </m:nary>
      </m:oMath>
      <w:r>
        <w:rPr>
          <w:rFonts w:hint="eastAsia"/>
        </w:rPr>
        <w:t xml:space="preserve">，交换积分次序即得。</w:t>
      </w:r>
    </w:p>
    <w:bookmarkEnd w:id="22"/>
    <w:bookmarkEnd w:id="23"/>
    <w:bookmarkStart w:id="26" w:name="二求解-m-的两种策略"/>
    <w:p>
      <w:pPr>
        <w:pStyle w:val="Heading2"/>
      </w:pPr>
      <w:r>
        <w:rPr>
          <w:rFonts w:hint="eastAsia"/>
        </w:rPr>
        <w:t xml:space="preserve">二、求解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的两种策略</w:t>
      </w:r>
    </w:p>
    <w:bookmarkStart w:id="24" w:name="策略a推荐挑容易算-phi-的一方"/>
    <w:p>
      <w:pPr>
        <w:pStyle w:val="Heading3"/>
      </w:pPr>
      <w:r>
        <w:rPr>
          <w:rFonts w:hint="eastAsia"/>
        </w:rPr>
        <w:t xml:space="preserve">策略A（推荐——挑容易算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的一方）</w:t>
      </w:r>
    </w:p>
    <w:p>
      <w:pPr>
        <w:pStyle w:val="FirstParagraph"/>
      </w:pPr>
      <w:r>
        <w:rPr>
          <w:rFonts w:hint="eastAsia"/>
          <w:b/>
          <w:bCs/>
        </w:rPr>
        <w:t xml:space="preserve">选那个产生简单磁场分布的回路通电流</w:t>
      </w:r>
      <w:r>
        <w:rPr>
          <w:rFonts w:hint="eastAsia"/>
        </w:rPr>
        <w:t xml:space="preserve">，算它在另一个回路中的磁通。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12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谁的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好算，就给谁通电流！</w:t>
      </w:r>
    </w:p>
    <w:bookmarkEnd w:id="24"/>
    <w:bookmarkStart w:id="25" w:name="策略b纽曼公式双回路积分"/>
    <w:p>
      <w:pPr>
        <w:pStyle w:val="Heading3"/>
      </w:pPr>
      <w:r>
        <w:rPr>
          <w:rFonts w:hint="eastAsia"/>
        </w:rPr>
        <w:t xml:space="preserve">策略B（纽曼公式——双回路积分）</w:t>
      </w:r>
    </w:p>
    <w:p>
      <w:pPr>
        <w:pStyle w:val="FirstParagraph"/>
      </w:pPr>
      <w:r>
        <w:rPr>
          <w:rFonts w:hint="eastAsia"/>
        </w:rPr>
        <w:t xml:space="preserve">当两个回路都是简单几何形状时直接积分：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4</m:t>
                  </m:r>
                  <m:r>
                    <m:t>π</m:t>
                  </m:r>
                </m:den>
              </m:f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nary>
                    <m:naryPr>
                      <m:chr m:val="∮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  <m:sSub>
                            <m:e>
                              <m:r>
                                <m:rPr>
                                  <m:sty m:val="bi"/>
                                </m:rPr>
                                <m:t>l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t>d</m:t>
                          </m:r>
                          <m:sSub>
                            <m:e>
                              <m:r>
                                <m:rPr>
                                  <m:sty m:val="bi"/>
                                </m:rPr>
                                <m:t>l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e>
          </m:borderBox>
        </m:oMath>
      </m:oMathPara>
    </w:p>
    <w:bookmarkEnd w:id="25"/>
    <w:bookmarkEnd w:id="26"/>
    <w:bookmarkStart w:id="30" w:name="三经典例题-1"/>
    <w:p>
      <w:pPr>
        <w:pStyle w:val="Heading2"/>
      </w:pPr>
      <w:r>
        <w:rPr>
          <w:rFonts w:hint="eastAsia"/>
        </w:rPr>
        <w:t xml:space="preserve">三、经典例题</w:t>
      </w:r>
    </w:p>
    <w:bookmarkStart w:id="27" w:name="例5两同轴共面圆形线圈"/>
    <w:p>
      <w:pPr>
        <w:pStyle w:val="Heading3"/>
      </w:pPr>
      <w:r>
        <w:rPr>
          <w:rFonts w:hint="eastAsia"/>
        </w:rPr>
        <w:t xml:space="preserve">例5：两同轴共面圆形线圈</w:t>
      </w:r>
    </w:p>
    <w:p>
      <w:pPr>
        <w:pStyle w:val="FirstParagraph"/>
      </w:pPr>
      <w:r>
        <w:rPr>
          <w:rFonts w:hint="eastAsia"/>
        </w:rPr>
        <w:t xml:space="preserve">一大圆环（半径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）和一小圆环（半径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≪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），二者共面同心。</w:t>
      </w:r>
    </w:p>
    <w:p>
      <w:pPr>
        <w:pStyle w:val="BodyText"/>
      </w:pPr>
      <w:r>
        <w:rPr>
          <w:rFonts w:hint="eastAsia"/>
          <w:b/>
          <w:bCs/>
        </w:rPr>
        <w:t xml:space="preserve">策略A</w:t>
      </w:r>
      <w:r>
        <w:rPr>
          <w:rFonts w:hint="eastAsia"/>
        </w:rPr>
        <w:t xml:space="preserve">：给大环通电流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。大环圆心处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。小环很小，近似认为穿过它的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均匀（都等于圆心处的值）。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≈</m:t>
          </m:r>
          <m:r>
            <m:t>B</m:t>
          </m:r>
          <m:r>
            <m:rPr>
              <m:sty m:val="p"/>
            </m:rPr>
            <m:t>⋅</m:t>
          </m:r>
          <m:r>
            <m:t>π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π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π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bookmarkEnd w:id="27"/>
    <w:bookmarkStart w:id="28" w:name="例6螺线管外套另一线圈"/>
    <w:p>
      <w:pPr>
        <w:pStyle w:val="Heading3"/>
      </w:pPr>
      <w:r>
        <w:rPr>
          <w:rFonts w:hint="eastAsia"/>
        </w:rPr>
        <w:t xml:space="preserve">例6：螺线管外套另一线圈</w:t>
      </w:r>
    </w:p>
    <w:p>
      <w:pPr>
        <w:pStyle w:val="FirstParagraph"/>
      </w:pPr>
      <w:r>
        <w:rPr>
          <w:rFonts w:hint="eastAsia"/>
        </w:rPr>
        <w:t xml:space="preserve">长直螺线管（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匝/米，截面积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），外面密绕另一线圈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匝。</w:t>
      </w:r>
    </w:p>
    <w:p>
      <w:pPr>
        <w:pStyle w:val="BodyText"/>
      </w:pPr>
      <w:r>
        <w:rPr>
          <w:rFonts w:hint="eastAsia"/>
          <w:b/>
          <w:bCs/>
        </w:rPr>
        <w:t xml:space="preserve">策略A</w:t>
      </w:r>
      <w:r>
        <w:rPr>
          <w:rFonts w:hint="eastAsia"/>
        </w:rPr>
        <w:t xml:space="preserve">：给螺线管通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。管内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（均匀）。</w:t>
      </w:r>
    </w:p>
    <w:p>
      <w:pPr>
        <w:pStyle w:val="BodyText"/>
      </w:pPr>
      <w:r>
        <w:rPr>
          <w:rFonts w:hint="eastAsia"/>
        </w:rPr>
        <w:t xml:space="preserve">每匝线圈</w:t>
      </w:r>
      <w:r>
        <w:t xml:space="preserve"> 2 </w:t>
      </w:r>
      <w:r>
        <w:rPr>
          <w:rFonts w:hint="eastAsia"/>
        </w:rPr>
        <w:t xml:space="preserve">穿过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B</m:t>
        </m:r>
        <m:r>
          <m:t>S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r>
          <m:t>S</m:t>
        </m:r>
      </m:oMath>
      <w:r>
        <w:t xml:space="preserve">。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Φ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r>
          <m:t>S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e>
          </m:borderBox>
        </m:oMath>
      </m:oMathPara>
    </w:p>
    <w:bookmarkEnd w:id="28"/>
    <w:bookmarkStart w:id="29" w:name="例7同一铁芯上的两个线圈磁路法"/>
    <w:p>
      <w:pPr>
        <w:pStyle w:val="Heading3"/>
      </w:pPr>
      <w:r>
        <w:rPr>
          <w:rFonts w:hint="eastAsia"/>
        </w:rPr>
        <w:t xml:space="preserve">例7：同一铁芯上的两个线圈（磁路法）</w:t>
      </w:r>
    </w:p>
    <w:p>
      <w:pPr>
        <w:pStyle w:val="FirstParagraph"/>
      </w:pPr>
      <w:r>
        <w:rPr>
          <w:rFonts w:hint="eastAsia"/>
        </w:rPr>
        <w:t xml:space="preserve">匝数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，铁芯磁阻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线圈</w:t>
      </w:r>
      <w:r>
        <w:t xml:space="preserve"> 1 </w:t>
      </w:r>
      <w:r>
        <w:rPr>
          <w:rFonts w:hint="eastAsia"/>
        </w:rPr>
        <w:t xml:space="preserve">通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/>
        </w:rPr>
        <w:t xml:space="preserve">铁芯中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Φ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cr m:val="script"/>
            <m:sty m:val="p"/>
          </m:rPr>
          <m:t>R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rPr>
                      <m:scr m:val="script"/>
                      <m:sty m:val="p"/>
                    </m:rPr>
                    <m:t>R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与自感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cr m:val="script"/>
            <m:sty m:val="p"/>
          </m:rPr>
          <m:t>R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cr m:val="script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联立：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（理想耦合，耦合系数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</w:t>
      </w:r>
    </w:p>
    <w:bookmarkEnd w:id="29"/>
    <w:bookmarkEnd w:id="30"/>
    <w:bookmarkEnd w:id="31"/>
    <w:bookmarkStart w:id="34" w:name="第三部分l-和-m-的关系耦合系数"/>
    <w:p>
      <w:pPr>
        <w:pStyle w:val="Heading1"/>
      </w:pPr>
      <w:r>
        <w:rPr>
          <w:rFonts w:hint="eastAsia"/>
        </w:rPr>
        <w:t xml:space="preserve">第三部分：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的关系——耦合系数</w:t>
      </w:r>
    </w:p>
    <w:bookmarkStart w:id="32" w:name="定义"/>
    <w:p>
      <w:pPr>
        <w:pStyle w:val="Heading2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</m:den>
              </m:f>
            </m:e>
          </m:borderBox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全耦合（无漏磁）——铁芯变压器</w:t>
      </w:r>
      <w:r>
        <w:t xml:space="preserve"> |</w:t>
      </w:r>
      <w:r>
        <w:br/>
      </w:r>
      <m:oMath>
        <m:r>
          <m:t>k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弱耦合——距离很远的两个线圈</w:t>
      </w:r>
      <w:r>
        <w:t xml:space="preserve"> |</w:t>
      </w:r>
      <w:r>
        <w:br/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无耦合——磁场互不穿过</w:t>
      </w:r>
      <w:r>
        <w:t xml:space="preserve"> |</w:t>
      </w:r>
    </w:p>
    <w:bookmarkEnd w:id="32"/>
    <w:bookmarkStart w:id="33" w:name="同名端"/>
    <w:p>
      <w:pPr>
        <w:pStyle w:val="Heading2"/>
      </w:pPr>
      <w:r>
        <w:rPr>
          <w:rFonts w:hint="eastAsia"/>
        </w:rPr>
        <w:t xml:space="preserve">同名端</w:t>
      </w:r>
    </w:p>
    <w:p>
      <w:pPr>
        <w:pStyle w:val="FirstParagraph"/>
      </w:pPr>
      <w:r>
        <w:rPr>
          <w:rFonts w:hint="eastAsia"/>
        </w:rPr>
        <w:t xml:space="preserve">当两个线圈绕在同一铁芯上时，需要标注”同名端”（用点</w:t>
      </w:r>
      <w:r>
        <w:t xml:space="preserve"> </w:t>
      </w:r>
      <m:oMath>
        <m:r>
          <m:rPr>
            <m:sty m:val="p"/>
          </m:rPr>
          <m:t>•</m:t>
        </m:r>
      </m:oMath>
      <w:r>
        <w:t xml:space="preserve"> </w:t>
      </w:r>
      <w:r>
        <w:rPr>
          <w:rFonts w:hint="eastAsia"/>
        </w:rPr>
        <w:t xml:space="preserve">标记），表示两线圈电流同时从同名端流入时，产生的磁通方向相同（互相增强）。</w:t>
      </w:r>
    </w:p>
    <w:bookmarkEnd w:id="33"/>
    <w:bookmarkEnd w:id="34"/>
    <w:bookmarkStart w:id="36" w:name="第四部分完整求解策略选择"/>
    <w:p>
      <w:pPr>
        <w:pStyle w:val="Heading1"/>
      </w:pPr>
      <w:r>
        <w:rPr>
          <w:rFonts w:hint="eastAsia"/>
        </w:rPr>
        <w:t xml:space="preserve">第四部分：完整求解策略选择</w:t>
      </w:r>
    </w:p>
    <w:p>
      <w:pPr>
        <w:pStyle w:val="SourceCode"/>
      </w:pPr>
      <w:r>
        <w:rPr>
          <w:rStyle w:val="VerbatimChar"/>
          <w:rFonts w:hint="eastAsia"/>
        </w:rPr>
        <w:t xml:space="preserve">已知电流分布，求L或M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磁场分布好求吗？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好求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难求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  <w:rFonts w:hint="eastAsia"/>
        </w:rPr>
        <w:t xml:space="preserve">安培环路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磁路定理</w:t>
      </w:r>
      <w:r>
        <w:br/>
      </w:r>
      <w:r>
        <w:rPr>
          <w:rStyle w:val="VerbatimChar"/>
        </w:rPr>
        <w:t xml:space="preserve">   │      </w:t>
      </w:r>
      <w:r>
        <w:rPr>
          <w:rStyle w:val="VerbatimChar"/>
          <w:rFonts w:hint="eastAsia"/>
        </w:rPr>
        <w:t xml:space="preserve">(有铁芯时)</w:t>
      </w:r>
      <w:r>
        <w:br/>
      </w:r>
      <w:r>
        <w:rPr>
          <w:rStyle w:val="VerbatimChar"/>
        </w:rPr>
        <w:t xml:space="preserve">   ▼         │</w:t>
      </w:r>
      <w:r>
        <w:br/>
      </w:r>
      <w:r>
        <w:rPr>
          <w:rStyle w:val="VerbatimChar"/>
          <w:rFonts w:hint="eastAsia"/>
        </w:rPr>
        <w:t xml:space="preserve">B已知</w:t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│     Φ = NI/R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Φ = ∫B·dS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 = Ψ/I</w:t>
      </w:r>
    </w:p>
    <w:bookmarkStart w:id="35" w:name="常见的-l-和-m-速查"/>
    <w:p>
      <w:pPr>
        <w:pStyle w:val="Heading2"/>
      </w:pPr>
      <w:r>
        <w:rPr>
          <w:rFonts w:hint="eastAsia"/>
        </w:rPr>
        <w:t xml:space="preserve">常见的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自感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长直螺线管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S</m:t>
                  </m:r>
                </m:num>
                <m:den>
                  <m:r>
                    <m:t>l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无限长近似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螺绕环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S</m:t>
                  </m:r>
                </m:num>
                <m:den>
                  <m:r>
                    <m:t>l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为平均周长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同轴电缆（单位长）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双线传输线（单位长）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a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hint="eastAsia"/>
              </w:rPr>
              <w:t xml:space="preserve">：间距，</w:t>
            </w:r>
            <m:oMath>
              <m:r>
                <m:t>a</m:t>
              </m:r>
            </m:oMath>
            <w:r>
              <w:rPr>
                <w:rFonts w:hint="eastAsia"/>
              </w:rPr>
              <w:t xml:space="preserve">：线半径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有铁芯线圈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rPr>
                          <m:scr m:val="script"/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磁路法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互感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同一铁芯双线圈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rPr>
                      <m:scr m:val="script"/>
                      <m:sty m:val="p"/>
                    </m:rP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螺线管+外线圈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螺线管均匀场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大圆环+同心小圆环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π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≪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两平行直导线（单位长）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a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与自感有简单关系</w:t>
            </w:r>
          </w:p>
        </w:tc>
      </w:tr>
    </w:tbl>
    <w:bookmarkEnd w:id="35"/>
    <w:bookmarkEnd w:id="36"/>
    <w:bookmarkStart w:id="37" w:name="第五部分一句话总结"/>
    <w:p>
      <w:pPr>
        <w:pStyle w:val="Heading1"/>
      </w:pPr>
      <w:r>
        <w:rPr>
          <w:rFonts w:hint="eastAsia"/>
        </w:rPr>
        <w:t xml:space="preserve">第五部分：一句话总结</w:t>
      </w:r>
    </w:p>
    <w:p>
      <w:pPr>
        <w:pStyle w:val="BlockText"/>
      </w:pPr>
      <w:r>
        <w:rPr>
          <w:rFonts w:hint="eastAsia"/>
          <w:b/>
          <w:bCs/>
        </w:rPr>
        <w:t xml:space="preserve">自感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rFonts w:hint="eastAsia"/>
        </w:rPr>
        <w:t xml:space="preserve">：设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算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Ψ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。对称够用安培环路，有铁芯用磁路定理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cr m:val="script"/>
            <m:sty m:val="p"/>
          </m:rPr>
          <m:t>R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互感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rFonts w:hint="eastAsia"/>
        </w:rPr>
        <w:t xml:space="preserve">：挑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好算的一方通电流</w:t>
      </w:r>
      <w:r>
        <w:t xml:space="preserve"> → </w:t>
      </w:r>
      <w:r>
        <w:rPr>
          <w:rFonts w:hint="eastAsia"/>
        </w:rPr>
        <w:t xml:space="preserve">算在另一方中的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Ψ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。同一铁芯上双线圈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cr m:val="script"/>
            <m:sty m:val="p"/>
          </m:rP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rad>
      </m:oMath>
      <w:r>
        <w:rPr>
          <w:rFonts w:hint="eastAsia"/>
        </w:rPr>
        <w:t xml:space="preserve">（全耦合）。</w:t>
      </w:r>
    </w:p>
    <w:p>
      <w:pPr>
        <w:pStyle w:val="BlockText"/>
      </w:pPr>
      <w:r>
        <w:rPr>
          <w:rFonts w:hint="eastAsia"/>
        </w:rPr>
        <w:t xml:space="preserve">两者本质上都是</w:t>
      </w:r>
      <w:r>
        <w:rPr>
          <w:rFonts w:hint="eastAsia"/>
          <w:b/>
          <w:bCs/>
        </w:rPr>
        <w:t xml:space="preserve">算磁通</w:t>
      </w:r>
      <w:r>
        <w:rPr>
          <w:rFonts w:hint="eastAsia"/>
        </w:rPr>
        <w:t xml:space="preserve">，区别只是磁通的来源——自感是”自产自销”，互感是”别人生产我来收”。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2026-07-05T13:24:07Z</dcterms:created>
  <dcterms:modified xsi:type="dcterms:W3CDTF">2026-07-05T13:24:07Z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