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无限大载流薄板的安培环路选择手把手分析"/>
    <w:p>
      <w:pPr>
        <w:pStyle w:val="Heading1"/>
      </w:pPr>
      <w:r>
        <w:rPr>
          <w:rFonts w:hint="eastAsia"/>
        </w:rPr>
        <w:t xml:space="preserve">无限大载流薄板的安培环路选择——手把手分析</w:t>
      </w:r>
    </w:p>
    <w:p>
      <w:pPr>
        <w:pStyle w:val="BlockText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：一宽为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的无限长薄板载有均匀面电流，求空间中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的分布。</w:t>
      </w:r>
    </w:p>
    <w:p>
      <w:pPr>
        <w:pStyle w:val="BlockText"/>
      </w:pPr>
      <w:r>
        <w:rPr>
          <w:rFonts w:hint="eastAsia"/>
          <w:b/>
          <w:bCs/>
        </w:rPr>
        <w:t xml:space="preserve">已知结论</w:t>
      </w:r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，两侧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大小相等、方向相反，平行于板面且垂直于电流方向。</w:t>
      </w:r>
    </w:p>
    <w:bookmarkEnd w:id="9"/>
    <w:bookmarkStart w:id="12" w:name="一先看清楚这个系统长什么样"/>
    <w:p>
      <w:pPr>
        <w:pStyle w:val="Heading1"/>
      </w:pPr>
      <w:r>
        <w:rPr>
          <w:rFonts w:hint="eastAsia"/>
        </w:rPr>
        <w:t xml:space="preserve">一、先看清楚这个系统长什么样</w:t>
      </w:r>
    </w:p>
    <w:bookmarkStart w:id="10" w:name="几何设定"/>
    <w:p>
      <w:pPr>
        <w:pStyle w:val="Heading2"/>
      </w:pPr>
      <w:r>
        <w:t xml:space="preserve">1.1 </w:t>
      </w:r>
      <w:r>
        <w:rPr>
          <w:rFonts w:hint="eastAsia"/>
        </w:rPr>
        <w:t xml:space="preserve">几何设定</w:t>
      </w:r>
    </w:p>
    <w:p>
      <w:pPr>
        <w:pStyle w:val="SourceCode"/>
      </w:pP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z（电流方向</w:t>
      </w:r>
      <w:r>
        <w:rPr>
          <w:rStyle w:val="VerbatimChar"/>
        </w:rPr>
        <w:t xml:space="preserve"> ⊙ </w:t>
      </w:r>
      <w:r>
        <w:rPr>
          <w:rStyle w:val="VerbatimChar"/>
          <w:rFonts w:hint="eastAsia"/>
        </w:rPr>
        <w:t xml:space="preserve">流出纸面）</w:t>
      </w:r>
      <w:r>
        <w:br/>
      </w:r>
      <w:r>
        <w:rPr>
          <w:rStyle w:val="VerbatimChar"/>
        </w:rPr>
        <w:t xml:space="preserve">        ↑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←──────────→  </w:t>
      </w:r>
      <w:r>
        <w:rPr>
          <w:rStyle w:val="VerbatimChar"/>
          <w:rFonts w:hint="eastAsia"/>
        </w:rPr>
        <w:t xml:space="preserve">x（板的宽度方向，-a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+a）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 </w:t>
      </w:r>
      <w:r>
        <w:rPr>
          <w:rStyle w:val="VerbatimChar"/>
          <w:rFonts w:hint="eastAsia"/>
        </w:rPr>
        <w:t xml:space="preserve">薄板在</w:t>
      </w:r>
      <w:r>
        <w:rPr>
          <w:rStyle w:val="VerbatimChar"/>
        </w:rPr>
        <w:t xml:space="preserve"> xz </w:t>
      </w:r>
      <w:r>
        <w:rPr>
          <w:rStyle w:val="VerbatimChar"/>
          <w:rFonts w:hint="eastAsia"/>
        </w:rPr>
        <w:t xml:space="preserve">平面，无限延伸</w:t>
      </w:r>
      <w:r>
        <w:br/>
      </w:r>
      <w:r>
        <w:rPr>
          <w:rStyle w:val="VerbatimChar"/>
        </w:rPr>
        <w:t xml:space="preserve">        │   </w:t>
      </w:r>
      <w:r>
        <w:rPr>
          <w:rStyle w:val="VerbatimChar"/>
          <w:rFonts w:hint="eastAsia"/>
        </w:rPr>
        <w:t xml:space="preserve">厚度可忽略（→0），宽度</w:t>
      </w:r>
      <w:r>
        <w:rPr>
          <w:rStyle w:val="VerbatimChar"/>
        </w:rPr>
        <w:t xml:space="preserve"> 2a</w:t>
      </w:r>
      <w:r>
        <w:br/>
      </w:r>
      <w:r>
        <w:rPr>
          <w:rStyle w:val="VerbatimChar"/>
        </w:rPr>
        <w:t xml:space="preserve">        │   </w:t>
      </w:r>
      <w:r>
        <w:rPr>
          <w:rStyle w:val="VerbatimChar"/>
          <w:rFonts w:hint="eastAsia"/>
        </w:rPr>
        <w:t xml:space="preserve">长度无限（沿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z）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y（垂直板面方向）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薄板位于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平面，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无限延伸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电流沿</w:t>
      </w:r>
      <w:r>
        <w:t xml:space="preserve"> </w:t>
      </w:r>
      <m:oMath>
        <m:r>
          <m:rPr>
            <m:sty m:val="p"/>
          </m:rPr>
          <m:t>+</m:t>
        </m:r>
        <m:r>
          <m:t>z</m:t>
        </m:r>
      </m:oMath>
      <w:r>
        <w:t xml:space="preserve"> </w:t>
      </w:r>
      <w:r>
        <w:rPr>
          <w:rFonts w:hint="eastAsia"/>
        </w:rPr>
        <w:t xml:space="preserve">方向，面电流密度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（单位宽度上的电流）</w:t>
      </w:r>
    </w:p>
    <w:p>
      <w:pPr>
        <w:pStyle w:val="Compact"/>
        <w:numPr>
          <w:ilvl w:val="0"/>
          <w:numId w:val="1001"/>
        </w:numPr>
      </w:pPr>
      <m:oMath>
        <m:r>
          <m:t>K</m:t>
        </m:r>
      </m:oMath>
      <w:r>
        <w:t xml:space="preserve"> </w:t>
      </w:r>
      <w:r>
        <w:rPr>
          <w:rFonts w:hint="eastAsia"/>
        </w:rPr>
        <w:t xml:space="preserve">的单位：A/m</w:t>
      </w:r>
    </w:p>
    <w:bookmarkEnd w:id="10"/>
    <w:bookmarkStart w:id="11" w:name="什么是面电流"/>
    <w:p>
      <w:pPr>
        <w:pStyle w:val="Heading2"/>
      </w:pPr>
      <w:r>
        <w:t xml:space="preserve">1.2 </w:t>
      </w:r>
      <w:r>
        <w:rPr>
          <w:rFonts w:hint="eastAsia"/>
        </w:rPr>
        <w:t xml:space="preserve">什么是”面电流”？</w:t>
      </w:r>
    </w:p>
    <w:p>
      <w:pPr>
        <w:pStyle w:val="FirstParagraph"/>
      </w:pPr>
      <w:r>
        <w:rPr>
          <w:rFonts w:hint="eastAsia"/>
        </w:rPr>
        <w:t xml:space="preserve">面电流密度</w:t>
      </w:r>
      <w:r>
        <w:t xml:space="preserve"> </w:t>
      </w:r>
      <m:oMath>
        <m:r>
          <m:rPr>
            <m:sty m:val="bi"/>
          </m:rPr>
          <m:t>K</m:t>
        </m:r>
      </m:oMath>
      <w:r>
        <w:rPr>
          <w:rFonts w:hint="eastAsia"/>
        </w:rPr>
        <w:t xml:space="preserve">：流过单位宽度的电流。对于宽</w:t>
      </w:r>
      <w:r>
        <w:t xml:space="preserve"> </w:t>
      </w:r>
      <m:oMath>
        <m:r>
          <m:t>2</m:t>
        </m:r>
        <m:r>
          <m:t>a</m:t>
        </m:r>
      </m:oMath>
      <w:r>
        <w:rPr>
          <w:rFonts w:hint="eastAsia"/>
        </w:rPr>
        <w:t xml:space="preserve">、总电流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的薄板：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2</m:t>
                  </m:r>
                  <m:r>
                    <m:t>a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形象地说：把总电流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均匀”摊”在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的宽度上，每米宽度流过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安培。</w:t>
      </w:r>
    </w:p>
    <w:bookmarkEnd w:id="11"/>
    <w:bookmarkEnd w:id="12"/>
    <w:bookmarkStart w:id="16" w:name="二对称性分析选择安培环路的前提"/>
    <w:p>
      <w:pPr>
        <w:pStyle w:val="Heading1"/>
      </w:pPr>
      <w:r>
        <w:rPr>
          <w:rFonts w:hint="eastAsia"/>
        </w:rPr>
        <w:t xml:space="preserve">二、对称性分析——选择安培环路的前提</w:t>
      </w:r>
    </w:p>
    <w:p>
      <w:pPr>
        <w:pStyle w:val="FirstParagraph"/>
      </w:pPr>
      <w:r>
        <w:rPr>
          <w:rFonts w:hint="eastAsia"/>
        </w:rPr>
        <w:t xml:space="preserve">在动手选环路之前，</w:t>
      </w:r>
      <w:r>
        <w:rPr>
          <w:rFonts w:hint="eastAsia"/>
          <w:b/>
          <w:bCs/>
        </w:rPr>
        <w:t xml:space="preserve">必须先分析对称性</w:t>
      </w:r>
      <w:r>
        <w:rPr>
          <w:rFonts w:hint="eastAsia"/>
        </w:rPr>
        <w:t xml:space="preserve">。安培环路定理只有在能判断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的方向和依赖关系时才有效。</w:t>
      </w:r>
    </w:p>
    <w:bookmarkStart w:id="13" w:name="三种对称性"/>
    <w:p>
      <w:pPr>
        <w:pStyle w:val="Heading2"/>
      </w:pPr>
      <w:r>
        <w:t xml:space="preserve">2.1 </w:t>
      </w:r>
      <w:r>
        <w:rPr>
          <w:rFonts w:hint="eastAsia"/>
        </w:rPr>
        <w:t xml:space="preserve">三种对称性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方向平移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板无限长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无关，</w:t>
            </w:r>
            <m:oMath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方向平移</w:t>
            </w:r>
            <w:r>
              <w:rPr>
                <w:rFonts w:hint="eastAsia"/>
              </w:rPr>
              <w:t xml:space="preserve">（板宽内）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板无限宽？</w:t>
            </w:r>
            <w:r>
              <w:rPr>
                <w:rFonts w:hint="eastAsia"/>
                <w:b/>
                <w:bCs/>
              </w:rPr>
              <w:t xml:space="preserve">不！</w:t>
            </w:r>
            <w:r>
              <w:t xml:space="preserve"> </w:t>
            </w:r>
            <w:r>
              <w:rPr>
                <w:rFonts w:hint="eastAsia"/>
              </w:rPr>
              <w:t xml:space="preserve">板宽度有限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有关（靠近边缘</w:t>
            </w:r>
            <w:r>
              <w:t xml:space="preserve"> vs. </w:t>
            </w:r>
            <w:r>
              <w:rPr>
                <w:rFonts w:hint="eastAsia"/>
              </w:rPr>
              <w:t xml:space="preserve">正中央不同）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反射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板无限薄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？需要具体分析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关键认识</w:t>
      </w:r>
      <w:r>
        <w:rPr>
          <w:rFonts w:hint="eastAsia"/>
        </w:rPr>
        <w:t xml:space="preserve">：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方向不是平移对称的——板宽度是</w:t>
      </w:r>
      <w:r>
        <w:t xml:space="preserve"> </w:t>
      </w:r>
      <m:oMath>
        <m:r>
          <m:t>2</m:t>
        </m:r>
        <m:r>
          <m:t>a</m:t>
        </m:r>
      </m:oMath>
      <w:r>
        <w:rPr>
          <w:rFonts w:hint="eastAsia"/>
        </w:rPr>
        <w:t xml:space="preserve">，边缘效应存在。安培环路定理只能处理无限大平板（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），或者我们求的是</w:t>
      </w:r>
      <w:r>
        <w:rPr>
          <w:rFonts w:hint="eastAsia"/>
          <w:b/>
          <w:bCs/>
        </w:rPr>
        <w:t xml:space="preserve">远离边缘的中间区域</w:t>
      </w:r>
      <w:r>
        <w:rPr>
          <w:rFonts w:hint="eastAsia"/>
        </w:rPr>
        <w:t xml:space="preserve">的近似解。</w:t>
      </w:r>
    </w:p>
    <w:p>
      <w:pPr>
        <w:pStyle w:val="BodyText"/>
      </w:pPr>
      <w:r>
        <w:rPr>
          <w:rFonts w:hint="eastAsia"/>
        </w:rPr>
        <w:t xml:space="preserve">实际上，这道题的”标准解”假设了</w:t>
      </w:r>
      <w:r>
        <w:rPr>
          <w:rFonts w:hint="eastAsia"/>
          <w:b/>
          <w:bCs/>
        </w:rPr>
        <w:t xml:space="preserve">板在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方向也是无限的</w:t>
      </w:r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），或者我们只关心</w:t>
      </w:r>
      <w:r>
        <w:t xml:space="preserve"> </w:t>
      </w:r>
      <m:oMath>
        <m:r>
          <m:t>x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rPr>
          <w:rFonts w:hint="eastAsia"/>
        </w:rPr>
        <w:t xml:space="preserve">附近、远小于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的区域。此时：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有效对称性：板在 </m:t>
              </m:r>
              <m:r>
                <m:t>x</m:t>
              </m:r>
              <m:r>
                <m:t>z</m:t>
              </m:r>
              <m:r>
                <m:rPr>
                  <m:nor/>
                  <m:sty m:val="p"/>
                </m:rPr>
                <m:t> 平面无限延伸</m:t>
              </m:r>
            </m:e>
          </m:borderBox>
        </m:oMath>
      </m:oMathPara>
    </w:p>
    <w:bookmarkEnd w:id="13"/>
    <w:bookmarkStart w:id="14" w:name="由对称性推断-boldsymbolb-的形式"/>
    <w:p>
      <w:pPr>
        <w:pStyle w:val="Heading2"/>
      </w:pPr>
      <w:r>
        <w:t xml:space="preserve">2.2 </w:t>
      </w:r>
      <w:r>
        <w:rPr>
          <w:rFonts w:hint="eastAsia"/>
        </w:rPr>
        <w:t xml:space="preserve">由对称性推断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的形式</w:t>
      </w:r>
    </w:p>
    <w:p>
      <w:pPr>
        <w:pStyle w:val="FirstParagraph"/>
      </w:pPr>
      <w:r>
        <w:rPr>
          <w:rFonts w:hint="eastAsia"/>
          <w:b/>
          <w:bCs/>
        </w:rPr>
        <w:t xml:space="preserve">步骤①</w:t>
      </w:r>
      <w:r>
        <w:rPr>
          <w:rFonts w:hint="eastAsia"/>
        </w:rPr>
        <w:t xml:space="preserve">：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的方向</w:t>
      </w:r>
    </w:p>
    <w:p>
      <w:pPr>
        <w:pStyle w:val="BodyText"/>
      </w:pPr>
      <w:r>
        <w:rPr>
          <w:rFonts w:hint="eastAsia"/>
        </w:rPr>
        <w:t xml:space="preserve">用右手定则：电流沿</w:t>
      </w:r>
      <w:r>
        <w:t xml:space="preserve"> </w:t>
      </w:r>
      <m:oMath>
        <m:r>
          <m:rPr>
            <m:sty m:val="p"/>
          </m:rPr>
          <m:t>+</m:t>
        </m:r>
        <m:r>
          <m:t>z</m:t>
        </m:r>
      </m:oMath>
      <w:r>
        <w:rPr>
          <w:rFonts w:hint="eastAsia"/>
        </w:rPr>
        <w:t xml:space="preserve">，磁场环绕电流方向。对于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（板上方），环绕方向是顺时针（从</w:t>
      </w:r>
      <w:r>
        <w:t xml:space="preserve"> </w:t>
      </w:r>
      <m:oMath>
        <m:r>
          <m:rPr>
            <m:sty m:val="p"/>
          </m:rPr>
          <m:t>+</m:t>
        </m:r>
        <m:r>
          <m:t>z</m:t>
        </m:r>
      </m:oMath>
      <w:r>
        <w:t xml:space="preserve"> </w:t>
      </w:r>
      <w:r>
        <w:rPr>
          <w:rFonts w:hint="eastAsia"/>
        </w:rPr>
        <w:t xml:space="preserve">往下看），即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沿</w:t>
      </w:r>
      <w: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方向。</w:t>
      </w:r>
    </w:p>
    <w:p>
      <w:pPr>
        <w:pStyle w:val="BodyText"/>
      </w:pPr>
      <w:r>
        <w:rPr>
          <w:rFonts w:hint="eastAsia"/>
        </w:rPr>
        <w:t xml:space="preserve">类似地，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（板下方），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沿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方向。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  <m:r>
                <m:t> </m:t>
              </m:r>
              <m:r>
                <m:t> 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板上方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  <m:r>
                <m:t> </m:t>
              </m:r>
              <m:r>
                <m:t> 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板下方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是待求的大小。</w:t>
      </w:r>
    </w:p>
    <w:p>
      <w:pPr>
        <w:pStyle w:val="BodyText"/>
      </w:pPr>
      <w:r>
        <w:rPr>
          <w:rFonts w:hint="eastAsia"/>
        </w:rPr>
        <w:t xml:space="preserve">也可以统一写作：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sgn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或更简单地：上方</w:t>
      </w:r>
      <w:r>
        <w:t xml:space="preserve"> </w:t>
      </w:r>
      <m:oMath>
        <m:r>
          <m:rPr>
            <m:sty m:val="p"/>
          </m:rPr>
          <m:t>→</m:t>
        </m:r>
        <m:r>
          <m:rPr>
            <m:sty m:val="p"/>
          </m:rPr>
          <m:t>+</m:t>
        </m:r>
        <m:r>
          <m:t>x</m:t>
        </m:r>
      </m:oMath>
      <w:r>
        <w:rPr>
          <w:rFonts w:hint="eastAsia"/>
        </w:rPr>
        <w:t xml:space="preserve">，下方</w:t>
      </w:r>
      <w:r>
        <w:t xml:space="preserve"> </w:t>
      </w:r>
      <m:oMath>
        <m:r>
          <m:rPr>
            <m:sty m:val="p"/>
          </m:rPr>
          <m:t>→</m:t>
        </m:r>
        <m:r>
          <m:rPr>
            <m:sty m:val="p"/>
          </m:rPr>
          <m:t>−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步骤②</w:t>
      </w:r>
      <w:r>
        <w:rPr>
          <w:rFonts w:hint="eastAsia"/>
        </w:rPr>
        <w:t xml:space="preserve">：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的依赖关系</w:t>
      </w:r>
    </w:p>
    <w:p>
      <w:pPr>
        <w:pStyle w:val="BodyText"/>
      </w:pPr>
      <w:r>
        <w:rPr>
          <w:rFonts w:hint="eastAsia"/>
        </w:rPr>
        <w:t xml:space="preserve">由于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方向的平移对称性（无限大板的假设），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只依赖于</w:t>
      </w:r>
      <w:r>
        <w:t xml:space="preserve"> </w:t>
      </w:r>
      <m:oMath>
        <m:r>
          <m:t>y</m:t>
        </m:r>
      </m:oMath>
      <w:r>
        <w:rPr>
          <w:rFonts w:hint="eastAsia"/>
        </w:rPr>
        <w:t xml:space="preserve">——到板面的垂直距离。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的对称性：</w:t>
      </w:r>
      <m:oMath>
        <m:r>
          <m:rPr>
            <m:sty m:val="p"/>
          </m:rPr>
          <m:t>|</m:t>
        </m:r>
        <m:r>
          <m:t>B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（板上方和下方磁场大小对称）。</w:t>
      </w:r>
    </w:p>
    <w:bookmarkEnd w:id="14"/>
    <w:bookmarkStart w:id="15" w:name="为什么-boldsymbolb-平行于板面"/>
    <w:p>
      <w:pPr>
        <w:pStyle w:val="Heading2"/>
      </w:pPr>
      <w:r>
        <w:t xml:space="preserve">2.3 </w:t>
      </w:r>
      <w:r>
        <w:rPr>
          <w:rFonts w:hint="eastAsia"/>
        </w:rPr>
        <w:t xml:space="preserve">为什么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平行于板面？</w:t>
      </w:r>
    </w:p>
    <w:p>
      <w:pPr>
        <w:pStyle w:val="SourceCode"/>
      </w:pP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板上方</w:t>
      </w:r>
      <w:r>
        <w:br/>
      </w:r>
      <w:r>
        <w:rPr>
          <w:rStyle w:val="VerbatimChar"/>
        </w:rPr>
        <w:t xml:space="preserve">    ←─────●─────→  B </w:t>
      </w:r>
      <w:r>
        <w:rPr>
          <w:rStyle w:val="VerbatimChar"/>
          <w:rFonts w:hint="eastAsia"/>
        </w:rPr>
        <w:t xml:space="preserve">方向</w:t>
      </w:r>
      <w:r>
        <w:br/>
      </w:r>
      <w:r>
        <w:rPr>
          <w:rStyle w:val="VerbatimChar"/>
        </w:rPr>
        <w:t xml:space="preserve">    ════════════  </w:t>
      </w:r>
      <w:r>
        <w:rPr>
          <w:rStyle w:val="VerbatimChar"/>
          <w:rFonts w:hint="eastAsia"/>
        </w:rPr>
        <w:t xml:space="preserve">薄板（电流</w:t>
      </w:r>
      <w:r>
        <w:rPr>
          <w:rStyle w:val="VerbatimChar"/>
        </w:rPr>
        <w:t xml:space="preserve"> ⊙ </w:t>
      </w:r>
      <w:r>
        <w:rPr>
          <w:rStyle w:val="VerbatimChar"/>
          <w:rFonts w:hint="eastAsia"/>
        </w:rPr>
        <w:t xml:space="preserve">流出）</w:t>
      </w:r>
      <w:r>
        <w:br/>
      </w:r>
      <w:r>
        <w:rPr>
          <w:rStyle w:val="VerbatimChar"/>
        </w:rPr>
        <w:t xml:space="preserve">    →─────●─────←  B </w:t>
      </w:r>
      <w:r>
        <w:rPr>
          <w:rStyle w:val="VerbatimChar"/>
          <w:rFonts w:hint="eastAsia"/>
        </w:rPr>
        <w:t xml:space="preserve">方向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板下方</w:t>
      </w:r>
    </w:p>
    <w:p>
      <w:pPr>
        <w:pStyle w:val="FirstParagraph"/>
      </w:pPr>
      <w:r>
        <w:rPr>
          <w:rFonts w:hint="eastAsia"/>
        </w:rPr>
        <w:t xml:space="preserve">每个电流微元（沿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）在空间产生的</w:t>
      </w:r>
      <w:r>
        <w:t xml:space="preserve"> </w:t>
      </w:r>
      <m:oMath>
        <m:r>
          <m:t>d</m:t>
        </m:r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是以电流为轴的同心圆。对于无限大平板，所有电流微元叠加后：</w:t>
      </w:r>
      <w:r>
        <w:t xml:space="preserve"> </w:t>
      </w:r>
      <w:r>
        <w:t xml:space="preserve">- </w:t>
      </w:r>
      <w:r>
        <w:rPr>
          <w:rFonts w:hint="eastAsia"/>
        </w:rPr>
        <w:t xml:space="preserve">垂直于板面的分量（</w:t>
      </w:r>
      <m:oMath>
        <m:sSub>
          <m:e>
            <m:r>
              <m:t>B</m:t>
            </m:r>
          </m:e>
          <m:sub>
            <m:r>
              <m:t>y</m:t>
            </m:r>
          </m:sub>
        </m:sSub>
      </m:oMath>
      <w:r>
        <w:rPr>
          <w:rFonts w:hint="eastAsia"/>
        </w:rPr>
        <w:t xml:space="preserve">）：上方和下方的微元贡献</w:t>
      </w:r>
      <w:r>
        <w:rPr>
          <w:rFonts w:hint="eastAsia"/>
          <w:b/>
          <w:bCs/>
        </w:rPr>
        <w:t xml:space="preserve">相互抵消</w:t>
      </w:r>
      <w:r>
        <w:t xml:space="preserve"> </w:t>
      </w:r>
      <w:r>
        <w:t xml:space="preserve">- </w:t>
      </w:r>
      <w:r>
        <w:rPr>
          <w:rFonts w:hint="eastAsia"/>
        </w:rPr>
        <w:t xml:space="preserve">平行于板面的分量（</w:t>
      </w:r>
      <m:oMath>
        <m:sSub>
          <m:e>
            <m:r>
              <m:t>B</m:t>
            </m:r>
          </m:e>
          <m:sub>
            <m:r>
              <m:t>x</m:t>
            </m:r>
          </m:sub>
        </m:sSub>
      </m:oMath>
      <w:r>
        <w:rPr>
          <w:rFonts w:hint="eastAsia"/>
        </w:rPr>
        <w:t xml:space="preserve">）：所有微元贡献</w:t>
      </w:r>
      <w:r>
        <w:rPr>
          <w:rFonts w:hint="eastAsia"/>
          <w:b/>
          <w:bCs/>
        </w:rPr>
        <w:t xml:space="preserve">同向叠加</w:t>
      </w:r>
    </w:p>
    <w:p>
      <w:pPr>
        <w:pStyle w:val="BodyText"/>
      </w:pPr>
      <w:r>
        <w:rPr>
          <w:rFonts w:hint="eastAsia"/>
        </w:rPr>
        <w:t xml:space="preserve">这类似于无限大均匀带电平面——电场垂直于板面。而这里是磁场平行于板面，方向由右手定则确定。</w:t>
      </w:r>
    </w:p>
    <w:bookmarkEnd w:id="15"/>
    <w:bookmarkEnd w:id="16"/>
    <w:bookmarkStart w:id="23" w:name="三安培环路的选择为什么是矩形"/>
    <w:p>
      <w:pPr>
        <w:pStyle w:val="Heading1"/>
      </w:pPr>
      <w:r>
        <w:rPr>
          <w:rFonts w:hint="eastAsia"/>
        </w:rPr>
        <w:t xml:space="preserve">三、安培环路的选择——</w:t>
      </w:r>
      <w:r>
        <w:rPr>
          <w:rFonts w:hint="eastAsia"/>
        </w:rPr>
        <w:t xml:space="preserve">“为什么是矩形？”</w:t>
      </w:r>
    </w:p>
    <w:bookmarkStart w:id="17" w:name="安培环路定理回顾"/>
    <w:p>
      <w:pPr>
        <w:pStyle w:val="Heading2"/>
      </w:pPr>
      <w:r>
        <w:t xml:space="preserve">3.1 </w:t>
      </w:r>
      <w:r>
        <w:rPr>
          <w:rFonts w:hint="eastAsia"/>
        </w:rPr>
        <w:t xml:space="preserve">安培环路定理回顾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bi"/>
                    </m:rPr>
                    <m:t>B</m:t>
                  </m:r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enc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环路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包围的净电流为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enc</m:t>
            </m:r>
          </m:sub>
        </m:sSub>
      </m:oMath>
      <w:r>
        <w:t xml:space="preserve">。</w:t>
      </w:r>
    </w:p>
    <w:bookmarkEnd w:id="17"/>
    <w:bookmarkStart w:id="18" w:name="选择环路的原则"/>
    <w:p>
      <w:pPr>
        <w:pStyle w:val="Heading2"/>
      </w:pPr>
      <w:r>
        <w:t xml:space="preserve">3.2 </w:t>
      </w:r>
      <w:r>
        <w:rPr>
          <w:rFonts w:hint="eastAsia"/>
        </w:rPr>
        <w:t xml:space="preserve">选择环路的原则</w:t>
      </w:r>
    </w:p>
    <w:p>
      <w:pPr>
        <w:pStyle w:val="FirstParagraph"/>
      </w:pPr>
      <w:r>
        <w:rPr>
          <w:rFonts w:hint="eastAsia"/>
        </w:rPr>
        <w:t xml:space="preserve">选择安培环路的三个黄金原则：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∥</m:t>
              </m:r>
              <m:r>
                <m:t>d</m:t>
              </m:r>
              <m:r>
                <m:rPr>
                  <m:sty m:val="bi"/>
                </m:rP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或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⟂</m:t>
              </m:r>
              <m:r>
                <m:t>d</m:t>
              </m:r>
              <m:r>
                <m:rPr>
                  <m:sty m:val="bi"/>
                </m:rP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环路上每段的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要么与路径平行（点积简单），要么垂直（点积为零）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②</w:t>
            </w:r>
            <w:r>
              <w:rPr>
                <w:b/>
                <w:bCs/>
              </w:rPr>
              <w:t xml:space="preserve"> </w:t>
            </w:r>
            <m:oMath>
              <m:r>
                <m:t>B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的大小在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∥</m:t>
              </m:r>
              <m:r>
                <m:t>d</m:t>
              </m:r>
              <m:r>
                <m:rPr>
                  <m:sty m:val="bi"/>
                </m:rP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的段上恒定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这样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t>B</m:t>
              </m:r>
              <m:r>
                <m:t> </m:t>
              </m:r>
              <m:r>
                <m:t>d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∫</m:t>
              </m:r>
              <m:r>
                <m:t>d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长度</m:t>
              </m:r>
            </m:oMath>
            <w:r>
              <w:rPr>
                <w:rFonts w:hint="eastAsia"/>
              </w:rPr>
              <w:t xml:space="preserve">，把积分退化为乘法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③ </w:t>
            </w:r>
            <w:r>
              <w:rPr>
                <w:rFonts w:hint="eastAsia"/>
                <w:b/>
                <w:bCs/>
              </w:rPr>
              <w:t xml:space="preserve">环路包围的电流可计算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enc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要简单</w:t>
            </w:r>
          </w:p>
        </w:tc>
      </w:tr>
    </w:tbl>
    <w:bookmarkEnd w:id="18"/>
    <w:bookmarkStart w:id="19" w:name="为什么本题选矩形"/>
    <w:p>
      <w:pPr>
        <w:pStyle w:val="Heading2"/>
      </w:pPr>
      <w:r>
        <w:t xml:space="preserve">3.3 </w:t>
      </w:r>
      <w:r>
        <w:rPr>
          <w:rFonts w:hint="eastAsia"/>
        </w:rPr>
        <w:t xml:space="preserve">为什么本题选矩形？</w:t>
      </w:r>
    </w:p>
    <w:p>
      <w:pPr>
        <w:pStyle w:val="FirstParagraph"/>
      </w:pPr>
      <w:r>
        <w:rPr>
          <w:rFonts w:hint="eastAsia"/>
        </w:rPr>
        <w:t xml:space="preserve">因为由对称性已知：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B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</m:oMath>
      <w:r>
        <w:rPr>
          <w:rFonts w:hint="eastAsia"/>
        </w:rPr>
        <w:t xml:space="preserve">（沿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方向，板上方和下方相反）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只依赖于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rFonts w:hint="eastAsia"/>
        </w:rPr>
        <w:t xml:space="preserve">所以：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水平段</w:t>
      </w:r>
      <w:r>
        <w:rPr>
          <w:rFonts w:hint="eastAsia"/>
        </w:rPr>
        <w:t xml:space="preserve">（平行于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轴，即平行于板面）：</w:t>
      </w:r>
      <m:oMath>
        <m:r>
          <m:rPr>
            <m:sty m:val="bi"/>
          </m:rPr>
          <m:t>B</m:t>
        </m:r>
        <m:r>
          <m:rPr>
            <m:sty m:val="p"/>
          </m:rPr>
          <m:t>∥</m:t>
        </m:r>
        <m:r>
          <m:t>d</m:t>
        </m:r>
        <m:r>
          <m:rPr>
            <m:sty m:val="bi"/>
          </m:rPr>
          <m:t>l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点积</w:t>
      </w:r>
      <w:r>
        <w:t xml:space="preserve"> =</w:t>
      </w:r>
      <w:r>
        <w:t xml:space="preserve"> </w:t>
      </w:r>
      <m:oMath>
        <m:r>
          <m:rPr>
            <m:sty m:val="p"/>
          </m:rPr>
          <m:t>±</m:t>
        </m:r>
        <m:r>
          <m:t>B</m:t>
        </m:r>
        <m:r>
          <m:t> </m:t>
        </m:r>
        <m:r>
          <m:t>d</m:t>
        </m:r>
        <m:r>
          <m:t>l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竖直段</w:t>
      </w:r>
      <w:r>
        <w:rPr>
          <w:rFonts w:hint="eastAsia"/>
        </w:rPr>
        <w:t xml:space="preserve">（平行于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轴，即垂直于板面）：</w:t>
      </w:r>
      <m:oMath>
        <m:r>
          <m:rPr>
            <m:sty m:val="bi"/>
          </m:rPr>
          <m:t>B</m:t>
        </m:r>
        <m:r>
          <m:rPr>
            <m:sty m:val="p"/>
          </m:rPr>
          <m:t>⟂</m:t>
        </m:r>
        <m:r>
          <m:t>d</m:t>
        </m:r>
        <m:r>
          <m:rPr>
            <m:sty m:val="bi"/>
          </m:rPr>
          <m:t>l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点积</w:t>
      </w:r>
      <w:r>
        <w:t xml:space="preserve"> =</w:t>
      </w:r>
      <w:r>
        <w:t xml:space="preserve"> </w:t>
      </w:r>
      <m:oMath>
        <m:r>
          <m:t>0</m:t>
        </m:r>
      </m:oMath>
    </w:p>
    <w:p>
      <w:pPr>
        <w:pStyle w:val="BodyText"/>
      </w:pPr>
      <w:r>
        <w:rPr>
          <w:rFonts w:hint="eastAsia"/>
        </w:rPr>
        <w:t xml:space="preserve">矩形环路的四条边</w:t>
      </w:r>
      <w:r>
        <w:rPr>
          <w:rFonts w:hint="eastAsia"/>
          <w:b/>
          <w:bCs/>
        </w:rPr>
        <w:t xml:space="preserve">恰好满足这两个条件</w:t>
      </w:r>
      <w:r>
        <w:rPr>
          <w:rFonts w:hint="eastAsia"/>
        </w:rPr>
        <w:t xml:space="preserve">！</w:t>
      </w:r>
    </w:p>
    <w:bookmarkEnd w:id="19"/>
    <w:bookmarkStart w:id="20" w:name="矩形的具体构造"/>
    <w:p>
      <w:pPr>
        <w:pStyle w:val="Heading2"/>
      </w:pPr>
      <w:r>
        <w:t xml:space="preserve">3.4 </w:t>
      </w:r>
      <w:r>
        <w:rPr>
          <w:rFonts w:hint="eastAsia"/>
        </w:rPr>
        <w:t xml:space="preserve">矩形的具体构造</w:t>
      </w:r>
    </w:p>
    <w:p>
      <w:pPr>
        <w:pStyle w:val="SourceCode"/>
      </w:pPr>
      <w:r>
        <w:rPr>
          <w:rStyle w:val="VerbatimChar"/>
        </w:rPr>
        <w:t xml:space="preserve">         y</w:t>
      </w:r>
      <w:r>
        <w:br/>
      </w:r>
      <w:r>
        <w:rPr>
          <w:rStyle w:val="VerbatimChar"/>
        </w:rPr>
        <w:t xml:space="preserve">         ↑</w:t>
      </w:r>
      <w:r>
        <w:br/>
      </w:r>
      <w:r>
        <w:rPr>
          <w:rStyle w:val="VerbatimChar"/>
        </w:rPr>
        <w:t xml:space="preserve">    ┌────●────┐  y = +h    ← </w:t>
      </w:r>
      <w:r>
        <w:rPr>
          <w:rStyle w:val="VerbatimChar"/>
          <w:rFonts w:hint="eastAsia"/>
        </w:rPr>
        <w:t xml:space="preserve">水平段②，长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l，B∥dl</w:t>
      </w:r>
      <w:r>
        <w:br/>
      </w:r>
      <w:r>
        <w:rPr>
          <w:rStyle w:val="VerbatimChar"/>
        </w:rPr>
        <w:t xml:space="preserve">    │    │    │</w:t>
      </w:r>
      <w:r>
        <w:br/>
      </w:r>
      <w:r>
        <w:rPr>
          <w:rStyle w:val="VerbatimChar"/>
        </w:rPr>
        <w:t xml:space="preserve">    │    │    │  </w:t>
      </w:r>
      <w:r>
        <w:rPr>
          <w:rStyle w:val="VerbatimChar"/>
          <w:rFonts w:hint="eastAsia"/>
        </w:rPr>
        <w:t xml:space="preserve">竖直段①，B⊥dl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贡献为0</w:t>
      </w:r>
      <w:r>
        <w:br/>
      </w:r>
      <w:r>
        <w:rPr>
          <w:rStyle w:val="VerbatimChar"/>
        </w:rPr>
        <w:t xml:space="preserve">    │    │    │</w:t>
      </w:r>
      <w:r>
        <w:br/>
      </w:r>
      <w:r>
        <w:rPr>
          <w:rStyle w:val="VerbatimChar"/>
        </w:rPr>
        <w:t xml:space="preserve"> ═══╪════╪════╪══  y = 0   ← </w:t>
      </w:r>
      <w:r>
        <w:rPr>
          <w:rStyle w:val="VerbatimChar"/>
          <w:rFonts w:hint="eastAsia"/>
        </w:rPr>
        <w:t xml:space="preserve">薄板位置</w:t>
      </w:r>
      <w:r>
        <w:br/>
      </w:r>
      <w:r>
        <w:rPr>
          <w:rStyle w:val="VerbatimChar"/>
        </w:rPr>
        <w:t xml:space="preserve">    │    │    │</w:t>
      </w:r>
      <w:r>
        <w:br/>
      </w:r>
      <w:r>
        <w:rPr>
          <w:rStyle w:val="VerbatimChar"/>
        </w:rPr>
        <w:t xml:space="preserve">    │    │    │  </w:t>
      </w:r>
      <w:r>
        <w:rPr>
          <w:rStyle w:val="VerbatimChar"/>
          <w:rFonts w:hint="eastAsia"/>
        </w:rPr>
        <w:t xml:space="preserve">竖直段③，B⊥dl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贡献为0</w:t>
      </w:r>
      <w:r>
        <w:br/>
      </w:r>
      <w:r>
        <w:rPr>
          <w:rStyle w:val="VerbatimChar"/>
        </w:rPr>
        <w:t xml:space="preserve">    │    │    │</w:t>
      </w:r>
      <w:r>
        <w:br/>
      </w:r>
      <w:r>
        <w:rPr>
          <w:rStyle w:val="VerbatimChar"/>
        </w:rPr>
        <w:t xml:space="preserve">    └────●────┘  y = -h    ← </w:t>
      </w:r>
      <w:r>
        <w:rPr>
          <w:rStyle w:val="VerbatimChar"/>
          <w:rFonts w:hint="eastAsia"/>
        </w:rPr>
        <w:t xml:space="preserve">水平段④，长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l，B∥dl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→ x</w:t>
      </w:r>
      <w:r>
        <w:br/>
      </w:r>
      <w:r>
        <w:rPr>
          <w:rStyle w:val="VerbatimChar"/>
        </w:rPr>
        <w:t xml:space="preserve">    |← l →|  </w:t>
      </w:r>
      <w:r>
        <w:rPr>
          <w:rStyle w:val="VerbatimChar"/>
          <w:rFonts w:hint="eastAsia"/>
        </w:rPr>
        <w:t xml:space="preserve">矩形宽度（沿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方向）</w:t>
      </w:r>
    </w:p>
    <w:p>
      <w:pPr>
        <w:pStyle w:val="FirstParagraph"/>
      </w:pPr>
      <w:r>
        <w:rPr>
          <w:rFonts w:hint="eastAsia"/>
          <w:b/>
          <w:bCs/>
        </w:rPr>
        <w:t xml:space="preserve">矩形环路的四条边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594"/>
        <w:gridCol w:w="594"/>
        <w:gridCol w:w="2079"/>
        <w:gridCol w:w="3663"/>
        <w:gridCol w:w="5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贡献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右竖直段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h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h</m:t>
              </m:r>
            </m:oMath>
            <w:r>
              <w:rPr>
                <w:rFonts w:hint="eastAsia"/>
              </w:rPr>
              <w:t xml:space="preserve">（↓）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±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rPr>
                <w:rFonts w:hint="eastAsia"/>
              </w:rPr>
              <w:t xml:space="preserve">（</w:t>
            </w:r>
            <m:oMath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⟂</m:t>
              </m:r>
              <m:r>
                <m:t>d</m:t>
              </m:r>
              <m:r>
                <m:rPr>
                  <m:sty m:val="bi"/>
                </m:rPr>
                <m:t>l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上水平段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从右到左（←）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l</m:t>
              </m:r>
            </m:oMath>
            <w:r>
              <w:rPr>
                <w:rFonts w:hint="eastAsia"/>
              </w:rPr>
              <w:t xml:space="preserve">（注意方向！）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l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左竖直段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h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h</m:t>
              </m:r>
            </m:oMath>
            <w:r>
              <w:rPr>
                <w:rFonts w:hint="eastAsia"/>
              </w:rPr>
              <w:t xml:space="preserve">（↑）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±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rPr>
                <w:rFonts w:hint="eastAsia"/>
              </w:rPr>
              <w:t xml:space="preserve">（</w:t>
            </w:r>
            <m:oMath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⟂</m:t>
              </m:r>
              <m:r>
                <m:t>d</m:t>
              </m:r>
              <m:r>
                <m:rPr>
                  <m:sty m:val="bi"/>
                </m:rPr>
                <m:t>l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下水平段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从左到右（→）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l</m:t>
              </m:r>
            </m:oMath>
            <w:r>
              <w:rPr>
                <w:rFonts w:hint="eastAsia"/>
              </w:rPr>
              <w:t xml:space="preserve">（注意！）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l</m:t>
              </m:r>
            </m:oMath>
            <w:r>
              <w:t xml:space="preserve">​</w:t>
            </w:r>
          </w:p>
        </w:tc>
      </w:tr>
    </w:tbl>
    <w:bookmarkEnd w:id="20"/>
    <w:bookmarkStart w:id="21" w:name="点积符号的细致说明"/>
    <w:p>
      <w:pPr>
        <w:pStyle w:val="Heading2"/>
      </w:pPr>
      <w:r>
        <w:t xml:space="preserve">3.5 </w:t>
      </w:r>
      <w:r>
        <w:rPr>
          <w:rFonts w:hint="eastAsia"/>
        </w:rPr>
        <w:t xml:space="preserve">点积符号的细致说明</w:t>
      </w:r>
    </w:p>
    <w:p>
      <w:pPr>
        <w:pStyle w:val="FirstParagraph"/>
      </w:pPr>
      <w:r>
        <w:rPr>
          <w:rFonts w:hint="eastAsia"/>
        </w:rPr>
        <w:t xml:space="preserve">这是最容易出错的地方！我们约定环路方向为逆时针，逐一检查：</w:t>
      </w:r>
    </w:p>
    <w:p>
      <w:pPr>
        <w:pStyle w:val="BodyText"/>
      </w:pPr>
      <w:r>
        <w:rPr>
          <w:rFonts w:hint="eastAsia"/>
          <w:b/>
          <w:bCs/>
        </w:rPr>
        <w:t xml:space="preserve">上水平段</w:t>
      </w:r>
      <w:r>
        <w:rPr>
          <w:rFonts w:hint="eastAsia"/>
        </w:rPr>
        <w:t xml:space="preserve">（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h</m:t>
        </m:r>
      </m:oMath>
      <w:r>
        <w:rPr>
          <w:rFonts w:hint="eastAsia"/>
        </w:rPr>
        <w:t xml:space="preserve">）：环路方向</w:t>
      </w:r>
      <w:r>
        <w:t xml:space="preserve"> </w:t>
      </w:r>
      <w:r>
        <w:rPr>
          <w:rFonts w:hint="eastAsia"/>
        </w:rPr>
        <w:t xml:space="preserve">←（沿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</m:oMath>
      <w:r>
        <w:rPr>
          <w:rFonts w:hint="eastAsia"/>
        </w:rPr>
        <w:t xml:space="preserve">），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</m:oMath>
      <w:r>
        <w:rPr>
          <w:rFonts w:hint="eastAsia"/>
        </w:rPr>
        <w:t xml:space="preserve">（沿</w:t>
      </w:r>
      <w: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hint="eastAsia"/>
        </w:rPr>
        <w:t xml:space="preserve">）。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d</m:t>
          </m:r>
          <m:r>
            <m:t>l</m:t>
          </m:r>
          <m:r>
            <m:t> </m:t>
          </m:r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d</m:t>
          </m:r>
          <m:r>
            <m:t>l</m:t>
          </m:r>
          <m:r>
            <m:t> </m:t>
          </m:r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l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下水平段</w:t>
      </w:r>
      <w:r>
        <w:rPr>
          <w:rFonts w:hint="eastAsia"/>
        </w:rPr>
        <w:t xml:space="preserve">（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rPr>
          <w:rFonts w:hint="eastAsia"/>
        </w:rPr>
        <w:t xml:space="preserve">）：环路方向</w:t>
      </w:r>
      <w:r>
        <w:t xml:space="preserve"> </w:t>
      </w:r>
      <w:r>
        <w:rPr>
          <w:rFonts w:hint="eastAsia"/>
        </w:rPr>
        <w:t xml:space="preserve">→（沿</w:t>
      </w:r>
      <w: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hint="eastAsia"/>
        </w:rPr>
        <w:t xml:space="preserve">），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</m:oMath>
      <w:r>
        <w:rPr>
          <w:rFonts w:hint="eastAsia"/>
        </w:rPr>
        <w:t xml:space="preserve">（沿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</m:oMath>
      <w:r>
        <w:rPr>
          <w:rFonts w:hint="eastAsia"/>
        </w:rPr>
        <w:t xml:space="preserve">）。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d</m:t>
          </m:r>
          <m:r>
            <m:t>l</m:t>
          </m:r>
          <m:r>
            <m:t> </m:t>
          </m:r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t>d</m:t>
          </m:r>
          <m:r>
            <m:t>l</m:t>
          </m:r>
          <m:r>
            <m:t> </m:t>
          </m:r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l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两根水平段贡献等大同号！都是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r>
          <m:t>l</m:t>
        </m:r>
      </m:oMath>
      <w:r>
        <w:rPr>
          <w:b/>
          <w:bCs/>
        </w:rPr>
        <w:t xml:space="preserve">。</w:t>
      </w:r>
    </w:p>
    <w:bookmarkEnd w:id="21"/>
    <w:bookmarkStart w:id="22" w:name="代入安培环路定理"/>
    <w:p>
      <w:pPr>
        <w:pStyle w:val="Heading2"/>
      </w:pPr>
      <w:r>
        <w:t xml:space="preserve">3.6 </w:t>
      </w:r>
      <w:r>
        <w:rPr>
          <w:rFonts w:hint="eastAsia"/>
        </w:rPr>
        <w:t xml:space="preserve">代入安培环路定理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r>
            <m:rPr>
              <m:sty m:val="bi"/>
            </m:rPr>
            <m:t>B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t>l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t>l</m:t>
          </m:r>
        </m:oMath>
      </m:oMathPara>
    </w:p>
    <w:p>
      <w:pPr>
        <w:pStyle w:val="FirstParagraph"/>
      </w:pPr>
      <w:r>
        <w:rPr>
          <w:rFonts w:hint="eastAsia"/>
        </w:rPr>
        <w:t xml:space="preserve">环路包围的电流：</w:t>
      </w:r>
    </w:p>
    <w:p>
      <w:pPr>
        <w:pStyle w:val="BodyText"/>
      </w:pPr>
      <w:r>
        <w:rPr>
          <w:rFonts w:hint="eastAsia"/>
        </w:rPr>
        <w:t xml:space="preserve">矩形在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方向跨度为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，穿过板的这段宽度内，电流为</w:t>
      </w:r>
      <w:r>
        <w:t xml:space="preserve"> </w:t>
      </w:r>
      <m:oMath>
        <m:r>
          <m:t>K</m:t>
        </m:r>
        <m:r>
          <m:t>l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enc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K</m:t>
          </m:r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r>
            <m:rPr>
              <m:sty m:val="p"/>
            </m:rPr>
            <m:t>−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t>l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K</m:t>
          </m:r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r>
            <m:t>B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K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负号只是表示方向约定（与环路取向有关）。大小：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K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4</m:t>
                  </m:r>
                  <m:r>
                    <m:t>a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这个结果不依赖于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rFonts w:hint="eastAsia"/>
          <w:b/>
          <w:bCs/>
        </w:rPr>
        <w:t xml:space="preserve">！</w:t>
      </w:r>
      <w:r>
        <w:t xml:space="preserve"> </w:t>
      </w:r>
      <w:r>
        <w:rPr>
          <w:rFonts w:hint="eastAsia"/>
        </w:rPr>
        <w:t xml:space="preserve">说明在无限大平板近似下，磁场是均匀的——板上方是均匀场</w:t>
      </w:r>
      <w: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方向，板下方是均匀场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方向。</w:t>
      </w:r>
    </w:p>
    <w:bookmarkEnd w:id="22"/>
    <w:bookmarkEnd w:id="23"/>
    <w:bookmarkStart w:id="24" w:name="四用更简单的矩形对称放置"/>
    <w:p>
      <w:pPr>
        <w:pStyle w:val="Heading1"/>
      </w:pPr>
      <w:r>
        <w:rPr>
          <w:rFonts w:hint="eastAsia"/>
        </w:rPr>
        <w:t xml:space="preserve">四、用更简单的矩形（对称放置）</w:t>
      </w:r>
    </w:p>
    <w:p>
      <w:pPr>
        <w:pStyle w:val="FirstParagraph"/>
      </w:pPr>
      <w:r>
        <w:rPr>
          <w:rFonts w:hint="eastAsia"/>
        </w:rPr>
        <w:t xml:space="preserve">上面的矩形有一条边穿过板面。更常见的做法是让矩形的两条竖直边都穿过板面：</w:t>
      </w:r>
    </w:p>
    <w:p>
      <w:pPr>
        <w:pStyle w:val="SourceCode"/>
      </w:pPr>
      <w:r>
        <w:rPr>
          <w:rStyle w:val="VerbatimChar"/>
        </w:rPr>
        <w:t xml:space="preserve">         y</w:t>
      </w:r>
      <w:r>
        <w:br/>
      </w:r>
      <w:r>
        <w:rPr>
          <w:rStyle w:val="VerbatimChar"/>
        </w:rPr>
        <w:t xml:space="preserve">         ↑</w:t>
      </w:r>
      <w:r>
        <w:br/>
      </w:r>
      <w:r>
        <w:rPr>
          <w:rStyle w:val="VerbatimChar"/>
        </w:rPr>
        <w:t xml:space="preserve">    ┌────┼────┐  y = +h</w:t>
      </w:r>
      <w:r>
        <w:br/>
      </w:r>
      <w:r>
        <w:rPr>
          <w:rStyle w:val="VerbatimChar"/>
        </w:rPr>
        <w:t xml:space="preserve">    │    │    │</w:t>
      </w:r>
      <w:r>
        <w:br/>
      </w:r>
      <w:r>
        <w:rPr>
          <w:rStyle w:val="VerbatimChar"/>
        </w:rPr>
        <w:t xml:space="preserve">    │    │    │  </w:t>
      </w:r>
      <w:r>
        <w:rPr>
          <w:rStyle w:val="VerbatimChar"/>
          <w:rFonts w:hint="eastAsia"/>
        </w:rPr>
        <w:t xml:space="preserve">竖直段穿过板面</w:t>
      </w:r>
      <w:r>
        <w:br/>
      </w:r>
      <w:r>
        <w:rPr>
          <w:rStyle w:val="VerbatimChar"/>
        </w:rPr>
        <w:t xml:space="preserve">    │    │    │</w:t>
      </w:r>
      <w:r>
        <w:br/>
      </w:r>
      <w:r>
        <w:rPr>
          <w:rStyle w:val="VerbatimChar"/>
        </w:rPr>
        <w:t xml:space="preserve"> ══╪════╪════╪══ y = 0</w:t>
      </w:r>
      <w:r>
        <w:br/>
      </w:r>
      <w:r>
        <w:rPr>
          <w:rStyle w:val="VerbatimChar"/>
        </w:rPr>
        <w:t xml:space="preserve">    │    │    │</w:t>
      </w:r>
      <w:r>
        <w:br/>
      </w:r>
      <w:r>
        <w:rPr>
          <w:rStyle w:val="VerbatimChar"/>
        </w:rPr>
        <w:t xml:space="preserve">    │    │    │  </w:t>
      </w:r>
      <w:r>
        <w:rPr>
          <w:rStyle w:val="VerbatimChar"/>
          <w:rFonts w:hint="eastAsia"/>
        </w:rPr>
        <w:t xml:space="preserve">竖直段穿过板面</w:t>
      </w:r>
      <w:r>
        <w:br/>
      </w:r>
      <w:r>
        <w:rPr>
          <w:rStyle w:val="VerbatimChar"/>
        </w:rPr>
        <w:t xml:space="preserve">    │    │    │</w:t>
      </w:r>
      <w:r>
        <w:br/>
      </w:r>
      <w:r>
        <w:rPr>
          <w:rStyle w:val="VerbatimChar"/>
        </w:rPr>
        <w:t xml:space="preserve">    └────┼────┘  y = -h</w:t>
      </w:r>
      <w:r>
        <w:br/>
      </w:r>
      <w:r>
        <w:rPr>
          <w:rStyle w:val="VerbatimChar"/>
        </w:rPr>
        <w:t xml:space="preserve">    |← l →|</w:t>
      </w:r>
    </w:p>
    <w:p>
      <w:pPr>
        <w:pStyle w:val="FirstParagraph"/>
      </w:pPr>
      <w:r>
        <w:rPr>
          <w:rFonts w:hint="eastAsia"/>
        </w:rPr>
        <w:t xml:space="preserve">这种放置方式的分析完全相同：</w:t>
      </w:r>
      <w:r>
        <w:t xml:space="preserve"> </w:t>
      </w:r>
      <w:r>
        <w:t xml:space="preserve">- </w:t>
      </w:r>
      <w:r>
        <w:rPr>
          <w:rFonts w:hint="eastAsia"/>
        </w:rPr>
        <w:t xml:space="preserve">两竖直段：</w:t>
      </w:r>
      <m:oMath>
        <m:r>
          <m:rPr>
            <m:sty m:val="bi"/>
          </m:rPr>
          <m:t>B</m:t>
        </m:r>
        <m:r>
          <m:rPr>
            <m:sty m:val="p"/>
          </m:rPr>
          <m:t>⟂</m:t>
        </m:r>
        <m:r>
          <m:t>d</m:t>
        </m:r>
        <m:r>
          <m:rPr>
            <m:sty m:val="bi"/>
          </m:rPr>
          <m:t>l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贡献为零</w:t>
      </w:r>
      <w:r>
        <w:t xml:space="preserve"> </w:t>
      </w:r>
      <w:r>
        <w:t xml:space="preserve">- </w:t>
      </w:r>
      <w:r>
        <w:rPr>
          <w:rFonts w:hint="eastAsia"/>
        </w:rPr>
        <w:t xml:space="preserve">上水平段：</w:t>
      </w:r>
      <m:oMath>
        <m:r>
          <m:rPr>
            <m:sty m:val="bi"/>
          </m:rPr>
          <m:t>B</m:t>
        </m:r>
        <m:r>
          <m:rPr>
            <m:sty m:val="p"/>
          </m:rPr>
          <m:t>∥</m:t>
        </m:r>
        <m:r>
          <m:t>d</m:t>
        </m:r>
        <m:r>
          <m:rPr>
            <m:sty m:val="bi"/>
          </m:rPr>
          <m:t>l</m:t>
        </m:r>
      </m:oMath>
      <w:r>
        <w:rPr>
          <w:rFonts w:hint="eastAsia"/>
        </w:rPr>
        <w:t xml:space="preserve">（但方向相反），贡献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r>
          <m:t>l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下水平段：</w:t>
      </w:r>
      <m:oMath>
        <m:r>
          <m:rPr>
            <m:sty m:val="bi"/>
          </m:rPr>
          <m:t>B</m:t>
        </m:r>
        <m:r>
          <m:rPr>
            <m:sty m:val="p"/>
          </m:rPr>
          <m:t>∥</m:t>
        </m:r>
        <m:r>
          <m:t>d</m:t>
        </m:r>
        <m:r>
          <m:rPr>
            <m:sty m:val="bi"/>
          </m:rPr>
          <m:t>l</m:t>
        </m:r>
      </m:oMath>
      <w:r>
        <w:rPr>
          <w:rFonts w:hint="eastAsia"/>
        </w:rPr>
        <w:t xml:space="preserve">（但方向相反），贡献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r>
          <m:t>l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被包围的电流：</w:t>
      </w:r>
      <m:oMath>
        <m:r>
          <m:t>K</m:t>
        </m:r>
        <m:r>
          <m:t>l</m:t>
        </m:r>
      </m:oMath>
    </w:p>
    <w:p>
      <w:pPr>
        <w:pStyle w:val="BodyText"/>
      </w:pPr>
      <w:r>
        <w:rPr>
          <w:rFonts w:hint="eastAsia"/>
        </w:rPr>
        <w:t xml:space="preserve">结果完全一致。</w:t>
      </w:r>
    </w:p>
    <w:bookmarkEnd w:id="24"/>
    <w:bookmarkStart w:id="28" w:name="五为什么必须是矩形其他形状行不行"/>
    <w:p>
      <w:pPr>
        <w:pStyle w:val="Heading1"/>
      </w:pPr>
      <w:r>
        <w:rPr>
          <w:rFonts w:hint="eastAsia"/>
        </w:rPr>
        <w:t xml:space="preserve">五、为什么必须是矩形？其他形状行不行？</w:t>
      </w:r>
    </w:p>
    <w:bookmarkStart w:id="25" w:name="圆形环路不行"/>
    <w:p>
      <w:pPr>
        <w:pStyle w:val="Heading2"/>
      </w:pPr>
      <w:r>
        <w:t xml:space="preserve">5.1 </w:t>
      </w:r>
      <w:r>
        <w:rPr>
          <w:rFonts w:hint="eastAsia"/>
        </w:rPr>
        <w:t xml:space="preserve">圆形环路（不行！）</w:t>
      </w:r>
    </w:p>
    <w:p>
      <w:pPr>
        <w:pStyle w:val="FirstParagraph"/>
      </w:pPr>
      <w:r>
        <w:rPr>
          <w:rFonts w:hint="eastAsia"/>
        </w:rPr>
        <w:t xml:space="preserve">圆环路上，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的方向与</w:t>
      </w:r>
      <w:r>
        <w:t xml:space="preserve"> </w:t>
      </w:r>
      <m:oMath>
        <m:r>
          <m:t>d</m:t>
        </m:r>
        <m:r>
          <m:rPr>
            <m:sty m:val="bi"/>
          </m:rPr>
          <m:t>l</m:t>
        </m:r>
      </m:oMath>
      <w:r>
        <w:t xml:space="preserve"> </w:t>
      </w:r>
      <w:r>
        <w:rPr>
          <w:rFonts w:hint="eastAsia"/>
        </w:rPr>
        <w:t xml:space="preserve">的夹角不断变化——</w:t>
      </w:r>
      <m:oMath>
        <m:r>
          <m:rPr>
            <m:sty m:val="bi"/>
          </m:rPr>
          <m:t>B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</m:oMath>
      <w:r>
        <w:t xml:space="preserve"> </w:t>
      </w:r>
      <w:r>
        <w:rPr>
          <w:rFonts w:hint="eastAsia"/>
        </w:rPr>
        <w:t xml:space="preserve">不是常数，积分无法退化为简单乘法。而且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是均匀场（沿固定方向），不是环向场，圆形环路没有优势。</w:t>
      </w:r>
    </w:p>
    <w:bookmarkEnd w:id="25"/>
    <w:bookmarkStart w:id="26" w:name="矩形环路为什么完美"/>
    <w:p>
      <w:pPr>
        <w:pStyle w:val="Heading2"/>
      </w:pPr>
      <w:r>
        <w:t xml:space="preserve">5.2 </w:t>
      </w:r>
      <w:r>
        <w:rPr>
          <w:rFonts w:hint="eastAsia"/>
        </w:rPr>
        <w:t xml:space="preserve">矩形环路为什么完美？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是均匀的水平场：</w:t>
      </w:r>
      <w:r>
        <w:t xml:space="preserve"> </w:t>
      </w:r>
      <w:r>
        <w:t xml:space="preserve">- </w:t>
      </w:r>
      <w:r>
        <w:rPr>
          <w:rFonts w:hint="eastAsia"/>
        </w:rPr>
        <w:t xml:space="preserve">竖直边上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⟂</m:t>
        </m:r>
        <m:r>
          <m:t>d</m:t>
        </m:r>
        <m:r>
          <m:rPr>
            <m:sty m:val="bi"/>
          </m:rPr>
          <m:t>l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贡献为零（</w:t>
      </w:r>
      <w:r>
        <w:rPr>
          <w:rFonts w:hint="eastAsia"/>
        </w:rPr>
        <w:t xml:space="preserve">“免费”</w:t>
      </w:r>
      <w:r>
        <w:rPr>
          <w:rFonts w:hint="eastAsia"/>
        </w:rPr>
        <w:t xml:space="preserve">的边）</w:t>
      </w:r>
      <w:r>
        <w:t xml:space="preserve"> </w:t>
      </w:r>
      <w:r>
        <w:t xml:space="preserve">- </w:t>
      </w:r>
      <w:r>
        <w:rPr>
          <w:rFonts w:hint="eastAsia"/>
        </w:rPr>
        <w:t xml:space="preserve">水平边上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∥</m:t>
        </m:r>
        <m:r>
          <m:t>d</m:t>
        </m:r>
        <m:r>
          <m:rPr>
            <m:sty m:val="bi"/>
          </m:rPr>
          <m:t>l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的大小在这条边上处处相等</w:t>
      </w:r>
      <w:r>
        <w:t xml:space="preserve"> → </w:t>
      </w:r>
      <w:r>
        <w:rPr>
          <w:rFonts w:hint="eastAsia"/>
        </w:rPr>
        <w:t xml:space="preserve">积分</w:t>
      </w:r>
      <w:r>
        <w:t xml:space="preserve"> =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</m:oMath>
      <w:r>
        <w:t xml:space="preserve"> </w:t>
      </w:r>
      <w:r>
        <w:rPr>
          <w:rFonts w:hint="eastAsia"/>
        </w:rPr>
        <w:t xml:space="preserve">边长</w:t>
      </w:r>
    </w:p>
    <w:p>
      <w:pPr>
        <w:pStyle w:val="BodyText"/>
      </w:pPr>
      <w:r>
        <w:rPr>
          <w:rFonts w:hint="eastAsia"/>
        </w:rPr>
        <w:t xml:space="preserve">矩形环路的每条边都</w:t>
      </w:r>
      <w:r>
        <w:rPr>
          <w:rFonts w:hint="eastAsia"/>
          <w:b/>
          <w:bCs/>
        </w:rPr>
        <w:t xml:space="preserve">恰好对齐或垂直于场的方向</w:t>
      </w:r>
      <w:r>
        <w:rPr>
          <w:rFonts w:hint="eastAsia"/>
        </w:rPr>
        <w:t xml:space="preserve">——这就是安培环路选择的”艺术”。</w:t>
      </w:r>
    </w:p>
    <w:bookmarkEnd w:id="26"/>
    <w:bookmarkStart w:id="27" w:name="类比无限大带电平面用高斯面"/>
    <w:p>
      <w:pPr>
        <w:pStyle w:val="Heading2"/>
      </w:pPr>
      <w:r>
        <w:t xml:space="preserve">5.3 </w:t>
      </w:r>
      <w:r>
        <w:rPr>
          <w:rFonts w:hint="eastAsia"/>
        </w:rPr>
        <w:t xml:space="preserve">类比：无限大带电平面用高斯面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3677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无限大带电平面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无限大载流平面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面电荷密度</w:t>
            </w:r>
            <w:r>
              <w:t xml:space="preserve"> </w:t>
            </w:r>
            <m:oMath>
              <m:r>
                <m:t>σ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面电流密度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电场</w:t>
            </w:r>
            <w:r>
              <w:t xml:space="preserve"> </w:t>
            </w:r>
            <m:oMath>
              <m:r>
                <m:rPr>
                  <m:sty m:val="p"/>
                </m:rPr>
                <m:t>⟂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平面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磁场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平面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积分定理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高斯定理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安培环路定理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选择的面/环路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圆柱形高斯面</w:t>
            </w:r>
            <w:r>
              <w:rPr>
                <w:rFonts w:hint="eastAsia"/>
              </w:rPr>
              <w:t xml:space="preserve">（底面∥平面）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矩形环路</w:t>
            </w:r>
            <w:r>
              <w:rPr>
                <w:rFonts w:hint="eastAsia"/>
              </w:rPr>
              <w:t xml:space="preserve">（长边∥平面）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两者在数学结构上完全对偶——一个是”通量=源”，一个是”环量=源”。</w:t>
      </w:r>
    </w:p>
    <w:bookmarkEnd w:id="27"/>
    <w:bookmarkEnd w:id="28"/>
    <w:bookmarkStart w:id="30" w:name="六总结环路选择的完整逻辑链"/>
    <w:p>
      <w:pPr>
        <w:pStyle w:val="Heading1"/>
      </w:pPr>
      <w:r>
        <w:rPr>
          <w:rFonts w:hint="eastAsia"/>
        </w:rPr>
        <w:t xml:space="preserve">六、总结：环路选择的完整逻辑链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对称性</w:t>
      </w:r>
      <w:r>
        <w:rPr>
          <w:rStyle w:val="VerbatimChar"/>
        </w:rPr>
        <w:t xml:space="preserve"> → B </w:t>
      </w:r>
      <w:r>
        <w:rPr>
          <w:rStyle w:val="VerbatimChar"/>
          <w:rFonts w:hint="eastAsia"/>
        </w:rPr>
        <w:t xml:space="preserve">的方向和依赖关系</w:t>
      </w:r>
      <w:r>
        <w:br/>
      </w:r>
      <w:r>
        <w:rPr>
          <w:rStyle w:val="VerbatimChar"/>
        </w:rPr>
        <w:t xml:space="preserve">   ├── B ∥ </w:t>
      </w:r>
      <w:r>
        <w:rPr>
          <w:rStyle w:val="VerbatimChar"/>
          <w:rFonts w:hint="eastAsia"/>
        </w:rPr>
        <w:t xml:space="preserve">板面、⊥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电流方向（±x̂方向）</w:t>
      </w:r>
      <w:r>
        <w:br/>
      </w:r>
      <w:r>
        <w:rPr>
          <w:rStyle w:val="VerbatimChar"/>
        </w:rPr>
        <w:t xml:space="preserve">   ├── B </w:t>
      </w:r>
      <w:r>
        <w:rPr>
          <w:rStyle w:val="VerbatimChar"/>
          <w:rFonts w:hint="eastAsia"/>
        </w:rPr>
        <w:t xml:space="preserve">只依赖于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y（到板的垂直距离）</w:t>
      </w:r>
      <w:r>
        <w:br/>
      </w:r>
      <w:r>
        <w:rPr>
          <w:rStyle w:val="VerbatimChar"/>
        </w:rPr>
        <w:t xml:space="preserve">   └── B(−y) = </w:t>
      </w:r>
      <w:r>
        <w:rPr>
          <w:rStyle w:val="VerbatimChar"/>
          <w:rFonts w:hint="eastAsia"/>
        </w:rPr>
        <w:t xml:space="preserve">−B(y)（上方和下方大小相同、方向相反）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选环路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让环路各边"对齐"B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的方向</w:t>
      </w:r>
      <w:r>
        <w:br/>
      </w:r>
      <w:r>
        <w:rPr>
          <w:rStyle w:val="VerbatimChar"/>
        </w:rPr>
        <w:t xml:space="preserve">   ├── B ∥ dl </w:t>
      </w:r>
      <w:r>
        <w:rPr>
          <w:rStyle w:val="VerbatimChar"/>
          <w:rFonts w:hint="eastAsia"/>
        </w:rPr>
        <w:t xml:space="preserve">的边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积分</w:t>
      </w:r>
      <w:r>
        <w:rPr>
          <w:rStyle w:val="VerbatimChar"/>
        </w:rPr>
        <w:t xml:space="preserve"> = B × </w:t>
      </w:r>
      <w:r>
        <w:rPr>
          <w:rStyle w:val="VerbatimChar"/>
          <w:rFonts w:hint="eastAsia"/>
        </w:rPr>
        <w:t xml:space="preserve">边长（简单！）</w:t>
      </w:r>
      <w:r>
        <w:br/>
      </w:r>
      <w:r>
        <w:rPr>
          <w:rStyle w:val="VerbatimChar"/>
        </w:rPr>
        <w:t xml:space="preserve">   └── B ⊥ dl </w:t>
      </w:r>
      <w:r>
        <w:rPr>
          <w:rStyle w:val="VerbatimChar"/>
          <w:rFonts w:hint="eastAsia"/>
        </w:rPr>
        <w:t xml:space="preserve">的边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积分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0（更简单！）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矩形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唯一合理选择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水平边</w:t>
      </w:r>
      <w:r>
        <w:rPr>
          <w:rStyle w:val="VerbatimChar"/>
        </w:rPr>
        <w:t xml:space="preserve"> ∥ </w:t>
      </w:r>
      <w:r>
        <w:rPr>
          <w:rStyle w:val="VerbatimChar"/>
          <w:rFonts w:hint="eastAsia"/>
        </w:rPr>
        <w:t xml:space="preserve">板面</w:t>
      </w:r>
      <w:r>
        <w:rPr>
          <w:rStyle w:val="VerbatimChar"/>
        </w:rPr>
        <w:t xml:space="preserve"> = B </w:t>
      </w:r>
      <w:r>
        <w:rPr>
          <w:rStyle w:val="VerbatimChar"/>
          <w:rFonts w:hint="eastAsia"/>
        </w:rPr>
        <w:t xml:space="preserve">的方向</w:t>
      </w:r>
      <w:r>
        <w:rPr>
          <w:rStyle w:val="VerbatimChar"/>
        </w:rPr>
        <w:t xml:space="preserve"> → B·dl </w:t>
      </w:r>
      <w:r>
        <w:rPr>
          <w:rStyle w:val="VerbatimChar"/>
          <w:rFonts w:hint="eastAsia"/>
        </w:rPr>
        <w:t xml:space="preserve">恒定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竖直边</w:t>
      </w:r>
      <w:r>
        <w:rPr>
          <w:rStyle w:val="VerbatimChar"/>
        </w:rPr>
        <w:t xml:space="preserve"> ⊥ </w:t>
      </w:r>
      <w:r>
        <w:rPr>
          <w:rStyle w:val="VerbatimChar"/>
          <w:rFonts w:hint="eastAsia"/>
        </w:rPr>
        <w:t xml:space="preserve">板面</w:t>
      </w:r>
      <w:r>
        <w:rPr>
          <w:rStyle w:val="VerbatimChar"/>
        </w:rPr>
        <w:t xml:space="preserve"> = B ⊥ dl → </w:t>
      </w:r>
      <w:r>
        <w:rPr>
          <w:rStyle w:val="VerbatimChar"/>
          <w:rFonts w:hint="eastAsia"/>
        </w:rPr>
        <w:t xml:space="preserve">贡献为零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包围电流</w:t>
      </w:r>
      <w:r>
        <w:rPr>
          <w:rStyle w:val="VerbatimChar"/>
        </w:rPr>
        <w:t xml:space="preserve"> = Kl → </w:t>
      </w:r>
      <w:r>
        <w:rPr>
          <w:rStyle w:val="VerbatimChar"/>
          <w:rFonts w:hint="eastAsia"/>
        </w:rPr>
        <w:t xml:space="preserve">简单可算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代入定理</w:t>
      </w:r>
      <w:r>
        <w:rPr>
          <w:rStyle w:val="VerbatimChar"/>
        </w:rPr>
        <w:t xml:space="preserve"> → B = μ₀K/2</w:t>
      </w:r>
    </w:p>
    <w:bookmarkStart w:id="29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矩形环路的</w:t>
      </w:r>
      <w:r>
        <w:rPr>
          <w:rFonts w:hint="eastAsia"/>
          <w:b/>
          <w:bCs/>
        </w:rPr>
        <w:t xml:space="preserve">两条水平边平行于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rFonts w:hint="eastAsia"/>
        </w:rPr>
        <w:t xml:space="preserve">（点积简单），</w:t>
      </w:r>
      <w:r>
        <w:rPr>
          <w:rFonts w:hint="eastAsia"/>
          <w:b/>
          <w:bCs/>
        </w:rPr>
        <w:t xml:space="preserve">两条竖直边垂直于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rFonts w:hint="eastAsia"/>
        </w:rPr>
        <w:t xml:space="preserve">（点积为零），环路包围的电流恰好是</w:t>
      </w:r>
      <w:r>
        <w:t xml:space="preserve"> </w:t>
      </w:r>
      <m:oMath>
        <m:r>
          <m:t>K</m:t>
        </m:r>
        <m:r>
          <m:t>l</m:t>
        </m:r>
      </m:oMath>
      <w:r>
        <w:rPr>
          <w:rFonts w:hint="eastAsia"/>
        </w:rPr>
        <w:t xml:space="preserve">——三个条件同时满足，使安培环路定理的积分退化为</w:t>
      </w:r>
      <w:r>
        <w:t xml:space="preserve"> </w:t>
      </w:r>
      <m:oMath>
        <m:r>
          <m:t>2</m:t>
        </m:r>
        <m:r>
          <m:t>B</m:t>
        </m:r>
        <m:r>
          <m:t>l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K</m:t>
        </m:r>
        <m:r>
          <m:t>l</m:t>
        </m:r>
      </m:oMath>
      <w:r>
        <w:rPr>
          <w:rFonts w:hint="eastAsia"/>
        </w:rPr>
        <w:t xml:space="preserve">，一步得解。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2026-07-05T11:05:41Z</dcterms:created>
  <dcterms:modified xsi:type="dcterms:W3CDTF">2026-07-05T11:05:41Z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