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37340322ca52fdb5f16327f914dc7d7e75dd75"/>
    <w:p>
      <w:pPr>
        <w:pStyle w:val="Heading1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α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的推导</w:t>
      </w:r>
    </w:p>
    <w:bookmarkStart w:id="9" w:name="归约到标准高斯积分"/>
    <w:p>
      <w:pPr>
        <w:pStyle w:val="Heading2"/>
      </w:pPr>
      <w:r>
        <w:rPr>
          <w:rFonts w:hint="eastAsia"/>
        </w:rPr>
        <w:t xml:space="preserve">归约到标准高斯积分</w:t>
      </w:r>
    </w:p>
    <w:p>
      <w:pPr>
        <w:pStyle w:val="FirstParagraph"/>
      </w:pPr>
      <w:r>
        <w:rPr>
          <w:rFonts w:hint="eastAsia"/>
        </w:rPr>
        <w:t xml:space="preserve">先做一个简单的变量代换，把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消掉。令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</m:e>
        </m:rad>
        <m:r>
          <m:t> </m:t>
        </m:r>
        <m: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ad>
              <m:radPr>
                <m:degHide m:val="on"/>
              </m:radPr>
              <m:deg/>
              <m:e>
                <m:r>
                  <m:t>α</m:t>
                </m:r>
              </m:e>
            </m:rad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α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所以问题归结为计算</w:t>
      </w:r>
      <w:r>
        <w:rPr>
          <w:rFonts w:hint="eastAsia"/>
          <w:b/>
          <w:bCs/>
        </w:rPr>
        <w:t xml:space="preserve">标准高斯积分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5" w:name="推导标准高斯积分二重积分法最经典"/>
    <w:p>
      <w:pPr>
        <w:pStyle w:val="Heading2"/>
      </w:pPr>
      <w:r>
        <w:rPr>
          <w:rFonts w:hint="eastAsia"/>
        </w:rPr>
        <w:t xml:space="preserve">推导标准高斯积分：二重积分法（最经典）</w:t>
      </w:r>
    </w:p>
    <w:bookmarkStart w:id="10" w:name="第一步考虑整个实轴"/>
    <w:p>
      <w:pPr>
        <w:pStyle w:val="Heading3"/>
      </w:pPr>
      <w:r>
        <w:rPr>
          <w:rFonts w:hint="eastAsia"/>
        </w:rPr>
        <w:t xml:space="preserve">第一步：考虑整个实轴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rPr>
          <w:rFonts w:hint="eastAsia"/>
        </w:rPr>
        <w:t xml:space="preserve">是偶函数：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2</m:t>
        </m:r>
        <m:r>
          <m:t>I</m:t>
        </m:r>
      </m:oMath>
      <w:r>
        <w:t xml:space="preserve">。</w:t>
      </w:r>
    </w:p>
    <w:bookmarkEnd w:id="10"/>
    <w:bookmarkStart w:id="11" w:name="第二步平方化为二重积分"/>
    <w:p>
      <w:pPr>
        <w:pStyle w:val="Heading3"/>
      </w:pPr>
      <w:r>
        <w:rPr>
          <w:rFonts w:hint="eastAsia"/>
        </w:rPr>
        <w:t xml:space="preserve">第二步：平方化为二重积分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这是最关键的一步！把两个独立的一维积分乘起来变成二维积分。</w:t>
      </w:r>
    </w:p>
    <w:bookmarkEnd w:id="11"/>
    <w:bookmarkStart w:id="12" w:name="第三步转为极坐标"/>
    <w:p>
      <w:pPr>
        <w:pStyle w:val="Heading3"/>
      </w:pPr>
      <w:r>
        <w:rPr>
          <w:rFonts w:hint="eastAsia"/>
        </w:rPr>
        <w:t xml:space="preserve">第三步：转为极坐标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 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积分区域是整个平面：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>⋅</m:t>
          </m:r>
          <m:r>
            <m:t>r</m:t>
          </m:r>
          <m:r>
            <m:t> </m:t>
          </m:r>
          <m:r>
            <m:t>d</m:t>
          </m:r>
          <m:r>
            <m:t>r</m:t>
          </m:r>
        </m:oMath>
      </m:oMathPara>
    </w:p>
    <w:bookmarkEnd w:id="12"/>
    <w:bookmarkStart w:id="13" w:name="第四步积出来"/>
    <w:p>
      <w:pPr>
        <w:pStyle w:val="Heading3"/>
      </w:pPr>
      <w:r>
        <w:rPr>
          <w:rFonts w:hint="eastAsia"/>
        </w:rPr>
        <w:t xml:space="preserve">第四步：积出来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d</m:t>
            </m:r>
          </m:e>
        </m:nary>
        <m:r>
          <m:t>θ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r</m:t>
        </m:r>
        <m:r>
          <m:t> </m:t>
        </m:r>
        <m:r>
          <m:t>d</m:t>
        </m:r>
        <m:r>
          <m:t>r</m:t>
        </m:r>
      </m:oMath>
      <w:r>
        <w:rPr>
          <w:rFonts w:hint="eastAsia"/>
        </w:rPr>
        <w:t xml:space="preserve">，</w:t>
      </w:r>
      <m:oMath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</m:sup>
          </m:sSup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bookmarkEnd w:id="13"/>
    <w:bookmarkStart w:id="14" w:name="第五步合起来"/>
    <w:p>
      <w:pPr>
        <w:pStyle w:val="Heading3"/>
      </w:pPr>
      <w:r>
        <w:rPr>
          <w:rFonts w:hint="eastAsia"/>
        </w:rPr>
        <w:t xml:space="preserve">第五步：合起来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J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完整推导链"/>
    <w:p>
      <w:pPr>
        <w:pStyle w:val="Heading2"/>
      </w:pPr>
      <w:r>
        <w:rPr>
          <w:rFonts w:hint="eastAsia"/>
        </w:rPr>
        <w:t xml:space="preserve">完整推导链</w:t>
      </w:r>
    </w:p>
    <w:p>
      <w:pPr>
        <w:pStyle w:val="SourceCode"/>
      </w:pPr>
      <w:r>
        <w:rPr>
          <w:rStyle w:val="VerbatimChar"/>
        </w:rPr>
        <w:t xml:space="preserve">   ∫₀^∞ e^{-αx²} dx</w:t>
      </w:r>
      <w:r>
        <w:br/>
      </w:r>
      <w:r>
        <w:rPr>
          <w:rStyle w:val="VerbatimChar"/>
        </w:rPr>
        <w:t xml:space="preserve">        │  t = √α·x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(1/√α) ∫₀^∞ e^{-t²} dt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</w:t>
      </w:r>
      <w:r>
        <w:rPr>
          <w:rStyle w:val="VerbatimChar"/>
          <w:rFonts w:hint="eastAsia"/>
        </w:rPr>
        <w:t xml:space="preserve">化为</w:t>
      </w:r>
      <w:r>
        <w:rPr>
          <w:rStyle w:val="VerbatimChar"/>
        </w:rPr>
        <w:t xml:space="preserve"> (1/2) ∫_{-∞}^∞ e^{-t²} dt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</w:t>
      </w:r>
      <w:r>
        <w:rPr>
          <w:rStyle w:val="VerbatimChar"/>
          <w:rFonts w:hint="eastAsia"/>
        </w:rPr>
        <w:t xml:space="preserve">平方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二重积分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极坐标</w:t>
      </w:r>
      <w:r>
        <w:br/>
      </w:r>
      <w:r>
        <w:rPr>
          <w:rStyle w:val="VerbatimChar"/>
        </w:rPr>
        <w:t xml:space="preserve">   (1/√α) · (1/2) · √π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(1/2)√(π/α)</w:t>
      </w:r>
    </w:p>
    <w:p>
      <w:r>
        <w:pict>
          <v:rect style="width:0;height:1.5pt" o:hralign="center" o:hrstd="t" o:hr="t"/>
        </w:pict>
      </w:r>
    </w:p>
    <w:bookmarkEnd w:id="16"/>
    <w:bookmarkStart w:id="17" w:name="回到原题"/>
    <w:p>
      <w:pPr>
        <w:pStyle w:val="Heading2"/>
      </w:pPr>
      <w:r>
        <w:rPr>
          <w:rFonts w:hint="eastAsia"/>
        </w:rPr>
        <w:t xml:space="preserve">回到原题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这就是例3-3中</w:t>
      </w:r>
      <w:r>
        <w:t xml:space="preserve"> Weierstrass </w:t>
      </w:r>
      <w:r>
        <w:rPr>
          <w:rFonts w:hint="eastAsia"/>
        </w:rPr>
        <w:t xml:space="preserve">判别法用到的控制函数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rPr>
          <w:rFonts w:hint="eastAsia"/>
        </w:rPr>
        <w:t xml:space="preserve">的积分结果。</w:t>
      </w:r>
    </w:p>
    <w:p>
      <w:r>
        <w:pict>
          <v:rect style="width:0;height:1.5pt" o:hralign="center" o:hrstd="t" o:hr="t"/>
        </w:pict>
      </w:r>
    </w:p>
    <w:bookmarkEnd w:id="17"/>
    <w:bookmarkStart w:id="18" w:name="同类公式速记"/>
    <w:p>
      <w:pPr>
        <w:pStyle w:val="Heading2"/>
      </w:pPr>
      <w:r>
        <w:rPr>
          <w:rFonts w:hint="eastAsia"/>
        </w:rPr>
        <w:t xml:space="preserve">同类公式速记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rad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这也等价于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</m:oMath>
      <w:r>
        <w:rPr>
          <w:rFonts w:hint="eastAsia"/>
        </w:rPr>
        <w:t xml:space="preserve">，因为令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</m:sup>
          </m:sSup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Γ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8"/>
    <w:bookmarkStart w:id="1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一维高斯积分没法直接积，技巧是平方后转为二维极坐标积分——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在极坐标下变成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sup>
        </m:sSup>
        <m:r>
          <m:t>r</m:t>
        </m:r>
        <m:r>
          <m:t> </m:t>
        </m:r>
        <m:r>
          <m:t>d</m:t>
        </m:r>
        <m:r>
          <m:t>r</m:t>
        </m:r>
      </m:oMath>
      <w:r>
        <w:rPr>
          <w:rFonts w:hint="eastAsia"/>
          <w:b/>
          <w:bCs/>
        </w:rPr>
        <w:t xml:space="preserve">，恰好能积出来。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2026-07-07T13:43:49Z</dcterms:created>
  <dcterms:modified xsi:type="dcterms:W3CDTF">2026-07-07T13:43:49Z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