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B258F" w14:textId="6A69659E" w:rsidR="009514AE" w:rsidRPr="009514AE" w:rsidRDefault="009514AE" w:rsidP="009514AE">
      <w:pPr>
        <w:jc w:val="center"/>
        <w:rPr>
          <w:rFonts w:asciiTheme="majorHAnsi" w:hAnsiTheme="majorHAnsi"/>
          <w:b/>
          <w:bCs/>
          <w:sz w:val="32"/>
          <w:szCs w:val="32"/>
        </w:rPr>
      </w:pPr>
      <w:r w:rsidRPr="009514AE">
        <w:rPr>
          <w:rFonts w:asciiTheme="majorHAnsi" w:hAnsiTheme="majorHAnsi"/>
          <w:b/>
          <w:bCs/>
          <w:sz w:val="32"/>
          <w:szCs w:val="32"/>
        </w:rPr>
        <w:t>Arquitectura de Computadoras</w:t>
      </w:r>
    </w:p>
    <w:p w14:paraId="6783A6DF" w14:textId="40A5B8B1" w:rsidR="009514AE" w:rsidRPr="009514AE" w:rsidRDefault="009514AE" w:rsidP="009514AE">
      <w:pPr>
        <w:jc w:val="center"/>
        <w:rPr>
          <w:rFonts w:asciiTheme="majorHAnsi" w:hAnsiTheme="majorHAnsi"/>
          <w:b/>
          <w:bCs/>
          <w:sz w:val="32"/>
          <w:szCs w:val="32"/>
        </w:rPr>
      </w:pPr>
      <w:r w:rsidRPr="009514AE">
        <w:rPr>
          <w:rFonts w:asciiTheme="majorHAnsi" w:hAnsiTheme="majorHAnsi"/>
          <w:b/>
          <w:bCs/>
          <w:sz w:val="32"/>
          <w:szCs w:val="32"/>
        </w:rPr>
        <w:t xml:space="preserve">Trabajo </w:t>
      </w:r>
      <w:r w:rsidRPr="009514AE">
        <w:rPr>
          <w:rFonts w:asciiTheme="majorHAnsi" w:hAnsiTheme="majorHAnsi"/>
          <w:b/>
          <w:bCs/>
          <w:sz w:val="32"/>
          <w:szCs w:val="32"/>
        </w:rPr>
        <w:t>Práctic</w:t>
      </w:r>
      <w:r w:rsidRPr="009514AE">
        <w:rPr>
          <w:rFonts w:asciiTheme="majorHAnsi" w:hAnsiTheme="majorHAnsi"/>
          <w:b/>
          <w:bCs/>
          <w:sz w:val="32"/>
          <w:szCs w:val="32"/>
        </w:rPr>
        <w:t>o</w:t>
      </w:r>
    </w:p>
    <w:p w14:paraId="33A02E6C" w14:textId="77777777" w:rsidR="009514AE" w:rsidRPr="009514AE" w:rsidRDefault="009514AE" w:rsidP="009514AE">
      <w:pPr>
        <w:jc w:val="center"/>
        <w:rPr>
          <w:rFonts w:asciiTheme="majorHAnsi" w:hAnsiTheme="majorHAnsi"/>
          <w:b/>
          <w:bCs/>
          <w:sz w:val="32"/>
          <w:szCs w:val="32"/>
        </w:rPr>
      </w:pPr>
      <w:r w:rsidRPr="009514AE">
        <w:rPr>
          <w:rFonts w:asciiTheme="majorHAnsi" w:hAnsiTheme="majorHAnsi"/>
          <w:b/>
          <w:bCs/>
          <w:sz w:val="32"/>
          <w:szCs w:val="32"/>
        </w:rPr>
        <w:t>Tema: Circuitos Combinatorios</w:t>
      </w:r>
    </w:p>
    <w:p w14:paraId="7E92256A" w14:textId="3E1F455B" w:rsidR="009514AE" w:rsidRPr="009514AE" w:rsidRDefault="009514AE" w:rsidP="009514AE">
      <w:pPr>
        <w:pStyle w:val="Prrafodelista"/>
        <w:numPr>
          <w:ilvl w:val="0"/>
          <w:numId w:val="1"/>
        </w:numPr>
        <w:rPr>
          <w:rFonts w:asciiTheme="majorHAnsi" w:hAnsiTheme="majorHAnsi"/>
          <w:i/>
          <w:iCs/>
          <w:sz w:val="28"/>
          <w:szCs w:val="28"/>
        </w:rPr>
      </w:pPr>
      <w:r w:rsidRPr="009514AE">
        <w:rPr>
          <w:rFonts w:asciiTheme="majorHAnsi" w:hAnsiTheme="majorHAnsi"/>
          <w:i/>
          <w:iCs/>
          <w:sz w:val="28"/>
          <w:szCs w:val="28"/>
        </w:rPr>
        <w:t>Construya la tabla de verdad para las compuertas: AND, OR, NAND, NOR, XOR, NXOR, INVERSOR</w:t>
      </w:r>
      <w:r w:rsidRPr="009514AE">
        <w:rPr>
          <w:rFonts w:asciiTheme="majorHAnsi" w:hAnsiTheme="majorHAnsi"/>
          <w:i/>
          <w:iCs/>
          <w:sz w:val="28"/>
          <w:szCs w:val="28"/>
        </w:rPr>
        <w:t>.</w:t>
      </w:r>
    </w:p>
    <w:tbl>
      <w:tblPr>
        <w:tblStyle w:val="Tabladelista6concolores-nfasis2"/>
        <w:tblW w:w="7440" w:type="dxa"/>
        <w:tblLook w:val="04A0" w:firstRow="1" w:lastRow="0" w:firstColumn="1" w:lastColumn="0" w:noHBand="0" w:noVBand="1"/>
      </w:tblPr>
      <w:tblGrid>
        <w:gridCol w:w="1240"/>
        <w:gridCol w:w="1240"/>
        <w:gridCol w:w="1240"/>
        <w:gridCol w:w="1240"/>
        <w:gridCol w:w="1240"/>
        <w:gridCol w:w="1240"/>
      </w:tblGrid>
      <w:tr w:rsidR="00E94D15" w:rsidRPr="00E94D15" w14:paraId="604D7DDB" w14:textId="77777777" w:rsidTr="00E94D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0" w:type="dxa"/>
            <w:gridSpan w:val="3"/>
            <w:hideMark/>
          </w:tcPr>
          <w:p w14:paraId="2FA36776" w14:textId="77777777" w:rsidR="00E94D15" w:rsidRPr="00E94D15" w:rsidRDefault="00E94D15" w:rsidP="00E94D15">
            <w:pPr>
              <w:spacing w:after="0" w:line="240" w:lineRule="auto"/>
              <w:jc w:val="center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AND</w:t>
            </w:r>
          </w:p>
        </w:tc>
        <w:tc>
          <w:tcPr>
            <w:tcW w:w="3720" w:type="dxa"/>
            <w:gridSpan w:val="3"/>
            <w:hideMark/>
          </w:tcPr>
          <w:p w14:paraId="2AC4F090" w14:textId="77777777" w:rsidR="00E94D15" w:rsidRPr="00E94D15" w:rsidRDefault="00E94D15" w:rsidP="00E94D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OR</w:t>
            </w:r>
          </w:p>
        </w:tc>
      </w:tr>
      <w:tr w:rsidR="00E94D15" w:rsidRPr="00E94D15" w14:paraId="27380DC0" w14:textId="77777777" w:rsidTr="00E94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14:paraId="17E22795" w14:textId="77777777" w:rsidR="00E94D15" w:rsidRPr="00E94D15" w:rsidRDefault="00E94D15" w:rsidP="00E94D15">
            <w:pPr>
              <w:jc w:val="center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  <w:hideMark/>
          </w:tcPr>
          <w:p w14:paraId="5A153D9E" w14:textId="77777777" w:rsidR="00E94D15" w:rsidRPr="00E94D15" w:rsidRDefault="00E94D15" w:rsidP="00E94D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nil"/>
              <w:right w:val="single" w:sz="4" w:space="0" w:color="F1A983" w:themeColor="accent2" w:themeTint="99"/>
            </w:tcBorders>
            <w:hideMark/>
          </w:tcPr>
          <w:p w14:paraId="7BE9C2F7" w14:textId="46E40EDA" w:rsidR="00E94D15" w:rsidRPr="00E94D15" w:rsidRDefault="00E94D15" w:rsidP="00E94D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  <w:tc>
          <w:tcPr>
            <w:tcW w:w="1240" w:type="dxa"/>
            <w:tcBorders>
              <w:left w:val="single" w:sz="4" w:space="0" w:color="F1A983" w:themeColor="accent2" w:themeTint="99"/>
            </w:tcBorders>
            <w:hideMark/>
          </w:tcPr>
          <w:p w14:paraId="51E98580" w14:textId="77777777" w:rsidR="00E94D15" w:rsidRPr="00E94D15" w:rsidRDefault="00E94D15" w:rsidP="00E94D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  <w:hideMark/>
          </w:tcPr>
          <w:p w14:paraId="06B35E70" w14:textId="77777777" w:rsidR="00E94D15" w:rsidRPr="00E94D15" w:rsidRDefault="00E94D15" w:rsidP="00E94D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nil"/>
            </w:tcBorders>
            <w:hideMark/>
          </w:tcPr>
          <w:p w14:paraId="2A3AA77C" w14:textId="77777777" w:rsidR="00E94D15" w:rsidRPr="00E94D15" w:rsidRDefault="00E94D15" w:rsidP="00E94D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</w:tr>
      <w:tr w:rsidR="00E94D15" w:rsidRPr="00E94D15" w14:paraId="6C8FC8C9" w14:textId="77777777" w:rsidTr="00E94D15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14:paraId="2C744017" w14:textId="77777777" w:rsidR="00E94D15" w:rsidRPr="00E94D15" w:rsidRDefault="00E94D15" w:rsidP="00E94D15">
            <w:pPr>
              <w:jc w:val="right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  <w:hideMark/>
          </w:tcPr>
          <w:p w14:paraId="02CB74D2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nil"/>
              <w:right w:val="single" w:sz="4" w:space="0" w:color="F1A983" w:themeColor="accent2" w:themeTint="99"/>
            </w:tcBorders>
            <w:hideMark/>
          </w:tcPr>
          <w:p w14:paraId="524D542F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left w:val="single" w:sz="4" w:space="0" w:color="F1A983" w:themeColor="accent2" w:themeTint="99"/>
            </w:tcBorders>
            <w:hideMark/>
          </w:tcPr>
          <w:p w14:paraId="7BA37C3E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  <w:hideMark/>
          </w:tcPr>
          <w:p w14:paraId="49E26051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nil"/>
            </w:tcBorders>
            <w:hideMark/>
          </w:tcPr>
          <w:p w14:paraId="0C95DEC4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  <w:tr w:rsidR="00E94D15" w:rsidRPr="00E94D15" w14:paraId="23488321" w14:textId="77777777" w:rsidTr="00E94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14:paraId="6316C113" w14:textId="77777777" w:rsidR="00E94D15" w:rsidRPr="00E94D15" w:rsidRDefault="00E94D15" w:rsidP="00E94D15">
            <w:pPr>
              <w:jc w:val="right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  <w:hideMark/>
          </w:tcPr>
          <w:p w14:paraId="7AF9F20E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nil"/>
              <w:right w:val="single" w:sz="4" w:space="0" w:color="F1A983" w:themeColor="accent2" w:themeTint="99"/>
            </w:tcBorders>
            <w:hideMark/>
          </w:tcPr>
          <w:p w14:paraId="61C80276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left w:val="single" w:sz="4" w:space="0" w:color="F1A983" w:themeColor="accent2" w:themeTint="99"/>
            </w:tcBorders>
            <w:hideMark/>
          </w:tcPr>
          <w:p w14:paraId="511360FA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  <w:hideMark/>
          </w:tcPr>
          <w:p w14:paraId="6F7C372D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nil"/>
            </w:tcBorders>
            <w:hideMark/>
          </w:tcPr>
          <w:p w14:paraId="0B5DA9D2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  <w:tr w:rsidR="00E94D15" w:rsidRPr="00E94D15" w14:paraId="0C6B997C" w14:textId="77777777" w:rsidTr="00E94D15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14:paraId="2FDB586A" w14:textId="77777777" w:rsidR="00E94D15" w:rsidRPr="00E94D15" w:rsidRDefault="00E94D15" w:rsidP="00E94D15">
            <w:pPr>
              <w:jc w:val="right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  <w:hideMark/>
          </w:tcPr>
          <w:p w14:paraId="0CDBA2AB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nil"/>
              <w:right w:val="single" w:sz="4" w:space="0" w:color="F1A983" w:themeColor="accent2" w:themeTint="99"/>
            </w:tcBorders>
            <w:hideMark/>
          </w:tcPr>
          <w:p w14:paraId="60FC2A86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left w:val="single" w:sz="4" w:space="0" w:color="F1A983" w:themeColor="accent2" w:themeTint="99"/>
            </w:tcBorders>
            <w:hideMark/>
          </w:tcPr>
          <w:p w14:paraId="44F83D8E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  <w:hideMark/>
          </w:tcPr>
          <w:p w14:paraId="025E597D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nil"/>
            </w:tcBorders>
            <w:hideMark/>
          </w:tcPr>
          <w:p w14:paraId="789BCF46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  <w:tr w:rsidR="00E94D15" w:rsidRPr="00E94D15" w14:paraId="5B9F6F3B" w14:textId="77777777" w:rsidTr="00E94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14:paraId="16EBE791" w14:textId="77777777" w:rsidR="00E94D15" w:rsidRPr="00E94D15" w:rsidRDefault="00E94D15" w:rsidP="00E94D15">
            <w:pPr>
              <w:jc w:val="right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  <w:hideMark/>
          </w:tcPr>
          <w:p w14:paraId="731F5E05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single" w:sz="4" w:space="0" w:color="E97132" w:themeColor="accent2"/>
              <w:right w:val="single" w:sz="4" w:space="0" w:color="F1A983" w:themeColor="accent2" w:themeTint="99"/>
            </w:tcBorders>
            <w:hideMark/>
          </w:tcPr>
          <w:p w14:paraId="1566D670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left w:val="single" w:sz="4" w:space="0" w:color="F1A983" w:themeColor="accent2" w:themeTint="99"/>
            </w:tcBorders>
            <w:hideMark/>
          </w:tcPr>
          <w:p w14:paraId="253D3A77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  <w:hideMark/>
          </w:tcPr>
          <w:p w14:paraId="38F8AE6A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single" w:sz="4" w:space="0" w:color="E97132" w:themeColor="accent2"/>
            </w:tcBorders>
            <w:hideMark/>
          </w:tcPr>
          <w:p w14:paraId="3747E16A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</w:tbl>
    <w:p w14:paraId="41CA951E" w14:textId="77777777" w:rsidR="00E94D15" w:rsidRDefault="00E94D15" w:rsidP="009514AE">
      <w:pPr>
        <w:rPr>
          <w:rFonts w:asciiTheme="majorHAnsi" w:hAnsiTheme="majorHAnsi"/>
          <w:sz w:val="28"/>
          <w:szCs w:val="28"/>
        </w:rPr>
      </w:pPr>
    </w:p>
    <w:tbl>
      <w:tblPr>
        <w:tblStyle w:val="Tabladelista6concolores-nfasis3"/>
        <w:tblW w:w="7440" w:type="dxa"/>
        <w:tblLook w:val="04A0" w:firstRow="1" w:lastRow="0" w:firstColumn="1" w:lastColumn="0" w:noHBand="0" w:noVBand="1"/>
      </w:tblPr>
      <w:tblGrid>
        <w:gridCol w:w="1240"/>
        <w:gridCol w:w="1240"/>
        <w:gridCol w:w="1240"/>
        <w:gridCol w:w="1240"/>
        <w:gridCol w:w="1240"/>
        <w:gridCol w:w="1240"/>
      </w:tblGrid>
      <w:tr w:rsidR="00E94D15" w:rsidRPr="00E94D15" w14:paraId="7C9DADCF" w14:textId="77777777" w:rsidTr="00E94D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0" w:type="dxa"/>
            <w:gridSpan w:val="3"/>
            <w:hideMark/>
          </w:tcPr>
          <w:p w14:paraId="2CDC6DEF" w14:textId="77777777" w:rsidR="00E94D15" w:rsidRPr="00E94D15" w:rsidRDefault="00E94D15" w:rsidP="00E94D15">
            <w:pPr>
              <w:spacing w:after="0" w:line="240" w:lineRule="auto"/>
              <w:jc w:val="center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NAND</w:t>
            </w:r>
          </w:p>
        </w:tc>
        <w:tc>
          <w:tcPr>
            <w:tcW w:w="3720" w:type="dxa"/>
            <w:gridSpan w:val="3"/>
            <w:hideMark/>
          </w:tcPr>
          <w:p w14:paraId="1F723D12" w14:textId="77777777" w:rsidR="00E94D15" w:rsidRPr="00E94D15" w:rsidRDefault="00E94D15" w:rsidP="00E94D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NOR</w:t>
            </w:r>
          </w:p>
        </w:tc>
      </w:tr>
      <w:tr w:rsidR="00E94D15" w:rsidRPr="00E94D15" w14:paraId="2290070A" w14:textId="77777777" w:rsidTr="00E94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14:paraId="4821C8F9" w14:textId="77777777" w:rsidR="00E94D15" w:rsidRPr="00E94D15" w:rsidRDefault="00E94D15" w:rsidP="00E94D15">
            <w:pPr>
              <w:jc w:val="center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  <w:hideMark/>
          </w:tcPr>
          <w:p w14:paraId="5327CC27" w14:textId="77777777" w:rsidR="00E94D15" w:rsidRPr="00E94D15" w:rsidRDefault="00E94D15" w:rsidP="00E94D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nil"/>
              <w:right w:val="single" w:sz="4" w:space="0" w:color="84E290" w:themeColor="accent3" w:themeTint="66"/>
            </w:tcBorders>
            <w:hideMark/>
          </w:tcPr>
          <w:p w14:paraId="38CFC9E3" w14:textId="77777777" w:rsidR="00E94D15" w:rsidRPr="00E94D15" w:rsidRDefault="00E94D15" w:rsidP="00E94D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  <w:tc>
          <w:tcPr>
            <w:tcW w:w="1240" w:type="dxa"/>
            <w:tcBorders>
              <w:left w:val="single" w:sz="4" w:space="0" w:color="84E290" w:themeColor="accent3" w:themeTint="66"/>
            </w:tcBorders>
            <w:hideMark/>
          </w:tcPr>
          <w:p w14:paraId="1680DB84" w14:textId="77777777" w:rsidR="00E94D15" w:rsidRPr="00E94D15" w:rsidRDefault="00E94D15" w:rsidP="00E94D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  <w:hideMark/>
          </w:tcPr>
          <w:p w14:paraId="68720675" w14:textId="77777777" w:rsidR="00E94D15" w:rsidRPr="00E94D15" w:rsidRDefault="00E94D15" w:rsidP="00E94D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nil"/>
            </w:tcBorders>
            <w:hideMark/>
          </w:tcPr>
          <w:p w14:paraId="796E967C" w14:textId="77777777" w:rsidR="00E94D15" w:rsidRPr="00E94D15" w:rsidRDefault="00E94D15" w:rsidP="00E94D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</w:tr>
      <w:tr w:rsidR="00E94D15" w:rsidRPr="00E94D15" w14:paraId="3AB76731" w14:textId="77777777" w:rsidTr="00E94D15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14:paraId="0A6AC501" w14:textId="77777777" w:rsidR="00E94D15" w:rsidRPr="00E94D15" w:rsidRDefault="00E94D15" w:rsidP="00E94D15">
            <w:pPr>
              <w:jc w:val="right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  <w:hideMark/>
          </w:tcPr>
          <w:p w14:paraId="3D147DF2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nil"/>
              <w:right w:val="single" w:sz="4" w:space="0" w:color="84E290" w:themeColor="accent3" w:themeTint="66"/>
            </w:tcBorders>
            <w:hideMark/>
          </w:tcPr>
          <w:p w14:paraId="56308ACC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left w:val="single" w:sz="4" w:space="0" w:color="84E290" w:themeColor="accent3" w:themeTint="66"/>
            </w:tcBorders>
            <w:hideMark/>
          </w:tcPr>
          <w:p w14:paraId="1F49A4CE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  <w:hideMark/>
          </w:tcPr>
          <w:p w14:paraId="67442D81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nil"/>
            </w:tcBorders>
            <w:hideMark/>
          </w:tcPr>
          <w:p w14:paraId="3D929052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  <w:tr w:rsidR="00E94D15" w:rsidRPr="00E94D15" w14:paraId="35013774" w14:textId="77777777" w:rsidTr="00E94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14:paraId="28FE8EA1" w14:textId="77777777" w:rsidR="00E94D15" w:rsidRPr="00E94D15" w:rsidRDefault="00E94D15" w:rsidP="00E94D15">
            <w:pPr>
              <w:jc w:val="right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  <w:hideMark/>
          </w:tcPr>
          <w:p w14:paraId="48B2896F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nil"/>
              <w:right w:val="single" w:sz="4" w:space="0" w:color="84E290" w:themeColor="accent3" w:themeTint="66"/>
            </w:tcBorders>
            <w:hideMark/>
          </w:tcPr>
          <w:p w14:paraId="044F4417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left w:val="single" w:sz="4" w:space="0" w:color="84E290" w:themeColor="accent3" w:themeTint="66"/>
            </w:tcBorders>
            <w:hideMark/>
          </w:tcPr>
          <w:p w14:paraId="6FF3D4E2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  <w:hideMark/>
          </w:tcPr>
          <w:p w14:paraId="783ADA95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nil"/>
            </w:tcBorders>
            <w:hideMark/>
          </w:tcPr>
          <w:p w14:paraId="04E08955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  <w:tr w:rsidR="00E94D15" w:rsidRPr="00E94D15" w14:paraId="7700D67A" w14:textId="77777777" w:rsidTr="00E94D15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14:paraId="0AB9321D" w14:textId="77777777" w:rsidR="00E94D15" w:rsidRPr="00E94D15" w:rsidRDefault="00E94D15" w:rsidP="00E94D15">
            <w:pPr>
              <w:jc w:val="right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  <w:hideMark/>
          </w:tcPr>
          <w:p w14:paraId="7DC43542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nil"/>
              <w:right w:val="single" w:sz="4" w:space="0" w:color="84E290" w:themeColor="accent3" w:themeTint="66"/>
            </w:tcBorders>
            <w:hideMark/>
          </w:tcPr>
          <w:p w14:paraId="6B3C240D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left w:val="single" w:sz="4" w:space="0" w:color="84E290" w:themeColor="accent3" w:themeTint="66"/>
            </w:tcBorders>
            <w:hideMark/>
          </w:tcPr>
          <w:p w14:paraId="7D400952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  <w:hideMark/>
          </w:tcPr>
          <w:p w14:paraId="1CB27FB5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nil"/>
            </w:tcBorders>
            <w:hideMark/>
          </w:tcPr>
          <w:p w14:paraId="06DA1268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  <w:tr w:rsidR="00E94D15" w:rsidRPr="00E94D15" w14:paraId="7BDC05C9" w14:textId="77777777" w:rsidTr="00E94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14:paraId="7630F716" w14:textId="77777777" w:rsidR="00E94D15" w:rsidRPr="00E94D15" w:rsidRDefault="00E94D15" w:rsidP="00E94D15">
            <w:pPr>
              <w:jc w:val="right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  <w:hideMark/>
          </w:tcPr>
          <w:p w14:paraId="4F83EF11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single" w:sz="4" w:space="0" w:color="196B24" w:themeColor="accent3"/>
              <w:right w:val="single" w:sz="4" w:space="0" w:color="84E290" w:themeColor="accent3" w:themeTint="66"/>
            </w:tcBorders>
            <w:hideMark/>
          </w:tcPr>
          <w:p w14:paraId="1377448F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left w:val="single" w:sz="4" w:space="0" w:color="84E290" w:themeColor="accent3" w:themeTint="66"/>
            </w:tcBorders>
            <w:hideMark/>
          </w:tcPr>
          <w:p w14:paraId="618DCC35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  <w:hideMark/>
          </w:tcPr>
          <w:p w14:paraId="17DFF82E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single" w:sz="4" w:space="0" w:color="196B24" w:themeColor="accent3"/>
            </w:tcBorders>
            <w:hideMark/>
          </w:tcPr>
          <w:p w14:paraId="0640B7E8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</w:tbl>
    <w:p w14:paraId="5CBF8E99" w14:textId="77777777" w:rsidR="00D702D2" w:rsidRDefault="00D702D2" w:rsidP="009514AE">
      <w:pPr>
        <w:rPr>
          <w:rFonts w:asciiTheme="majorHAnsi" w:hAnsiTheme="majorHAnsi"/>
          <w:sz w:val="28"/>
          <w:szCs w:val="28"/>
        </w:rPr>
      </w:pPr>
    </w:p>
    <w:tbl>
      <w:tblPr>
        <w:tblStyle w:val="Tabladelista6concolores-nfasis4"/>
        <w:tblW w:w="7440" w:type="dxa"/>
        <w:tblLook w:val="04A0" w:firstRow="1" w:lastRow="0" w:firstColumn="1" w:lastColumn="0" w:noHBand="0" w:noVBand="1"/>
      </w:tblPr>
      <w:tblGrid>
        <w:gridCol w:w="1240"/>
        <w:gridCol w:w="1240"/>
        <w:gridCol w:w="1240"/>
        <w:gridCol w:w="1240"/>
        <w:gridCol w:w="1240"/>
        <w:gridCol w:w="1240"/>
      </w:tblGrid>
      <w:tr w:rsidR="00E94D15" w:rsidRPr="00E94D15" w14:paraId="7643A7C3" w14:textId="77777777" w:rsidTr="00E94D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0" w:type="dxa"/>
            <w:gridSpan w:val="3"/>
            <w:hideMark/>
          </w:tcPr>
          <w:p w14:paraId="39F5560F" w14:textId="77777777" w:rsidR="00E94D15" w:rsidRPr="00E94D15" w:rsidRDefault="00E94D15" w:rsidP="00E94D15">
            <w:pPr>
              <w:spacing w:after="0" w:line="240" w:lineRule="auto"/>
              <w:jc w:val="center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XOR</w:t>
            </w:r>
          </w:p>
        </w:tc>
        <w:tc>
          <w:tcPr>
            <w:tcW w:w="3720" w:type="dxa"/>
            <w:gridSpan w:val="3"/>
            <w:hideMark/>
          </w:tcPr>
          <w:p w14:paraId="13F34250" w14:textId="77777777" w:rsidR="00E94D15" w:rsidRPr="00E94D15" w:rsidRDefault="00E94D15" w:rsidP="00E94D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NXOR</w:t>
            </w:r>
          </w:p>
        </w:tc>
      </w:tr>
      <w:tr w:rsidR="00E94D15" w:rsidRPr="00E94D15" w14:paraId="3D40057A" w14:textId="77777777" w:rsidTr="00E94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14:paraId="1C87E698" w14:textId="77777777" w:rsidR="00E94D15" w:rsidRPr="00E94D15" w:rsidRDefault="00E94D15" w:rsidP="00E94D15">
            <w:pPr>
              <w:jc w:val="center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  <w:hideMark/>
          </w:tcPr>
          <w:p w14:paraId="24A60759" w14:textId="77777777" w:rsidR="00E94D15" w:rsidRPr="00E94D15" w:rsidRDefault="00E94D15" w:rsidP="00E94D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B</w:t>
            </w:r>
          </w:p>
        </w:tc>
        <w:tc>
          <w:tcPr>
            <w:tcW w:w="1240" w:type="dxa"/>
            <w:tcBorders>
              <w:top w:val="single" w:sz="4" w:space="0" w:color="0F9ED5" w:themeColor="accent4"/>
              <w:left w:val="single" w:sz="4" w:space="0" w:color="0F9ED5" w:themeColor="accent4"/>
              <w:bottom w:val="nil"/>
              <w:right w:val="single" w:sz="4" w:space="0" w:color="0F9ED5" w:themeColor="accent4"/>
            </w:tcBorders>
            <w:hideMark/>
          </w:tcPr>
          <w:p w14:paraId="1074A8AB" w14:textId="77777777" w:rsidR="00E94D15" w:rsidRPr="00E94D15" w:rsidRDefault="00E94D15" w:rsidP="00E94D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  <w:tc>
          <w:tcPr>
            <w:tcW w:w="1240" w:type="dxa"/>
            <w:tcBorders>
              <w:left w:val="single" w:sz="4" w:space="0" w:color="0F9ED5" w:themeColor="accent4"/>
            </w:tcBorders>
            <w:hideMark/>
          </w:tcPr>
          <w:p w14:paraId="66775899" w14:textId="77777777" w:rsidR="00E94D15" w:rsidRPr="00E94D15" w:rsidRDefault="00E94D15" w:rsidP="00E94D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  <w:hideMark/>
          </w:tcPr>
          <w:p w14:paraId="0B8ED36E" w14:textId="77777777" w:rsidR="00E94D15" w:rsidRPr="00E94D15" w:rsidRDefault="00E94D15" w:rsidP="00E94D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sz="4" w:space="0" w:color="0F9ED5" w:themeColor="accent4"/>
              <w:bottom w:val="nil"/>
            </w:tcBorders>
            <w:hideMark/>
          </w:tcPr>
          <w:p w14:paraId="0151E161" w14:textId="77777777" w:rsidR="00E94D15" w:rsidRPr="00E94D15" w:rsidRDefault="00E94D15" w:rsidP="00E94D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</w:tr>
      <w:tr w:rsidR="00E94D15" w:rsidRPr="00E94D15" w14:paraId="04C095ED" w14:textId="77777777" w:rsidTr="00E94D15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14:paraId="5C1EFED9" w14:textId="77777777" w:rsidR="00E94D15" w:rsidRPr="00E94D15" w:rsidRDefault="00E94D15" w:rsidP="00E94D15">
            <w:pPr>
              <w:jc w:val="right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  <w:hideMark/>
          </w:tcPr>
          <w:p w14:paraId="2C23B4DB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0F9ED5" w:themeColor="accent4"/>
              <w:bottom w:val="nil"/>
              <w:right w:val="single" w:sz="4" w:space="0" w:color="0F9ED5" w:themeColor="accent4"/>
            </w:tcBorders>
            <w:hideMark/>
          </w:tcPr>
          <w:p w14:paraId="70DE1038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left w:val="single" w:sz="4" w:space="0" w:color="0F9ED5" w:themeColor="accent4"/>
            </w:tcBorders>
            <w:hideMark/>
          </w:tcPr>
          <w:p w14:paraId="12212C4F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  <w:hideMark/>
          </w:tcPr>
          <w:p w14:paraId="1DAD7ED6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0F9ED5" w:themeColor="accent4"/>
              <w:bottom w:val="nil"/>
            </w:tcBorders>
            <w:hideMark/>
          </w:tcPr>
          <w:p w14:paraId="23E78AB2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  <w:tr w:rsidR="00E94D15" w:rsidRPr="00E94D15" w14:paraId="6AAF386E" w14:textId="77777777" w:rsidTr="00E94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14:paraId="6B444E9B" w14:textId="77777777" w:rsidR="00E94D15" w:rsidRPr="00E94D15" w:rsidRDefault="00E94D15" w:rsidP="00E94D15">
            <w:pPr>
              <w:jc w:val="right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  <w:hideMark/>
          </w:tcPr>
          <w:p w14:paraId="36888247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0F9ED5" w:themeColor="accent4"/>
              <w:bottom w:val="nil"/>
              <w:right w:val="single" w:sz="4" w:space="0" w:color="0F9ED5" w:themeColor="accent4"/>
            </w:tcBorders>
            <w:hideMark/>
          </w:tcPr>
          <w:p w14:paraId="2DFA9BE9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left w:val="single" w:sz="4" w:space="0" w:color="0F9ED5" w:themeColor="accent4"/>
            </w:tcBorders>
            <w:hideMark/>
          </w:tcPr>
          <w:p w14:paraId="023C0361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  <w:hideMark/>
          </w:tcPr>
          <w:p w14:paraId="535A4986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0F9ED5" w:themeColor="accent4"/>
              <w:bottom w:val="nil"/>
            </w:tcBorders>
            <w:hideMark/>
          </w:tcPr>
          <w:p w14:paraId="49C376BE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  <w:tr w:rsidR="00E94D15" w:rsidRPr="00E94D15" w14:paraId="1B129BC5" w14:textId="77777777" w:rsidTr="00E94D15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14:paraId="5F14B2E5" w14:textId="77777777" w:rsidR="00E94D15" w:rsidRPr="00E94D15" w:rsidRDefault="00E94D15" w:rsidP="00E94D15">
            <w:pPr>
              <w:jc w:val="right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  <w:hideMark/>
          </w:tcPr>
          <w:p w14:paraId="381FDA5A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0F9ED5" w:themeColor="accent4"/>
              <w:bottom w:val="nil"/>
              <w:right w:val="single" w:sz="4" w:space="0" w:color="0F9ED5" w:themeColor="accent4"/>
            </w:tcBorders>
            <w:hideMark/>
          </w:tcPr>
          <w:p w14:paraId="39087C66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left w:val="single" w:sz="4" w:space="0" w:color="0F9ED5" w:themeColor="accent4"/>
            </w:tcBorders>
            <w:hideMark/>
          </w:tcPr>
          <w:p w14:paraId="15991665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  <w:hideMark/>
          </w:tcPr>
          <w:p w14:paraId="2CFCE327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0F9ED5" w:themeColor="accent4"/>
              <w:bottom w:val="nil"/>
            </w:tcBorders>
            <w:hideMark/>
          </w:tcPr>
          <w:p w14:paraId="7CA32D6D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  <w:tr w:rsidR="00E94D15" w:rsidRPr="00E94D15" w14:paraId="1370F4E9" w14:textId="77777777" w:rsidTr="00E94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14:paraId="33EEA112" w14:textId="77777777" w:rsidR="00E94D15" w:rsidRPr="00E94D15" w:rsidRDefault="00E94D15" w:rsidP="00E94D15">
            <w:pPr>
              <w:jc w:val="right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  <w:hideMark/>
          </w:tcPr>
          <w:p w14:paraId="64A5F479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0F9ED5" w:themeColor="accent4"/>
              <w:bottom w:val="single" w:sz="4" w:space="0" w:color="0F9ED5" w:themeColor="accent4"/>
              <w:right w:val="single" w:sz="4" w:space="0" w:color="0F9ED5" w:themeColor="accent4"/>
            </w:tcBorders>
            <w:hideMark/>
          </w:tcPr>
          <w:p w14:paraId="4DA0A3FE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left w:val="single" w:sz="4" w:space="0" w:color="0F9ED5" w:themeColor="accent4"/>
            </w:tcBorders>
            <w:hideMark/>
          </w:tcPr>
          <w:p w14:paraId="26C01F8A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  <w:hideMark/>
          </w:tcPr>
          <w:p w14:paraId="3386C9ED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0F9ED5" w:themeColor="accent4"/>
              <w:bottom w:val="single" w:sz="4" w:space="0" w:color="0F9ED5" w:themeColor="accent4"/>
            </w:tcBorders>
            <w:hideMark/>
          </w:tcPr>
          <w:p w14:paraId="54FD45F0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</w:tbl>
    <w:p w14:paraId="3BCB39F0" w14:textId="77777777" w:rsidR="00E94D15" w:rsidRDefault="00E94D15" w:rsidP="009514AE">
      <w:pPr>
        <w:rPr>
          <w:rFonts w:asciiTheme="majorHAnsi" w:hAnsiTheme="majorHAnsi"/>
          <w:sz w:val="28"/>
          <w:szCs w:val="28"/>
        </w:rPr>
      </w:pPr>
    </w:p>
    <w:tbl>
      <w:tblPr>
        <w:tblStyle w:val="Tabladelista6concolores-nfasis5"/>
        <w:tblW w:w="2480" w:type="dxa"/>
        <w:tblInd w:w="2499" w:type="dxa"/>
        <w:tblLook w:val="04A0" w:firstRow="1" w:lastRow="0" w:firstColumn="1" w:lastColumn="0" w:noHBand="0" w:noVBand="1"/>
      </w:tblPr>
      <w:tblGrid>
        <w:gridCol w:w="1240"/>
        <w:gridCol w:w="1240"/>
      </w:tblGrid>
      <w:tr w:rsidR="00E94D15" w:rsidRPr="00E94D15" w14:paraId="7B7DE08F" w14:textId="77777777" w:rsidTr="00E94D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0" w:type="dxa"/>
            <w:gridSpan w:val="2"/>
            <w:hideMark/>
          </w:tcPr>
          <w:p w14:paraId="2D3C405C" w14:textId="0A348622" w:rsidR="00E94D15" w:rsidRPr="00E94D15" w:rsidRDefault="00E94D15" w:rsidP="00E94D15">
            <w:pPr>
              <w:spacing w:after="0" w:line="240" w:lineRule="auto"/>
              <w:jc w:val="center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INVERSOR</w:t>
            </w:r>
          </w:p>
        </w:tc>
      </w:tr>
      <w:tr w:rsidR="00E94D15" w:rsidRPr="00E94D15" w14:paraId="16B27C5A" w14:textId="77777777" w:rsidTr="00E94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14:paraId="271CD7AB" w14:textId="77777777" w:rsidR="00E94D15" w:rsidRPr="00E94D15" w:rsidRDefault="00E94D15" w:rsidP="00E94D15">
            <w:pPr>
              <w:jc w:val="center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hideMark/>
          </w:tcPr>
          <w:p w14:paraId="188A8F91" w14:textId="77777777" w:rsidR="00E94D15" w:rsidRPr="00E94D15" w:rsidRDefault="00E94D15" w:rsidP="00E94D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</w:tr>
      <w:tr w:rsidR="00E94D15" w:rsidRPr="00E94D15" w14:paraId="37EA52F8" w14:textId="77777777" w:rsidTr="00E94D15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14:paraId="585957E5" w14:textId="77777777" w:rsidR="00E94D15" w:rsidRPr="00E94D15" w:rsidRDefault="00E94D15" w:rsidP="00E94D15">
            <w:pPr>
              <w:jc w:val="right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hideMark/>
          </w:tcPr>
          <w:p w14:paraId="768DC5CD" w14:textId="77777777" w:rsidR="00E94D15" w:rsidRPr="00E94D15" w:rsidRDefault="00E94D15" w:rsidP="00E94D1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  <w:tr w:rsidR="00E94D15" w:rsidRPr="00E94D15" w14:paraId="54241703" w14:textId="77777777" w:rsidTr="00E94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14:paraId="337DB38F" w14:textId="77777777" w:rsidR="00E94D15" w:rsidRPr="00E94D15" w:rsidRDefault="00E94D15" w:rsidP="00E94D15">
            <w:pPr>
              <w:jc w:val="right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hideMark/>
          </w:tcPr>
          <w:p w14:paraId="785E4904" w14:textId="77777777" w:rsidR="00E94D15" w:rsidRPr="00E94D15" w:rsidRDefault="00E94D15" w:rsidP="00E94D1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 w:rsidRPr="00E94D15"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</w:tbl>
    <w:p w14:paraId="7D7BC052" w14:textId="77777777" w:rsidR="00E94D15" w:rsidRDefault="00E94D15" w:rsidP="009514AE">
      <w:pPr>
        <w:rPr>
          <w:rFonts w:asciiTheme="majorHAnsi" w:hAnsiTheme="majorHAnsi"/>
          <w:sz w:val="28"/>
          <w:szCs w:val="28"/>
        </w:rPr>
      </w:pPr>
    </w:p>
    <w:p w14:paraId="17372889" w14:textId="77777777" w:rsidR="00E94D15" w:rsidRPr="00D702D2" w:rsidRDefault="00E94D15" w:rsidP="009514AE">
      <w:pPr>
        <w:rPr>
          <w:rFonts w:asciiTheme="majorHAnsi" w:hAnsiTheme="majorHAnsi"/>
          <w:sz w:val="28"/>
          <w:szCs w:val="28"/>
        </w:rPr>
      </w:pPr>
    </w:p>
    <w:p w14:paraId="2DD041DB" w14:textId="77777777" w:rsidR="009514AE" w:rsidRDefault="009514AE" w:rsidP="009514AE">
      <w:pPr>
        <w:rPr>
          <w:rFonts w:asciiTheme="majorHAnsi" w:hAnsiTheme="majorHAnsi"/>
          <w:i/>
          <w:iCs/>
          <w:sz w:val="28"/>
          <w:szCs w:val="28"/>
        </w:rPr>
      </w:pPr>
      <w:r w:rsidRPr="009514AE">
        <w:rPr>
          <w:rFonts w:asciiTheme="majorHAnsi" w:hAnsiTheme="majorHAnsi"/>
          <w:i/>
          <w:iCs/>
          <w:sz w:val="28"/>
          <w:szCs w:val="28"/>
        </w:rPr>
        <w:lastRenderedPageBreak/>
        <w:t>2. Implemente las funciones lógicas NOT (una entrada), AND y OR (dos entradas), utilizando compuertas NOR.</w:t>
      </w:r>
    </w:p>
    <w:p w14:paraId="6E2F4BA4" w14:textId="20AEC257" w:rsidR="008825AA" w:rsidRDefault="008825AA" w:rsidP="009514AE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NOT</w:t>
      </w:r>
    </w:p>
    <w:p w14:paraId="2F7C1CAA" w14:textId="1D2224DF" w:rsidR="00E94D15" w:rsidRDefault="008825AA" w:rsidP="009514AE">
      <w:pPr>
        <w:rPr>
          <w:rFonts w:asciiTheme="majorHAnsi" w:hAnsiTheme="majorHAnsi"/>
          <w:i/>
          <w:iCs/>
          <w:sz w:val="28"/>
          <w:szCs w:val="28"/>
        </w:rPr>
      </w:pPr>
      <w:r w:rsidRPr="008825AA"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 wp14:anchorId="41ED3243" wp14:editId="273B2900">
            <wp:extent cx="4450080" cy="1821581"/>
            <wp:effectExtent l="0" t="0" r="7620" b="7620"/>
            <wp:docPr id="776517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178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82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45FD" w14:textId="31F371C9" w:rsidR="008825AA" w:rsidRDefault="008825AA" w:rsidP="009514AE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OR</w:t>
      </w:r>
    </w:p>
    <w:p w14:paraId="19A6B791" w14:textId="29B38491" w:rsidR="008825AA" w:rsidRDefault="008825AA" w:rsidP="009514AE">
      <w:pPr>
        <w:rPr>
          <w:rFonts w:asciiTheme="majorHAnsi" w:hAnsiTheme="majorHAnsi"/>
          <w:i/>
          <w:iCs/>
          <w:sz w:val="28"/>
          <w:szCs w:val="28"/>
        </w:rPr>
      </w:pPr>
      <w:r w:rsidRPr="008825AA"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 wp14:anchorId="66F182F8" wp14:editId="0248E762">
            <wp:extent cx="4472940" cy="2142319"/>
            <wp:effectExtent l="0" t="0" r="3810" b="0"/>
            <wp:docPr id="1548612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12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4779" cy="214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11B6" w14:textId="1085B758" w:rsidR="008825AA" w:rsidRDefault="008825AA" w:rsidP="009514AE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AND</w:t>
      </w:r>
    </w:p>
    <w:p w14:paraId="0693DE7A" w14:textId="11A296CD" w:rsidR="008825AA" w:rsidRDefault="008825AA" w:rsidP="009514AE">
      <w:pPr>
        <w:rPr>
          <w:rFonts w:asciiTheme="majorHAnsi" w:hAnsiTheme="majorHAnsi"/>
          <w:i/>
          <w:iCs/>
          <w:sz w:val="28"/>
          <w:szCs w:val="28"/>
        </w:rPr>
      </w:pPr>
      <w:r w:rsidRPr="008825AA"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 wp14:anchorId="257FED66" wp14:editId="5E700FDA">
            <wp:extent cx="4442460" cy="2225932"/>
            <wp:effectExtent l="0" t="0" r="0" b="3175"/>
            <wp:docPr id="582760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60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5781" cy="22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79F2" w14:textId="77777777" w:rsidR="008825AA" w:rsidRDefault="008825AA" w:rsidP="009514AE">
      <w:pPr>
        <w:rPr>
          <w:rFonts w:asciiTheme="majorHAnsi" w:hAnsiTheme="majorHAnsi"/>
          <w:i/>
          <w:iCs/>
          <w:sz w:val="28"/>
          <w:szCs w:val="28"/>
        </w:rPr>
      </w:pPr>
    </w:p>
    <w:p w14:paraId="60130AAD" w14:textId="62D7FBC6" w:rsidR="008825AA" w:rsidRPr="009514AE" w:rsidRDefault="008825AA" w:rsidP="009514AE">
      <w:pPr>
        <w:rPr>
          <w:rFonts w:asciiTheme="majorHAnsi" w:hAnsiTheme="majorHAnsi"/>
          <w:i/>
          <w:iCs/>
          <w:sz w:val="28"/>
          <w:szCs w:val="28"/>
        </w:rPr>
      </w:pPr>
    </w:p>
    <w:p w14:paraId="79E21FAE" w14:textId="77777777" w:rsidR="008825AA" w:rsidRDefault="009514AE" w:rsidP="009514AE">
      <w:pPr>
        <w:rPr>
          <w:rFonts w:asciiTheme="majorHAnsi" w:hAnsiTheme="majorHAnsi"/>
          <w:i/>
          <w:iCs/>
          <w:sz w:val="28"/>
          <w:szCs w:val="28"/>
        </w:rPr>
      </w:pPr>
      <w:r w:rsidRPr="009514AE">
        <w:rPr>
          <w:rFonts w:asciiTheme="majorHAnsi" w:hAnsiTheme="majorHAnsi"/>
          <w:i/>
          <w:iCs/>
          <w:sz w:val="28"/>
          <w:szCs w:val="28"/>
        </w:rPr>
        <w:lastRenderedPageBreak/>
        <w:t>3. Implemente la función lógica AND de cuatro entradas utilizando exclusivamente:</w:t>
      </w:r>
    </w:p>
    <w:p w14:paraId="6258FAC2" w14:textId="0A98C823" w:rsidR="008825AA" w:rsidRDefault="009514AE" w:rsidP="009514AE">
      <w:pPr>
        <w:rPr>
          <w:rFonts w:asciiTheme="majorHAnsi" w:hAnsiTheme="majorHAnsi"/>
          <w:i/>
          <w:iCs/>
          <w:sz w:val="28"/>
          <w:szCs w:val="28"/>
        </w:rPr>
      </w:pPr>
      <w:r w:rsidRPr="009514AE">
        <w:rPr>
          <w:rFonts w:asciiTheme="majorHAnsi" w:hAnsiTheme="majorHAnsi"/>
          <w:i/>
          <w:iCs/>
          <w:sz w:val="28"/>
          <w:szCs w:val="28"/>
        </w:rPr>
        <w:t>a) Compuertas NOR de dos entradas</w:t>
      </w:r>
      <w:r w:rsidR="008825AA">
        <w:rPr>
          <w:rFonts w:asciiTheme="majorHAnsi" w:hAnsiTheme="majorHAnsi"/>
          <w:i/>
          <w:iCs/>
          <w:sz w:val="28"/>
          <w:szCs w:val="28"/>
        </w:rPr>
        <w:t>.</w:t>
      </w:r>
    </w:p>
    <w:p w14:paraId="6DBAF725" w14:textId="22A8C58C" w:rsidR="008825AA" w:rsidRDefault="00DB7743" w:rsidP="009514AE">
      <w:pPr>
        <w:rPr>
          <w:rFonts w:asciiTheme="majorHAnsi" w:hAnsiTheme="majorHAnsi"/>
          <w:i/>
          <w:iCs/>
          <w:sz w:val="28"/>
          <w:szCs w:val="28"/>
        </w:rPr>
      </w:pPr>
      <w:r w:rsidRPr="00DB7743"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 wp14:anchorId="3FAF3F30" wp14:editId="1AB3FB51">
            <wp:extent cx="4572000" cy="3098358"/>
            <wp:effectExtent l="0" t="0" r="0" b="6985"/>
            <wp:docPr id="1330451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51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8849" cy="310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DF4A" w14:textId="56C439CF" w:rsidR="009514AE" w:rsidRDefault="009514AE" w:rsidP="009514AE">
      <w:pPr>
        <w:rPr>
          <w:rFonts w:asciiTheme="majorHAnsi" w:hAnsiTheme="majorHAnsi"/>
          <w:i/>
          <w:iCs/>
          <w:sz w:val="28"/>
          <w:szCs w:val="28"/>
        </w:rPr>
      </w:pPr>
      <w:r w:rsidRPr="009514AE">
        <w:rPr>
          <w:rFonts w:asciiTheme="majorHAnsi" w:hAnsiTheme="majorHAnsi"/>
          <w:i/>
          <w:iCs/>
          <w:sz w:val="28"/>
          <w:szCs w:val="28"/>
        </w:rPr>
        <w:t>b) Compuertas NAND de dos entradas</w:t>
      </w:r>
      <w:r w:rsidR="00DB7743">
        <w:rPr>
          <w:rFonts w:asciiTheme="majorHAnsi" w:hAnsiTheme="majorHAnsi"/>
          <w:i/>
          <w:iCs/>
          <w:sz w:val="28"/>
          <w:szCs w:val="28"/>
        </w:rPr>
        <w:t>.</w:t>
      </w:r>
    </w:p>
    <w:p w14:paraId="02BC8F9E" w14:textId="3B8B2A84" w:rsidR="00DB7743" w:rsidRDefault="00120A45" w:rsidP="009514AE">
      <w:pPr>
        <w:rPr>
          <w:rFonts w:asciiTheme="majorHAnsi" w:hAnsiTheme="majorHAnsi"/>
          <w:i/>
          <w:iCs/>
          <w:sz w:val="28"/>
          <w:szCs w:val="28"/>
        </w:rPr>
      </w:pPr>
      <w:r w:rsidRPr="00120A45"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 wp14:anchorId="64EADB06" wp14:editId="24EF0B40">
            <wp:extent cx="4712391" cy="3520440"/>
            <wp:effectExtent l="0" t="0" r="0" b="3810"/>
            <wp:docPr id="600718386" name="Imagen 1" descr="Gráfico, Gráfico de lín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18386" name="Imagen 1" descr="Gráfico, Gráfico de línea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042" cy="35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747C" w14:textId="77777777" w:rsidR="00120A45" w:rsidRPr="009514AE" w:rsidRDefault="00120A45" w:rsidP="009514AE">
      <w:pPr>
        <w:rPr>
          <w:rFonts w:asciiTheme="majorHAnsi" w:hAnsiTheme="majorHAnsi"/>
          <w:i/>
          <w:iCs/>
          <w:sz w:val="28"/>
          <w:szCs w:val="28"/>
        </w:rPr>
      </w:pPr>
    </w:p>
    <w:p w14:paraId="56B3C8AD" w14:textId="77777777" w:rsidR="009514AE" w:rsidRDefault="009514AE" w:rsidP="009514AE">
      <w:pPr>
        <w:rPr>
          <w:rFonts w:asciiTheme="majorHAnsi" w:hAnsiTheme="majorHAnsi"/>
          <w:i/>
          <w:iCs/>
          <w:sz w:val="28"/>
          <w:szCs w:val="28"/>
        </w:rPr>
      </w:pPr>
      <w:r w:rsidRPr="009514AE">
        <w:rPr>
          <w:rFonts w:asciiTheme="majorHAnsi" w:hAnsiTheme="majorHAnsi"/>
          <w:i/>
          <w:iCs/>
          <w:sz w:val="28"/>
          <w:szCs w:val="28"/>
        </w:rPr>
        <w:lastRenderedPageBreak/>
        <w:t>4. Diseñe al menos dos circuitos para calcular la función lógica XOR (OR exclusivo)</w:t>
      </w:r>
    </w:p>
    <w:p w14:paraId="5E9BDAE3" w14:textId="23875EDB" w:rsidR="002D5B40" w:rsidRDefault="002D5B40" w:rsidP="009514AE">
      <w:pPr>
        <w:rPr>
          <w:rFonts w:asciiTheme="majorHAnsi" w:hAnsiTheme="majorHAnsi"/>
          <w:i/>
          <w:iCs/>
          <w:sz w:val="28"/>
          <w:szCs w:val="28"/>
        </w:rPr>
      </w:pPr>
      <w:r w:rsidRPr="002D5B40"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 wp14:anchorId="1B4ECBB5" wp14:editId="1B7B8C3F">
            <wp:extent cx="3556000" cy="1678480"/>
            <wp:effectExtent l="0" t="0" r="6350" b="0"/>
            <wp:docPr id="1150590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907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89" cy="16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4F77" w14:textId="3BB1EC16" w:rsidR="002D5B40" w:rsidRDefault="0029758C" w:rsidP="009514AE">
      <w:pPr>
        <w:rPr>
          <w:rFonts w:asciiTheme="majorHAnsi" w:hAnsiTheme="majorHAnsi"/>
          <w:i/>
          <w:iCs/>
          <w:sz w:val="28"/>
          <w:szCs w:val="28"/>
        </w:rPr>
      </w:pPr>
      <w:r w:rsidRPr="0029758C"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 wp14:anchorId="33BAEC9F" wp14:editId="03071ABB">
            <wp:extent cx="3568700" cy="1951370"/>
            <wp:effectExtent l="0" t="0" r="0" b="0"/>
            <wp:docPr id="869797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97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745" cy="197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360E" w14:textId="0B1445E5" w:rsidR="00A43BA5" w:rsidRPr="009514AE" w:rsidRDefault="00A43BA5" w:rsidP="009514AE">
      <w:pPr>
        <w:rPr>
          <w:rFonts w:asciiTheme="majorHAnsi" w:hAnsiTheme="majorHAnsi"/>
          <w:i/>
          <w:iCs/>
          <w:sz w:val="28"/>
          <w:szCs w:val="28"/>
        </w:rPr>
      </w:pPr>
      <w:r w:rsidRPr="00A43BA5"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 wp14:anchorId="23CA275A" wp14:editId="7CB6F26F">
            <wp:extent cx="3556000" cy="1922446"/>
            <wp:effectExtent l="0" t="0" r="6350" b="1905"/>
            <wp:docPr id="582686278" name="Imagen 1" descr="Gráfico de líneas, Políg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86278" name="Imagen 1" descr="Gráfico de líneas, Polígono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1012" cy="195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466E" w14:textId="7948280D" w:rsidR="0029758C" w:rsidRDefault="00A43BA5" w:rsidP="009514AE">
      <w:pPr>
        <w:rPr>
          <w:rFonts w:asciiTheme="majorHAnsi" w:hAnsiTheme="majorHAnsi"/>
          <w:i/>
          <w:iCs/>
          <w:sz w:val="28"/>
          <w:szCs w:val="28"/>
        </w:rPr>
      </w:pPr>
      <w:r w:rsidRPr="00A43BA5"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 wp14:anchorId="235ACFD7" wp14:editId="4EAC930F">
            <wp:extent cx="3556000" cy="2233790"/>
            <wp:effectExtent l="0" t="0" r="6350" b="0"/>
            <wp:docPr id="1227852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52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738" cy="22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46BB" w14:textId="7DE5BAD4" w:rsidR="009514AE" w:rsidRDefault="009514AE" w:rsidP="009514AE">
      <w:pPr>
        <w:rPr>
          <w:rFonts w:asciiTheme="majorHAnsi" w:hAnsiTheme="majorHAnsi"/>
          <w:i/>
          <w:iCs/>
          <w:sz w:val="28"/>
          <w:szCs w:val="28"/>
        </w:rPr>
      </w:pPr>
      <w:r w:rsidRPr="009514AE">
        <w:rPr>
          <w:rFonts w:asciiTheme="majorHAnsi" w:hAnsiTheme="majorHAnsi"/>
          <w:i/>
          <w:iCs/>
          <w:sz w:val="28"/>
          <w:szCs w:val="28"/>
        </w:rPr>
        <w:lastRenderedPageBreak/>
        <w:t>5. Exprese la función de la tabla de verdad que se muestra en el Anexo I como suma de productos y como productos de suma. Simplifique por medio del álgebra de Boole.</w:t>
      </w:r>
    </w:p>
    <w:p w14:paraId="7BABCB05" w14:textId="725ACA0B" w:rsidR="00A43BA5" w:rsidRDefault="004B60D3" w:rsidP="009514AE">
      <w:pPr>
        <w:rPr>
          <w:rFonts w:asciiTheme="majorHAnsi" w:hAnsiTheme="majorHAnsi"/>
          <w:sz w:val="28"/>
          <w:szCs w:val="28"/>
        </w:rPr>
      </w:pPr>
      <w:r w:rsidRPr="004B60D3">
        <w:rPr>
          <w:rFonts w:asciiTheme="majorHAnsi" w:hAnsiTheme="majorHAnsi"/>
          <w:sz w:val="28"/>
          <w:szCs w:val="28"/>
        </w:rPr>
        <w:drawing>
          <wp:inline distT="0" distB="0" distL="0" distR="0" wp14:anchorId="2005EEE0" wp14:editId="5D5D7AE4">
            <wp:extent cx="5400040" cy="3133090"/>
            <wp:effectExtent l="0" t="0" r="0" b="0"/>
            <wp:docPr id="107386547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65471" name="Imagen 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0A0C" w14:textId="1C305268" w:rsidR="004B60D3" w:rsidRDefault="004B60D3" w:rsidP="009514A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Tabla 1:</w:t>
      </w:r>
    </w:p>
    <w:p w14:paraId="4ED93DD1" w14:textId="4139EE84" w:rsidR="004B60D3" w:rsidRDefault="004B60D3" w:rsidP="009514A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F = </w:t>
      </w:r>
    </w:p>
    <w:p w14:paraId="7BE82E4D" w14:textId="77777777" w:rsidR="004B60D3" w:rsidRPr="00A43BA5" w:rsidRDefault="004B60D3" w:rsidP="009514AE">
      <w:pPr>
        <w:rPr>
          <w:rFonts w:asciiTheme="majorHAnsi" w:hAnsiTheme="majorHAnsi"/>
          <w:sz w:val="28"/>
          <w:szCs w:val="28"/>
        </w:rPr>
      </w:pPr>
    </w:p>
    <w:p w14:paraId="7547BE90" w14:textId="77777777" w:rsidR="009514AE" w:rsidRPr="009514AE" w:rsidRDefault="009514AE" w:rsidP="009514AE">
      <w:pPr>
        <w:rPr>
          <w:rFonts w:asciiTheme="majorHAnsi" w:hAnsiTheme="majorHAnsi"/>
          <w:i/>
          <w:iCs/>
          <w:sz w:val="28"/>
          <w:szCs w:val="28"/>
        </w:rPr>
      </w:pPr>
      <w:r w:rsidRPr="009514AE">
        <w:rPr>
          <w:rFonts w:asciiTheme="majorHAnsi" w:hAnsiTheme="majorHAnsi"/>
          <w:i/>
          <w:iCs/>
          <w:sz w:val="28"/>
          <w:szCs w:val="28"/>
        </w:rPr>
        <w:t>6. Simplifique las funciones f1 a f4 del Anexo II, utilizando mapas de Karnaugh, álgebra de Boole y el método de Quine-</w:t>
      </w:r>
      <w:proofErr w:type="spellStart"/>
      <w:r w:rsidRPr="009514AE">
        <w:rPr>
          <w:rFonts w:asciiTheme="majorHAnsi" w:hAnsiTheme="majorHAnsi"/>
          <w:i/>
          <w:iCs/>
          <w:sz w:val="28"/>
          <w:szCs w:val="28"/>
        </w:rPr>
        <w:t>McKluskey</w:t>
      </w:r>
      <w:proofErr w:type="spellEnd"/>
      <w:r w:rsidRPr="009514AE">
        <w:rPr>
          <w:rFonts w:asciiTheme="majorHAnsi" w:hAnsiTheme="majorHAnsi"/>
          <w:i/>
          <w:iCs/>
          <w:sz w:val="28"/>
          <w:szCs w:val="28"/>
        </w:rPr>
        <w:t>. Compare los resultados y elabore una conclusión.</w:t>
      </w:r>
    </w:p>
    <w:p w14:paraId="2ABF9D81" w14:textId="77777777" w:rsidR="009514AE" w:rsidRPr="009514AE" w:rsidRDefault="009514AE" w:rsidP="009514AE">
      <w:pPr>
        <w:rPr>
          <w:rFonts w:asciiTheme="majorHAnsi" w:hAnsiTheme="majorHAnsi"/>
          <w:i/>
          <w:iCs/>
          <w:sz w:val="28"/>
          <w:szCs w:val="28"/>
        </w:rPr>
      </w:pPr>
      <w:r w:rsidRPr="009514AE">
        <w:rPr>
          <w:rFonts w:asciiTheme="majorHAnsi" w:hAnsiTheme="majorHAnsi"/>
          <w:i/>
          <w:iCs/>
          <w:sz w:val="28"/>
          <w:szCs w:val="28"/>
        </w:rPr>
        <w:t>7. Dibuje el circuito lógico de las funciones simplificadas en el ejercicio anterior.</w:t>
      </w:r>
    </w:p>
    <w:p w14:paraId="2F19F7C8" w14:textId="77777777" w:rsidR="009514AE" w:rsidRPr="009514AE" w:rsidRDefault="009514AE" w:rsidP="009514AE">
      <w:pPr>
        <w:rPr>
          <w:rFonts w:asciiTheme="majorHAnsi" w:hAnsiTheme="majorHAnsi"/>
          <w:i/>
          <w:iCs/>
          <w:sz w:val="28"/>
          <w:szCs w:val="28"/>
        </w:rPr>
      </w:pPr>
      <w:r w:rsidRPr="009514AE">
        <w:rPr>
          <w:rFonts w:asciiTheme="majorHAnsi" w:hAnsiTheme="majorHAnsi"/>
          <w:i/>
          <w:iCs/>
          <w:sz w:val="28"/>
          <w:szCs w:val="28"/>
        </w:rPr>
        <w:t xml:space="preserve">8. Diseñe un circuito que acepte un carácter de 4 bits como entrada y genere una salida de 7 bits que corresponden al código de </w:t>
      </w:r>
      <w:proofErr w:type="spellStart"/>
      <w:r w:rsidRPr="009514AE">
        <w:rPr>
          <w:rFonts w:asciiTheme="majorHAnsi" w:hAnsiTheme="majorHAnsi"/>
          <w:i/>
          <w:iCs/>
          <w:sz w:val="28"/>
          <w:szCs w:val="28"/>
        </w:rPr>
        <w:t>Hamming</w:t>
      </w:r>
      <w:proofErr w:type="spellEnd"/>
      <w:r w:rsidRPr="009514AE">
        <w:rPr>
          <w:rFonts w:asciiTheme="majorHAnsi" w:hAnsiTheme="majorHAnsi"/>
          <w:i/>
          <w:iCs/>
          <w:sz w:val="28"/>
          <w:szCs w:val="28"/>
        </w:rPr>
        <w:t xml:space="preserve"> de paridad impar del carácter ingresado.</w:t>
      </w:r>
    </w:p>
    <w:p w14:paraId="01E66081" w14:textId="77777777" w:rsidR="009514AE" w:rsidRPr="009514AE" w:rsidRDefault="009514AE" w:rsidP="009514AE">
      <w:pPr>
        <w:rPr>
          <w:rFonts w:asciiTheme="majorHAnsi" w:hAnsiTheme="majorHAnsi"/>
          <w:i/>
          <w:iCs/>
          <w:sz w:val="28"/>
          <w:szCs w:val="28"/>
        </w:rPr>
      </w:pPr>
      <w:r w:rsidRPr="009514AE">
        <w:rPr>
          <w:rFonts w:asciiTheme="majorHAnsi" w:hAnsiTheme="majorHAnsi"/>
          <w:i/>
          <w:iCs/>
          <w:sz w:val="28"/>
          <w:szCs w:val="28"/>
        </w:rPr>
        <w:t>9. Resolver utilizando exclusivamente compuertas NOR la función f5 del Anexo II.</w:t>
      </w:r>
    </w:p>
    <w:p w14:paraId="5427138D" w14:textId="77777777" w:rsidR="009514AE" w:rsidRPr="009514AE" w:rsidRDefault="009514AE" w:rsidP="009514AE">
      <w:pPr>
        <w:rPr>
          <w:rFonts w:asciiTheme="majorHAnsi" w:hAnsiTheme="majorHAnsi"/>
          <w:i/>
          <w:iCs/>
          <w:sz w:val="28"/>
          <w:szCs w:val="28"/>
        </w:rPr>
      </w:pPr>
      <w:r w:rsidRPr="009514AE">
        <w:rPr>
          <w:rFonts w:asciiTheme="majorHAnsi" w:hAnsiTheme="majorHAnsi"/>
          <w:i/>
          <w:iCs/>
          <w:sz w:val="28"/>
          <w:szCs w:val="28"/>
        </w:rPr>
        <w:t>10. Diseñe los siguientes circuitos utilizando un multiplexor.</w:t>
      </w:r>
    </w:p>
    <w:p w14:paraId="1D32B0E6" w14:textId="77777777" w:rsidR="009514AE" w:rsidRPr="009514AE" w:rsidRDefault="009514AE" w:rsidP="009514AE">
      <w:pPr>
        <w:rPr>
          <w:rFonts w:asciiTheme="majorHAnsi" w:hAnsiTheme="majorHAnsi"/>
          <w:i/>
          <w:iCs/>
          <w:sz w:val="28"/>
          <w:szCs w:val="28"/>
        </w:rPr>
      </w:pPr>
      <w:r w:rsidRPr="009514AE">
        <w:rPr>
          <w:rFonts w:asciiTheme="majorHAnsi" w:hAnsiTheme="majorHAnsi"/>
          <w:i/>
          <w:iCs/>
          <w:sz w:val="28"/>
          <w:szCs w:val="28"/>
        </w:rPr>
        <w:t xml:space="preserve">a) La función paridad de 5 (sale 1 si y sólo si hay un número par de unos en las entradas) </w:t>
      </w:r>
    </w:p>
    <w:p w14:paraId="44172287" w14:textId="46947AA5" w:rsidR="009514AE" w:rsidRPr="009514AE" w:rsidRDefault="009514AE" w:rsidP="009514AE">
      <w:pPr>
        <w:rPr>
          <w:rFonts w:asciiTheme="majorHAnsi" w:hAnsiTheme="majorHAnsi"/>
          <w:i/>
          <w:iCs/>
          <w:sz w:val="28"/>
          <w:szCs w:val="28"/>
        </w:rPr>
      </w:pPr>
      <w:r w:rsidRPr="009514AE">
        <w:rPr>
          <w:rFonts w:asciiTheme="majorHAnsi" w:hAnsiTheme="majorHAnsi"/>
          <w:i/>
          <w:iCs/>
          <w:sz w:val="28"/>
          <w:szCs w:val="28"/>
        </w:rPr>
        <w:lastRenderedPageBreak/>
        <w:t>b) La función Mayoría de 5 (sale 1 si y sólo si hay más unos que ceros en las entradas)</w:t>
      </w:r>
    </w:p>
    <w:p w14:paraId="46755DD5" w14:textId="23DBD8C1" w:rsidR="009514AE" w:rsidRPr="009514AE" w:rsidRDefault="009514AE" w:rsidP="009514AE">
      <w:pPr>
        <w:rPr>
          <w:rFonts w:asciiTheme="majorHAnsi" w:hAnsiTheme="majorHAnsi"/>
          <w:i/>
          <w:iCs/>
          <w:sz w:val="28"/>
          <w:szCs w:val="28"/>
        </w:rPr>
      </w:pPr>
      <w:r w:rsidRPr="009514AE">
        <w:rPr>
          <w:rFonts w:asciiTheme="majorHAnsi" w:hAnsiTheme="majorHAnsi"/>
          <w:i/>
          <w:iCs/>
          <w:sz w:val="28"/>
          <w:szCs w:val="28"/>
        </w:rPr>
        <w:t>c) La función minoría de 5 (sale 1 si y sólo si hay más ceros que unos en las entradas)</w:t>
      </w:r>
    </w:p>
    <w:p w14:paraId="2FC725DA" w14:textId="77777777" w:rsidR="009514AE" w:rsidRPr="009514AE" w:rsidRDefault="009514AE" w:rsidP="009514AE">
      <w:pPr>
        <w:rPr>
          <w:rFonts w:asciiTheme="majorHAnsi" w:hAnsiTheme="majorHAnsi"/>
          <w:i/>
          <w:iCs/>
          <w:sz w:val="28"/>
          <w:szCs w:val="28"/>
        </w:rPr>
      </w:pPr>
      <w:r w:rsidRPr="009514AE">
        <w:rPr>
          <w:rFonts w:asciiTheme="majorHAnsi" w:hAnsiTheme="majorHAnsi"/>
          <w:i/>
          <w:iCs/>
          <w:sz w:val="28"/>
          <w:szCs w:val="28"/>
        </w:rPr>
        <w:t>11. Dos números de dos bits A=(a1,a0) y B=(b1,b0) deben compararse por medio de una función de 4 variables f(a0.a1.b0.b1). La función f debe tener el valor 1 si v(A) &lt;= v(B), donde v(x) = 2*x1 + x0. Diseñe el circuito correspondiente para implementar la misma</w:t>
      </w:r>
    </w:p>
    <w:p w14:paraId="25D87859" w14:textId="1C096728" w:rsidR="009840A1" w:rsidRPr="009514AE" w:rsidRDefault="009514AE" w:rsidP="009514AE">
      <w:pPr>
        <w:rPr>
          <w:rFonts w:asciiTheme="majorHAnsi" w:hAnsiTheme="majorHAnsi"/>
          <w:i/>
          <w:iCs/>
          <w:sz w:val="28"/>
          <w:szCs w:val="28"/>
        </w:rPr>
      </w:pPr>
      <w:r w:rsidRPr="009514AE">
        <w:rPr>
          <w:rFonts w:asciiTheme="majorHAnsi" w:hAnsiTheme="majorHAnsi"/>
          <w:i/>
          <w:iCs/>
          <w:sz w:val="28"/>
          <w:szCs w:val="28"/>
        </w:rPr>
        <w:t xml:space="preserve">12. Diseñe un circuito que acepte 4 bits en la entrada y que representen un dígito decimal en formato BCD y determine los valores de las siete salidas que corresponden a su representación en un </w:t>
      </w:r>
      <w:proofErr w:type="spellStart"/>
      <w:r w:rsidRPr="009514AE">
        <w:rPr>
          <w:rFonts w:asciiTheme="majorHAnsi" w:hAnsiTheme="majorHAnsi"/>
          <w:i/>
          <w:iCs/>
          <w:sz w:val="28"/>
          <w:szCs w:val="28"/>
        </w:rPr>
        <w:t>display</w:t>
      </w:r>
      <w:proofErr w:type="spellEnd"/>
      <w:r w:rsidRPr="009514AE">
        <w:rPr>
          <w:rFonts w:asciiTheme="majorHAnsi" w:hAnsiTheme="majorHAnsi"/>
          <w:i/>
          <w:iCs/>
          <w:sz w:val="28"/>
          <w:szCs w:val="28"/>
        </w:rPr>
        <w:t xml:space="preserve"> de siete segmentos. En el Anexo III, la figura 1 indica cómo se identifican cada uno de los siete segmentos en el </w:t>
      </w:r>
      <w:proofErr w:type="spellStart"/>
      <w:r w:rsidRPr="009514AE">
        <w:rPr>
          <w:rFonts w:asciiTheme="majorHAnsi" w:hAnsiTheme="majorHAnsi"/>
          <w:i/>
          <w:iCs/>
          <w:sz w:val="28"/>
          <w:szCs w:val="28"/>
        </w:rPr>
        <w:t>display</w:t>
      </w:r>
      <w:proofErr w:type="spellEnd"/>
      <w:r w:rsidRPr="009514AE">
        <w:rPr>
          <w:rFonts w:asciiTheme="majorHAnsi" w:hAnsiTheme="majorHAnsi"/>
          <w:i/>
          <w:iCs/>
          <w:sz w:val="28"/>
          <w:szCs w:val="28"/>
        </w:rPr>
        <w:t xml:space="preserve"> y la figura 2 muestra cómo debe construirse la tabla de verdad dando como ejemplo el resultado para los valores de entrada 0000 y 1001 respectivamente. 13. Diseñe un circuito con cuatro entradas y tres salidas que funcione de acuerdo a la tabla 2 del Anexo I, la salida s3 indica que solo hay una entrada con valor 1 y s1 con s2 indican cual es la entrada que tiene dicho valor. 14. Implemente un circuito con dos entradas y cuatro salidas, donde el valor presente en las entradas definirán qué salida estará en 1 (no debe haber </w:t>
      </w:r>
      <w:proofErr w:type="spellStart"/>
      <w:r w:rsidRPr="009514AE">
        <w:rPr>
          <w:rFonts w:asciiTheme="majorHAnsi" w:hAnsiTheme="majorHAnsi"/>
          <w:i/>
          <w:iCs/>
          <w:sz w:val="28"/>
          <w:szCs w:val="28"/>
        </w:rPr>
        <w:t>mas</w:t>
      </w:r>
      <w:proofErr w:type="spellEnd"/>
      <w:r w:rsidRPr="009514AE">
        <w:rPr>
          <w:rFonts w:asciiTheme="majorHAnsi" w:hAnsiTheme="majorHAnsi"/>
          <w:i/>
          <w:iCs/>
          <w:sz w:val="28"/>
          <w:szCs w:val="28"/>
        </w:rPr>
        <w:t xml:space="preserve"> de una salida con 1 simultáneamente).</w:t>
      </w:r>
    </w:p>
    <w:sectPr w:rsidR="009840A1" w:rsidRPr="009514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7315F"/>
    <w:multiLevelType w:val="hybridMultilevel"/>
    <w:tmpl w:val="E2BA7E0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8287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108"/>
    <w:rsid w:val="00120A45"/>
    <w:rsid w:val="0029758C"/>
    <w:rsid w:val="002D5B40"/>
    <w:rsid w:val="004B60D3"/>
    <w:rsid w:val="005B214C"/>
    <w:rsid w:val="008825AA"/>
    <w:rsid w:val="008C6108"/>
    <w:rsid w:val="009514AE"/>
    <w:rsid w:val="009840A1"/>
    <w:rsid w:val="00A43BA5"/>
    <w:rsid w:val="00D702D2"/>
    <w:rsid w:val="00DB7743"/>
    <w:rsid w:val="00E94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5D536"/>
  <w15:chartTrackingRefBased/>
  <w15:docId w15:val="{E8093AB0-F181-4DAF-8944-8FE9925D0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C61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C61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C61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C61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C61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C61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C61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C61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C61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C61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C61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C61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C610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C610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C610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C610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C610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C610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C61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C61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C61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C61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C61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C610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C610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C610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C61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C610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C6108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D702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6concolores-nfasis2">
    <w:name w:val="List Table 6 Colorful Accent 2"/>
    <w:basedOn w:val="Tablanormal"/>
    <w:uiPriority w:val="51"/>
    <w:rsid w:val="00E94D15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E97132" w:themeColor="accent2"/>
        <w:bottom w:val="single" w:sz="4" w:space="0" w:color="E9713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9713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94D15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196B24" w:themeColor="accent3"/>
        <w:bottom w:val="single" w:sz="4" w:space="0" w:color="196B2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96B2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94D15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0F9ED5" w:themeColor="accent4"/>
        <w:bottom w:val="single" w:sz="4" w:space="0" w:color="0F9ED5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F9ED5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94D15"/>
    <w:pPr>
      <w:spacing w:after="0" w:line="240" w:lineRule="auto"/>
    </w:pPr>
    <w:rPr>
      <w:color w:val="77206D" w:themeColor="accent5" w:themeShade="BF"/>
    </w:rPr>
    <w:tblPr>
      <w:tblStyleRowBandSize w:val="1"/>
      <w:tblStyleColBandSize w:val="1"/>
      <w:tblBorders>
        <w:top w:val="single" w:sz="4" w:space="0" w:color="A02B93" w:themeColor="accent5"/>
        <w:bottom w:val="single" w:sz="4" w:space="0" w:color="A02B93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A02B93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</Pages>
  <Words>459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Matto</dc:creator>
  <cp:keywords/>
  <dc:description/>
  <cp:lastModifiedBy>Oscar Matto</cp:lastModifiedBy>
  <cp:revision>2</cp:revision>
  <dcterms:created xsi:type="dcterms:W3CDTF">2024-04-04T03:00:00Z</dcterms:created>
  <dcterms:modified xsi:type="dcterms:W3CDTF">2024-04-04T05:28:00Z</dcterms:modified>
</cp:coreProperties>
</file>