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D8" w:rsidRDefault="00F87FD8" w:rsidP="00F87FD8">
      <w:pPr>
        <w:pStyle w:val="Paragraphedeliste"/>
        <w:numPr>
          <w:ilvl w:val="0"/>
          <w:numId w:val="1"/>
        </w:numPr>
      </w:pPr>
      <w:r>
        <w:t>Setting joueur (3 types : joueur, IA, none)</w:t>
      </w:r>
    </w:p>
    <w:p w:rsidR="00F87FD8" w:rsidRDefault="00F87FD8" w:rsidP="00F87FD8">
      <w:pPr>
        <w:pStyle w:val="Paragraphedeliste"/>
        <w:numPr>
          <w:ilvl w:val="0"/>
          <w:numId w:val="1"/>
        </w:numPr>
      </w:pPr>
      <w:r>
        <w:t>Génération du nombre de pions (celons le nombre de joueur)</w:t>
      </w:r>
    </w:p>
    <w:p w:rsidR="00F87FD8" w:rsidRDefault="00F87FD8" w:rsidP="00F87FD8">
      <w:pPr>
        <w:pStyle w:val="Paragraphedeliste"/>
        <w:numPr>
          <w:ilvl w:val="1"/>
          <w:numId w:val="1"/>
        </w:numPr>
      </w:pPr>
      <w:r>
        <w:t>60 tuiles :</w:t>
      </w:r>
    </w:p>
    <w:p w:rsidR="00F87FD8" w:rsidRDefault="00F87FD8" w:rsidP="00F87FD8">
      <w:pPr>
        <w:pStyle w:val="Paragraphedeliste"/>
        <w:numPr>
          <w:ilvl w:val="2"/>
          <w:numId w:val="1"/>
        </w:numPr>
      </w:pPr>
      <w:r>
        <w:t>30 tuiles 1 poisson</w:t>
      </w:r>
    </w:p>
    <w:p w:rsidR="00F87FD8" w:rsidRDefault="00F87FD8" w:rsidP="00F87FD8">
      <w:pPr>
        <w:pStyle w:val="Paragraphedeliste"/>
        <w:numPr>
          <w:ilvl w:val="2"/>
          <w:numId w:val="1"/>
        </w:numPr>
      </w:pPr>
      <w:r>
        <w:t>20 tuiles 2 poissons</w:t>
      </w:r>
    </w:p>
    <w:p w:rsidR="00F87FD8" w:rsidRDefault="00F87FD8" w:rsidP="00F87FD8">
      <w:pPr>
        <w:pStyle w:val="Paragraphedeliste"/>
        <w:numPr>
          <w:ilvl w:val="2"/>
          <w:numId w:val="1"/>
        </w:numPr>
      </w:pPr>
      <w:r>
        <w:t>10 tuiles 3 poissons</w:t>
      </w:r>
    </w:p>
    <w:p w:rsidR="00F87FD8" w:rsidRDefault="00F87FD8" w:rsidP="00F87FD8">
      <w:pPr>
        <w:pStyle w:val="Paragraphedeliste"/>
        <w:numPr>
          <w:ilvl w:val="0"/>
          <w:numId w:val="1"/>
        </w:numPr>
      </w:pPr>
      <w:r>
        <w:t>Placement initial sur n’importe qu’elle case avec 1 poisson – tour par tour</w:t>
      </w:r>
    </w:p>
    <w:p w:rsidR="00F87FD8" w:rsidRPr="00F87FD8" w:rsidRDefault="00F87FD8" w:rsidP="00F87FD8">
      <w:pPr>
        <w:rPr>
          <w:u w:val="single"/>
        </w:rPr>
      </w:pPr>
      <w:r w:rsidRPr="00F87FD8">
        <w:rPr>
          <w:u w:val="single"/>
        </w:rPr>
        <w:t>Déroulement du jeu :</w:t>
      </w:r>
    </w:p>
    <w:p w:rsidR="00F87FD8" w:rsidRDefault="00F87FD8" w:rsidP="00F87FD8"/>
    <w:p w:rsidR="00F87FD8" w:rsidRDefault="00F87FD8" w:rsidP="00F87FD8">
      <w:pPr>
        <w:pStyle w:val="Paragraphedeliste"/>
        <w:numPr>
          <w:ilvl w:val="0"/>
          <w:numId w:val="1"/>
        </w:numPr>
      </w:pPr>
      <w:r>
        <w:t>Déplacement tour par tour</w:t>
      </w:r>
    </w:p>
    <w:p w:rsidR="00F87FD8" w:rsidRDefault="00F87FD8" w:rsidP="00F87FD8">
      <w:pPr>
        <w:pStyle w:val="Paragraphedeliste"/>
        <w:numPr>
          <w:ilvl w:val="0"/>
          <w:numId w:val="1"/>
        </w:numPr>
      </w:pPr>
      <w:r>
        <w:t>Déplacement en diagonale seulement sur des cases encore présentes</w:t>
      </w:r>
    </w:p>
    <w:p w:rsidR="00F87FD8" w:rsidRDefault="00F87FD8" w:rsidP="00F87FD8">
      <w:pPr>
        <w:pStyle w:val="Paragraphedeliste"/>
        <w:numPr>
          <w:ilvl w:val="0"/>
          <w:numId w:val="1"/>
        </w:numPr>
      </w:pPr>
      <w:r>
        <w:t>Quand se déplace, gagne la tuile précédente (implémenter le score)</w:t>
      </w:r>
    </w:p>
    <w:p w:rsidR="00F87FD8" w:rsidRDefault="00F87FD8" w:rsidP="00F87FD8">
      <w:pPr>
        <w:rPr>
          <w:i/>
        </w:rPr>
      </w:pPr>
      <w:r w:rsidRPr="00F87FD8">
        <w:rPr>
          <w:i/>
        </w:rPr>
        <w:t>(tester si des îlots sont isolés)</w:t>
      </w:r>
    </w:p>
    <w:p w:rsidR="00F87FD8" w:rsidRDefault="00F87FD8" w:rsidP="00F87FD8">
      <w:r>
        <w:sym w:font="Wingdings" w:char="F0E0"/>
      </w:r>
      <w:r>
        <w:t xml:space="preserve"> Fin de partie quand nombre de pingouins &lt;1</w:t>
      </w:r>
    </w:p>
    <w:p w:rsidR="00F87FD8" w:rsidRPr="00F87FD8" w:rsidRDefault="00F87FD8" w:rsidP="00F87FD8">
      <w:r>
        <w:sym w:font="Wingdings" w:char="F0E0"/>
      </w:r>
      <w:r>
        <w:t xml:space="preserve"> désigner un gagnants en fonction des points</w:t>
      </w:r>
      <w:bookmarkStart w:id="0" w:name="_GoBack"/>
      <w:bookmarkEnd w:id="0"/>
    </w:p>
    <w:sectPr w:rsidR="00F87FD8" w:rsidRPr="00F87FD8" w:rsidSect="00EE5A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76132"/>
    <w:multiLevelType w:val="hybridMultilevel"/>
    <w:tmpl w:val="98A22D62"/>
    <w:lvl w:ilvl="0" w:tplc="7714C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D8"/>
    <w:rsid w:val="00EE5A0E"/>
    <w:rsid w:val="00F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3C0A7"/>
  <w15:chartTrackingRefBased/>
  <w15:docId w15:val="{D6A825FD-50FA-EE45-BADC-0F61570A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PASQUINO Alexis</dc:creator>
  <cp:keywords/>
  <dc:description/>
  <cp:lastModifiedBy>PASQUINO Alexis</cp:lastModifiedBy>
  <cp:revision>1</cp:revision>
  <dcterms:created xsi:type="dcterms:W3CDTF">2019-03-20T08:39:00Z</dcterms:created>
  <dcterms:modified xsi:type="dcterms:W3CDTF">2019-03-20T08:44:00Z</dcterms:modified>
</cp:coreProperties>
</file>