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AA62" w14:textId="77777777" w:rsidR="00486B1B" w:rsidRDefault="00486B1B">
      <w:pPr>
        <w:widowControl w:val="0"/>
        <w:tabs>
          <w:tab w:val="right" w:pos="12000"/>
        </w:tabs>
        <w:spacing w:before="60" w:line="240" w:lineRule="auto"/>
        <w:ind w:left="360"/>
      </w:pPr>
    </w:p>
    <w:p w14:paraId="63D34080" w14:textId="77777777" w:rsidR="00486B1B" w:rsidRDefault="00000000">
      <w:pPr>
        <w:jc w:val="center"/>
      </w:pPr>
      <w:r>
        <w:rPr>
          <w:noProof/>
        </w:rPr>
        <w:drawing>
          <wp:inline distT="0" distB="0" distL="0" distR="0" wp14:anchorId="389B8162" wp14:editId="40BF5090">
            <wp:extent cx="2236139" cy="564570"/>
            <wp:effectExtent l="0" t="0" r="0" b="0"/>
            <wp:docPr id="219" name="image1.jpg" descr="22"/>
            <wp:cNvGraphicFramePr/>
            <a:graphic xmlns:a="http://schemas.openxmlformats.org/drawingml/2006/main">
              <a:graphicData uri="http://schemas.openxmlformats.org/drawingml/2006/picture">
                <pic:pic xmlns:pic="http://schemas.openxmlformats.org/drawingml/2006/picture">
                  <pic:nvPicPr>
                    <pic:cNvPr id="0" name="image1.jpg" descr="22"/>
                    <pic:cNvPicPr preferRelativeResize="0"/>
                  </pic:nvPicPr>
                  <pic:blipFill>
                    <a:blip r:embed="rId8"/>
                    <a:srcRect/>
                    <a:stretch>
                      <a:fillRect/>
                    </a:stretch>
                  </pic:blipFill>
                  <pic:spPr>
                    <a:xfrm>
                      <a:off x="0" y="0"/>
                      <a:ext cx="2236139" cy="564570"/>
                    </a:xfrm>
                    <a:prstGeom prst="rect">
                      <a:avLst/>
                    </a:prstGeom>
                    <a:ln/>
                  </pic:spPr>
                </pic:pic>
              </a:graphicData>
            </a:graphic>
          </wp:inline>
        </w:drawing>
      </w:r>
    </w:p>
    <w:p w14:paraId="3A5E529B" w14:textId="77777777" w:rsidR="00486B1B" w:rsidRDefault="00000000">
      <w:pPr>
        <w:jc w:val="center"/>
      </w:pPr>
      <w:r>
        <w:rPr>
          <w:noProof/>
        </w:rPr>
        <mc:AlternateContent>
          <mc:Choice Requires="wps">
            <w:drawing>
              <wp:anchor distT="45720" distB="45720" distL="114300" distR="114300" simplePos="0" relativeHeight="251658240" behindDoc="0" locked="0" layoutInCell="1" hidden="0" allowOverlap="1" wp14:anchorId="0682747D" wp14:editId="55BBA086">
                <wp:simplePos x="0" y="0"/>
                <wp:positionH relativeFrom="column">
                  <wp:posOffset>1</wp:posOffset>
                </wp:positionH>
                <wp:positionV relativeFrom="paragraph">
                  <wp:posOffset>502920</wp:posOffset>
                </wp:positionV>
                <wp:extent cx="5614035" cy="141414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2543745" y="3077690"/>
                          <a:ext cx="5604510" cy="1404620"/>
                        </a:xfrm>
                        <a:prstGeom prst="rect">
                          <a:avLst/>
                        </a:prstGeom>
                        <a:solidFill>
                          <a:srgbClr val="FFFFFF"/>
                        </a:solidFill>
                        <a:ln>
                          <a:noFill/>
                        </a:ln>
                      </wps:spPr>
                      <wps:txbx>
                        <w:txbxContent>
                          <w:p w14:paraId="3D1A17DE" w14:textId="77777777" w:rsidR="00486B1B" w:rsidRDefault="00000000">
                            <w:pPr>
                              <w:spacing w:before="120" w:line="240" w:lineRule="auto"/>
                              <w:jc w:val="center"/>
                              <w:textDirection w:val="btLr"/>
                            </w:pPr>
                            <w:r>
                              <w:rPr>
                                <w:b/>
                                <w:color w:val="000000"/>
                                <w:sz w:val="24"/>
                              </w:rPr>
                              <w:t>INSTITUTO PROFESIONAL DUOC UC - SEDE SAN JOAQUÍN</w:t>
                            </w:r>
                          </w:p>
                          <w:p w14:paraId="2D12615D" w14:textId="77777777" w:rsidR="00486B1B" w:rsidRDefault="00000000">
                            <w:pPr>
                              <w:spacing w:before="120" w:line="240" w:lineRule="auto"/>
                              <w:jc w:val="center"/>
                              <w:textDirection w:val="btLr"/>
                            </w:pPr>
                            <w:r>
                              <w:rPr>
                                <w:b/>
                                <w:color w:val="000000"/>
                                <w:sz w:val="24"/>
                              </w:rPr>
                              <w:t>ESCUELA DE INFORMÁTICA Y TELECOMUNICACIONES</w:t>
                            </w:r>
                          </w:p>
                          <w:p w14:paraId="352DEBBA" w14:textId="77777777" w:rsidR="00486B1B" w:rsidRDefault="00000000">
                            <w:pPr>
                              <w:spacing w:before="120" w:line="240" w:lineRule="auto"/>
                              <w:jc w:val="center"/>
                              <w:textDirection w:val="btLr"/>
                            </w:pPr>
                            <w:r>
                              <w:rPr>
                                <w:b/>
                                <w:color w:val="000000"/>
                                <w:sz w:val="24"/>
                              </w:rPr>
                              <w:t>CARRERA ANALISTA PROGRAMADOR COMPUTACIONAL</w:t>
                            </w:r>
                          </w:p>
                        </w:txbxContent>
                      </wps:txbx>
                      <wps:bodyPr spcFirstLastPara="1" wrap="square" lIns="91425" tIns="45700" rIns="91425" bIns="45700" anchor="t" anchorCtr="0">
                        <a:noAutofit/>
                      </wps:bodyPr>
                    </wps:wsp>
                  </a:graphicData>
                </a:graphic>
              </wp:anchor>
            </w:drawing>
          </mc:Choice>
          <mc:Fallback>
            <w:pict>
              <v:rect w14:anchorId="0682747D" id="Rectángulo 218" o:spid="_x0000_s1026" style="position:absolute;left:0;text-align:left;margin-left:0;margin-top:39.6pt;width:442.05pt;height:111.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" stroked="f">
                <v:textbox inset="2.53958mm,1.2694mm,2.53958mm,1.2694mm">
                  <w:txbxContent>
                    <w:p w14:paraId="3D1A17DE" w14:textId="77777777" w:rsidR="00486B1B" w:rsidRDefault="00000000">
                      <w:pPr>
                        <w:spacing w:before="120" w:line="240" w:lineRule="auto"/>
                        <w:jc w:val="center"/>
                        <w:textDirection w:val="btLr"/>
                      </w:pPr>
                      <w:r>
                        <w:rPr>
                          <w:b/>
                          <w:color w:val="000000"/>
                          <w:sz w:val="24"/>
                        </w:rPr>
                        <w:t>INSTITUTO PROFESIONAL DUOC UC - SEDE SAN JOAQUÍN</w:t>
                      </w:r>
                    </w:p>
                    <w:p w14:paraId="2D12615D" w14:textId="77777777" w:rsidR="00486B1B" w:rsidRDefault="00000000">
                      <w:pPr>
                        <w:spacing w:before="120" w:line="240" w:lineRule="auto"/>
                        <w:jc w:val="center"/>
                        <w:textDirection w:val="btLr"/>
                      </w:pPr>
                      <w:r>
                        <w:rPr>
                          <w:b/>
                          <w:color w:val="000000"/>
                          <w:sz w:val="24"/>
                        </w:rPr>
                        <w:t>ESCUELA DE INFORMÁTICA Y TELECOMUNICACIONES</w:t>
                      </w:r>
                    </w:p>
                    <w:p w14:paraId="352DEBBA" w14:textId="77777777" w:rsidR="00486B1B" w:rsidRDefault="00000000">
                      <w:pPr>
                        <w:spacing w:before="120" w:line="240" w:lineRule="auto"/>
                        <w:jc w:val="center"/>
                        <w:textDirection w:val="btLr"/>
                      </w:pPr>
                      <w:r>
                        <w:rPr>
                          <w:b/>
                          <w:color w:val="000000"/>
                          <w:sz w:val="24"/>
                        </w:rPr>
                        <w:t>CARRERA ANALISTA PROGRAMADOR COMPUTACIONAL</w:t>
                      </w:r>
                    </w:p>
                  </w:txbxContent>
                </v:textbox>
                <w10:wrap type="square"/>
              </v:rect>
            </w:pict>
          </mc:Fallback>
        </mc:AlternateContent>
      </w:r>
    </w:p>
    <w:p w14:paraId="4F93D18F" w14:textId="77777777" w:rsidR="00486B1B" w:rsidRDefault="00486B1B">
      <w:pPr>
        <w:jc w:val="center"/>
      </w:pPr>
    </w:p>
    <w:p w14:paraId="74DB3F33" w14:textId="77777777" w:rsidR="00486B1B" w:rsidRDefault="00486B1B">
      <w:pPr>
        <w:jc w:val="center"/>
      </w:pPr>
    </w:p>
    <w:p w14:paraId="1A148915" w14:textId="77777777" w:rsidR="00486B1B" w:rsidRDefault="00486B1B">
      <w:pPr>
        <w:jc w:val="center"/>
      </w:pPr>
    </w:p>
    <w:p w14:paraId="20DBA05B" w14:textId="77777777" w:rsidR="00486B1B" w:rsidRDefault="00486B1B">
      <w:pPr>
        <w:jc w:val="center"/>
      </w:pPr>
    </w:p>
    <w:p w14:paraId="24A37F9A" w14:textId="77777777" w:rsidR="00486B1B" w:rsidRDefault="00486B1B">
      <w:pPr>
        <w:jc w:val="center"/>
      </w:pPr>
    </w:p>
    <w:p w14:paraId="2F6307CB" w14:textId="77777777" w:rsidR="00486B1B" w:rsidRDefault="00486B1B">
      <w:pPr>
        <w:jc w:val="center"/>
        <w:rPr>
          <w:sz w:val="36"/>
          <w:szCs w:val="36"/>
        </w:rPr>
      </w:pPr>
    </w:p>
    <w:p w14:paraId="052ED037" w14:textId="77777777" w:rsidR="00486B1B" w:rsidRDefault="00000000">
      <w:pPr>
        <w:jc w:val="center"/>
        <w:rPr>
          <w:b/>
          <w:sz w:val="36"/>
          <w:szCs w:val="36"/>
        </w:rPr>
      </w:pPr>
      <w:r>
        <w:rPr>
          <w:b/>
          <w:sz w:val="36"/>
          <w:szCs w:val="36"/>
        </w:rPr>
        <w:t>Proyecto de título</w:t>
      </w:r>
    </w:p>
    <w:p w14:paraId="6FF67CCF" w14:textId="77777777" w:rsidR="00486B1B" w:rsidRDefault="00000000">
      <w:pPr>
        <w:jc w:val="center"/>
        <w:rPr>
          <w:b/>
          <w:sz w:val="36"/>
          <w:szCs w:val="36"/>
        </w:rPr>
      </w:pPr>
      <w:r>
        <w:rPr>
          <w:b/>
          <w:sz w:val="36"/>
          <w:szCs w:val="36"/>
        </w:rPr>
        <w:t>“</w:t>
      </w:r>
      <w:proofErr w:type="spellStart"/>
      <w:r>
        <w:rPr>
          <w:b/>
          <w:sz w:val="36"/>
          <w:szCs w:val="36"/>
        </w:rPr>
        <w:t>HomeSeeker</w:t>
      </w:r>
      <w:proofErr w:type="spellEnd"/>
      <w:r>
        <w:rPr>
          <w:b/>
          <w:sz w:val="36"/>
          <w:szCs w:val="36"/>
        </w:rPr>
        <w:t>”</w:t>
      </w:r>
    </w:p>
    <w:p w14:paraId="5E1EFF31" w14:textId="77777777" w:rsidR="00486B1B" w:rsidRDefault="00486B1B">
      <w:pPr>
        <w:jc w:val="center"/>
      </w:pPr>
    </w:p>
    <w:p w14:paraId="6630ED84" w14:textId="77777777" w:rsidR="00486B1B" w:rsidRDefault="00486B1B"/>
    <w:p w14:paraId="7E14BE4F" w14:textId="77777777" w:rsidR="00486B1B" w:rsidRDefault="00486B1B"/>
    <w:p w14:paraId="7CD5E956" w14:textId="77777777" w:rsidR="00486B1B" w:rsidRDefault="00486B1B"/>
    <w:p w14:paraId="35658633" w14:textId="77777777" w:rsidR="00486B1B" w:rsidRDefault="00486B1B"/>
    <w:p w14:paraId="12DA130B" w14:textId="77777777" w:rsidR="00486B1B" w:rsidRDefault="00486B1B"/>
    <w:p w14:paraId="53194F88" w14:textId="77777777" w:rsidR="00486B1B" w:rsidRDefault="00486B1B"/>
    <w:p w14:paraId="0D0CF9A3" w14:textId="77777777" w:rsidR="00486B1B" w:rsidRDefault="00486B1B"/>
    <w:p w14:paraId="45D1A4E7" w14:textId="77777777" w:rsidR="00486B1B" w:rsidRDefault="00486B1B"/>
    <w:p w14:paraId="16AFFEB9" w14:textId="77777777" w:rsidR="00486B1B" w:rsidRDefault="00486B1B"/>
    <w:p w14:paraId="78CBB9A6" w14:textId="77777777" w:rsidR="00486B1B" w:rsidRDefault="00486B1B"/>
    <w:p w14:paraId="3A9E0938" w14:textId="77777777" w:rsidR="00486B1B" w:rsidRDefault="00486B1B"/>
    <w:p w14:paraId="5BD4832E" w14:textId="77777777" w:rsidR="00486B1B" w:rsidRDefault="00486B1B"/>
    <w:p w14:paraId="02B973C0" w14:textId="77777777" w:rsidR="00486B1B" w:rsidRDefault="00486B1B"/>
    <w:p w14:paraId="1F9A3FC7" w14:textId="77777777" w:rsidR="00486B1B" w:rsidRDefault="00486B1B">
      <w:pPr>
        <w:rPr>
          <w:rFonts w:ascii="Calibri" w:eastAsia="Calibri" w:hAnsi="Calibri" w:cs="Calibri"/>
        </w:rPr>
      </w:pPr>
    </w:p>
    <w:p w14:paraId="7B8D8384" w14:textId="77777777" w:rsidR="00486B1B" w:rsidRDefault="00000000">
      <w:pPr>
        <w:jc w:val="center"/>
        <w:rPr>
          <w:rFonts w:ascii="Calibri" w:eastAsia="Calibri" w:hAnsi="Calibri" w:cs="Calibri"/>
          <w:b/>
        </w:rPr>
      </w:pPr>
      <w:r>
        <w:rPr>
          <w:rFonts w:ascii="Calibri" w:eastAsia="Calibri" w:hAnsi="Calibri" w:cs="Calibri"/>
          <w:b/>
        </w:rPr>
        <w:t>Integrantes</w:t>
      </w:r>
    </w:p>
    <w:p w14:paraId="7EFB6812" w14:textId="77777777" w:rsidR="00486B1B" w:rsidRDefault="00000000">
      <w:pPr>
        <w:jc w:val="center"/>
        <w:rPr>
          <w:rFonts w:ascii="Calibri" w:eastAsia="Calibri" w:hAnsi="Calibri" w:cs="Calibri"/>
        </w:rPr>
      </w:pPr>
      <w:r>
        <w:rPr>
          <w:rFonts w:ascii="Calibri" w:eastAsia="Calibri" w:hAnsi="Calibri" w:cs="Calibri"/>
        </w:rPr>
        <w:t>Alex Baeza H.</w:t>
      </w:r>
    </w:p>
    <w:p w14:paraId="0DD463F7" w14:textId="77777777" w:rsidR="00486B1B" w:rsidRDefault="00000000">
      <w:pPr>
        <w:jc w:val="center"/>
        <w:rPr>
          <w:rFonts w:ascii="Calibri" w:eastAsia="Calibri" w:hAnsi="Calibri" w:cs="Calibri"/>
        </w:rPr>
      </w:pPr>
      <w:r>
        <w:rPr>
          <w:rFonts w:ascii="Calibri" w:eastAsia="Calibri" w:hAnsi="Calibri" w:cs="Calibri"/>
        </w:rPr>
        <w:t>Alex Llancafil C.</w:t>
      </w:r>
    </w:p>
    <w:p w14:paraId="280BC416" w14:textId="77777777" w:rsidR="00486B1B" w:rsidRDefault="00000000">
      <w:pPr>
        <w:jc w:val="center"/>
        <w:rPr>
          <w:rFonts w:ascii="Calibri" w:eastAsia="Calibri" w:hAnsi="Calibri" w:cs="Calibri"/>
        </w:rPr>
      </w:pPr>
      <w:r>
        <w:rPr>
          <w:rFonts w:ascii="Calibri" w:eastAsia="Calibri" w:hAnsi="Calibri" w:cs="Calibri"/>
        </w:rPr>
        <w:t>Francisco Salazar A.</w:t>
      </w:r>
    </w:p>
    <w:p w14:paraId="666E5329" w14:textId="77777777" w:rsidR="00486B1B" w:rsidRDefault="00000000">
      <w:pPr>
        <w:jc w:val="center"/>
      </w:pPr>
      <w:r>
        <w:rPr>
          <w:rFonts w:ascii="Calibri" w:eastAsia="Calibri" w:hAnsi="Calibri" w:cs="Calibri"/>
        </w:rPr>
        <w:t xml:space="preserve">Constanza </w:t>
      </w:r>
      <w:proofErr w:type="spellStart"/>
      <w:r>
        <w:rPr>
          <w:rFonts w:ascii="Calibri" w:eastAsia="Calibri" w:hAnsi="Calibri" w:cs="Calibri"/>
        </w:rPr>
        <w:t>Vilaza</w:t>
      </w:r>
      <w:proofErr w:type="spellEnd"/>
      <w:r>
        <w:rPr>
          <w:rFonts w:ascii="Calibri" w:eastAsia="Calibri" w:hAnsi="Calibri" w:cs="Calibri"/>
        </w:rPr>
        <w:t xml:space="preserve"> C.</w:t>
      </w:r>
    </w:p>
    <w:p w14:paraId="31793D90" w14:textId="77777777" w:rsidR="00486B1B" w:rsidRDefault="00000000">
      <w:pPr>
        <w:pStyle w:val="Ttulo1"/>
      </w:pPr>
      <w:bookmarkStart w:id="0" w:name="_Toc138539448"/>
      <w:r>
        <w:lastRenderedPageBreak/>
        <w:t>Índice</w:t>
      </w:r>
      <w:bookmarkEnd w:id="0"/>
    </w:p>
    <w:p w14:paraId="133B85D9" w14:textId="77777777" w:rsidR="00486B1B" w:rsidRDefault="00486B1B">
      <w:pPr>
        <w:widowControl w:val="0"/>
        <w:tabs>
          <w:tab w:val="right" w:pos="12000"/>
        </w:tabs>
        <w:spacing w:before="60" w:line="240" w:lineRule="auto"/>
      </w:pPr>
    </w:p>
    <w:p w14:paraId="6D8A82B6" w14:textId="77777777" w:rsidR="00486B1B" w:rsidRDefault="00486B1B">
      <w:pPr>
        <w:keepNext/>
        <w:keepLines/>
        <w:pBdr>
          <w:top w:val="nil"/>
          <w:left w:val="nil"/>
          <w:bottom w:val="nil"/>
          <w:right w:val="nil"/>
          <w:between w:val="nil"/>
        </w:pBdr>
        <w:spacing w:before="240" w:line="259" w:lineRule="auto"/>
        <w:rPr>
          <w:rFonts w:ascii="Calibri" w:eastAsia="Calibri" w:hAnsi="Calibri" w:cs="Calibri"/>
          <w:color w:val="2E75B5"/>
          <w:sz w:val="32"/>
          <w:szCs w:val="32"/>
        </w:rPr>
      </w:pPr>
    </w:p>
    <w:sdt>
      <w:sdtPr>
        <w:rPr>
          <w:rFonts w:ascii="Arial" w:eastAsia="Arial" w:hAnsi="Arial" w:cs="Arial"/>
          <w:color w:val="auto"/>
          <w:sz w:val="22"/>
          <w:szCs w:val="22"/>
          <w:lang w:val="es-ES"/>
        </w:rPr>
        <w:id w:val="944035357"/>
        <w:docPartObj>
          <w:docPartGallery w:val="Table of Contents"/>
          <w:docPartUnique/>
        </w:docPartObj>
      </w:sdtPr>
      <w:sdtEndPr>
        <w:rPr>
          <w:b/>
          <w:bCs/>
        </w:rPr>
      </w:sdtEndPr>
      <w:sdtContent>
        <w:p w14:paraId="4FA43734" w14:textId="759BB97A" w:rsidR="002E5336" w:rsidRDefault="002E5336">
          <w:pPr>
            <w:pStyle w:val="TtuloTDC"/>
          </w:pPr>
        </w:p>
        <w:p w14:paraId="3B2FC079" w14:textId="37E4B8A5" w:rsidR="00F57CA5" w:rsidRDefault="002E5336">
          <w:pPr>
            <w:pStyle w:val="TDC1"/>
            <w:tabs>
              <w:tab w:val="right" w:leader="dot" w:pos="8828"/>
            </w:tabs>
            <w:rPr>
              <w:rFonts w:asciiTheme="minorHAnsi" w:eastAsiaTheme="minorEastAsia" w:hAnsiTheme="minorHAnsi" w:cstheme="minorBidi"/>
              <w:noProof/>
              <w:kern w:val="2"/>
              <w:lang w:val="es-CL"/>
              <w14:ligatures w14:val="standardContextual"/>
            </w:rPr>
          </w:pPr>
          <w:r>
            <w:fldChar w:fldCharType="begin"/>
          </w:r>
          <w:r>
            <w:instrText xml:space="preserve"> TOC \o "1-3" \h \z \u </w:instrText>
          </w:r>
          <w:r>
            <w:fldChar w:fldCharType="separate"/>
          </w:r>
          <w:hyperlink w:anchor="_Toc138539448" w:history="1">
            <w:r w:rsidR="00F57CA5" w:rsidRPr="00E1005B">
              <w:rPr>
                <w:rStyle w:val="Hipervnculo"/>
                <w:noProof/>
              </w:rPr>
              <w:t>Índice</w:t>
            </w:r>
            <w:r w:rsidR="00F57CA5">
              <w:rPr>
                <w:noProof/>
                <w:webHidden/>
              </w:rPr>
              <w:tab/>
            </w:r>
            <w:r w:rsidR="00F57CA5">
              <w:rPr>
                <w:noProof/>
                <w:webHidden/>
              </w:rPr>
              <w:fldChar w:fldCharType="begin"/>
            </w:r>
            <w:r w:rsidR="00F57CA5">
              <w:rPr>
                <w:noProof/>
                <w:webHidden/>
              </w:rPr>
              <w:instrText xml:space="preserve"> PAGEREF _Toc138539448 \h </w:instrText>
            </w:r>
            <w:r w:rsidR="00F57CA5">
              <w:rPr>
                <w:noProof/>
                <w:webHidden/>
              </w:rPr>
            </w:r>
            <w:r w:rsidR="00F57CA5">
              <w:rPr>
                <w:noProof/>
                <w:webHidden/>
              </w:rPr>
              <w:fldChar w:fldCharType="separate"/>
            </w:r>
            <w:r w:rsidR="00F57CA5">
              <w:rPr>
                <w:noProof/>
                <w:webHidden/>
              </w:rPr>
              <w:t>2</w:t>
            </w:r>
            <w:r w:rsidR="00F57CA5">
              <w:rPr>
                <w:noProof/>
                <w:webHidden/>
              </w:rPr>
              <w:fldChar w:fldCharType="end"/>
            </w:r>
          </w:hyperlink>
        </w:p>
        <w:p w14:paraId="31F7BB59" w14:textId="54F636B5"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49" w:history="1">
            <w:r w:rsidRPr="00E1005B">
              <w:rPr>
                <w:rStyle w:val="Hipervnculo"/>
                <w:noProof/>
              </w:rPr>
              <w:t>Contexto</w:t>
            </w:r>
            <w:r>
              <w:rPr>
                <w:noProof/>
                <w:webHidden/>
              </w:rPr>
              <w:tab/>
            </w:r>
            <w:r>
              <w:rPr>
                <w:noProof/>
                <w:webHidden/>
              </w:rPr>
              <w:fldChar w:fldCharType="begin"/>
            </w:r>
            <w:r>
              <w:rPr>
                <w:noProof/>
                <w:webHidden/>
              </w:rPr>
              <w:instrText xml:space="preserve"> PAGEREF _Toc138539449 \h </w:instrText>
            </w:r>
            <w:r>
              <w:rPr>
                <w:noProof/>
                <w:webHidden/>
              </w:rPr>
            </w:r>
            <w:r>
              <w:rPr>
                <w:noProof/>
                <w:webHidden/>
              </w:rPr>
              <w:fldChar w:fldCharType="separate"/>
            </w:r>
            <w:r>
              <w:rPr>
                <w:noProof/>
                <w:webHidden/>
              </w:rPr>
              <w:t>3</w:t>
            </w:r>
            <w:r>
              <w:rPr>
                <w:noProof/>
                <w:webHidden/>
              </w:rPr>
              <w:fldChar w:fldCharType="end"/>
            </w:r>
          </w:hyperlink>
        </w:p>
        <w:p w14:paraId="07DB1390" w14:textId="762CEF3D"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50" w:history="1">
            <w:r w:rsidRPr="00E1005B">
              <w:rPr>
                <w:rStyle w:val="Hipervnculo"/>
                <w:noProof/>
              </w:rPr>
              <w:t>Propósito del sistema</w:t>
            </w:r>
            <w:r>
              <w:rPr>
                <w:noProof/>
                <w:webHidden/>
              </w:rPr>
              <w:tab/>
            </w:r>
            <w:r>
              <w:rPr>
                <w:noProof/>
                <w:webHidden/>
              </w:rPr>
              <w:fldChar w:fldCharType="begin"/>
            </w:r>
            <w:r>
              <w:rPr>
                <w:noProof/>
                <w:webHidden/>
              </w:rPr>
              <w:instrText xml:space="preserve"> PAGEREF _Toc138539450 \h </w:instrText>
            </w:r>
            <w:r>
              <w:rPr>
                <w:noProof/>
                <w:webHidden/>
              </w:rPr>
            </w:r>
            <w:r>
              <w:rPr>
                <w:noProof/>
                <w:webHidden/>
              </w:rPr>
              <w:fldChar w:fldCharType="separate"/>
            </w:r>
            <w:r>
              <w:rPr>
                <w:noProof/>
                <w:webHidden/>
              </w:rPr>
              <w:t>3</w:t>
            </w:r>
            <w:r>
              <w:rPr>
                <w:noProof/>
                <w:webHidden/>
              </w:rPr>
              <w:fldChar w:fldCharType="end"/>
            </w:r>
          </w:hyperlink>
        </w:p>
        <w:p w14:paraId="7A8A20B3" w14:textId="583254CA"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51" w:history="1">
            <w:r w:rsidRPr="00E1005B">
              <w:rPr>
                <w:rStyle w:val="Hipervnculo"/>
                <w:noProof/>
              </w:rPr>
              <w:t>Presentación del proyecto</w:t>
            </w:r>
            <w:r>
              <w:rPr>
                <w:noProof/>
                <w:webHidden/>
              </w:rPr>
              <w:tab/>
            </w:r>
            <w:r>
              <w:rPr>
                <w:noProof/>
                <w:webHidden/>
              </w:rPr>
              <w:fldChar w:fldCharType="begin"/>
            </w:r>
            <w:r>
              <w:rPr>
                <w:noProof/>
                <w:webHidden/>
              </w:rPr>
              <w:instrText xml:space="preserve"> PAGEREF _Toc138539451 \h </w:instrText>
            </w:r>
            <w:r>
              <w:rPr>
                <w:noProof/>
                <w:webHidden/>
              </w:rPr>
            </w:r>
            <w:r>
              <w:rPr>
                <w:noProof/>
                <w:webHidden/>
              </w:rPr>
              <w:fldChar w:fldCharType="separate"/>
            </w:r>
            <w:r>
              <w:rPr>
                <w:noProof/>
                <w:webHidden/>
              </w:rPr>
              <w:t>3</w:t>
            </w:r>
            <w:r>
              <w:rPr>
                <w:noProof/>
                <w:webHidden/>
              </w:rPr>
              <w:fldChar w:fldCharType="end"/>
            </w:r>
          </w:hyperlink>
        </w:p>
        <w:p w14:paraId="2015655F" w14:textId="12A086EC"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52" w:history="1">
            <w:r w:rsidRPr="00E1005B">
              <w:rPr>
                <w:rStyle w:val="Hipervnculo"/>
                <w:noProof/>
              </w:rPr>
              <w:t>Propuesta de solución</w:t>
            </w:r>
            <w:r>
              <w:rPr>
                <w:noProof/>
                <w:webHidden/>
              </w:rPr>
              <w:tab/>
            </w:r>
            <w:r>
              <w:rPr>
                <w:noProof/>
                <w:webHidden/>
              </w:rPr>
              <w:fldChar w:fldCharType="begin"/>
            </w:r>
            <w:r>
              <w:rPr>
                <w:noProof/>
                <w:webHidden/>
              </w:rPr>
              <w:instrText xml:space="preserve"> PAGEREF _Toc138539452 \h </w:instrText>
            </w:r>
            <w:r>
              <w:rPr>
                <w:noProof/>
                <w:webHidden/>
              </w:rPr>
            </w:r>
            <w:r>
              <w:rPr>
                <w:noProof/>
                <w:webHidden/>
              </w:rPr>
              <w:fldChar w:fldCharType="separate"/>
            </w:r>
            <w:r>
              <w:rPr>
                <w:noProof/>
                <w:webHidden/>
              </w:rPr>
              <w:t>4</w:t>
            </w:r>
            <w:r>
              <w:rPr>
                <w:noProof/>
                <w:webHidden/>
              </w:rPr>
              <w:fldChar w:fldCharType="end"/>
            </w:r>
          </w:hyperlink>
        </w:p>
        <w:p w14:paraId="6FDEA82E" w14:textId="16A73AC1"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53" w:history="1">
            <w:r w:rsidRPr="00E1005B">
              <w:rPr>
                <w:rStyle w:val="Hipervnculo"/>
                <w:noProof/>
              </w:rPr>
              <w:t>Alcance</w:t>
            </w:r>
            <w:r>
              <w:rPr>
                <w:noProof/>
                <w:webHidden/>
              </w:rPr>
              <w:tab/>
            </w:r>
            <w:r>
              <w:rPr>
                <w:noProof/>
                <w:webHidden/>
              </w:rPr>
              <w:fldChar w:fldCharType="begin"/>
            </w:r>
            <w:r>
              <w:rPr>
                <w:noProof/>
                <w:webHidden/>
              </w:rPr>
              <w:instrText xml:space="preserve"> PAGEREF _Toc138539453 \h </w:instrText>
            </w:r>
            <w:r>
              <w:rPr>
                <w:noProof/>
                <w:webHidden/>
              </w:rPr>
            </w:r>
            <w:r>
              <w:rPr>
                <w:noProof/>
                <w:webHidden/>
              </w:rPr>
              <w:fldChar w:fldCharType="separate"/>
            </w:r>
            <w:r>
              <w:rPr>
                <w:noProof/>
                <w:webHidden/>
              </w:rPr>
              <w:t>4</w:t>
            </w:r>
            <w:r>
              <w:rPr>
                <w:noProof/>
                <w:webHidden/>
              </w:rPr>
              <w:fldChar w:fldCharType="end"/>
            </w:r>
          </w:hyperlink>
        </w:p>
        <w:p w14:paraId="4BE6CF2B" w14:textId="769B32BC"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54" w:history="1">
            <w:r w:rsidRPr="00E1005B">
              <w:rPr>
                <w:rStyle w:val="Hipervnculo"/>
                <w:noProof/>
              </w:rPr>
              <w:t>Beneficiarios</w:t>
            </w:r>
            <w:r>
              <w:rPr>
                <w:noProof/>
                <w:webHidden/>
              </w:rPr>
              <w:tab/>
            </w:r>
            <w:r>
              <w:rPr>
                <w:noProof/>
                <w:webHidden/>
              </w:rPr>
              <w:fldChar w:fldCharType="begin"/>
            </w:r>
            <w:r>
              <w:rPr>
                <w:noProof/>
                <w:webHidden/>
              </w:rPr>
              <w:instrText xml:space="preserve"> PAGEREF _Toc138539454 \h </w:instrText>
            </w:r>
            <w:r>
              <w:rPr>
                <w:noProof/>
                <w:webHidden/>
              </w:rPr>
            </w:r>
            <w:r>
              <w:rPr>
                <w:noProof/>
                <w:webHidden/>
              </w:rPr>
              <w:fldChar w:fldCharType="separate"/>
            </w:r>
            <w:r>
              <w:rPr>
                <w:noProof/>
                <w:webHidden/>
              </w:rPr>
              <w:t>4</w:t>
            </w:r>
            <w:r>
              <w:rPr>
                <w:noProof/>
                <w:webHidden/>
              </w:rPr>
              <w:fldChar w:fldCharType="end"/>
            </w:r>
          </w:hyperlink>
        </w:p>
        <w:p w14:paraId="70A6722B" w14:textId="777FD2AB"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55" w:history="1">
            <w:r w:rsidRPr="00E1005B">
              <w:rPr>
                <w:rStyle w:val="Hipervnculo"/>
                <w:noProof/>
              </w:rPr>
              <w:t>Objetivo general</w:t>
            </w:r>
            <w:r>
              <w:rPr>
                <w:noProof/>
                <w:webHidden/>
              </w:rPr>
              <w:tab/>
            </w:r>
            <w:r>
              <w:rPr>
                <w:noProof/>
                <w:webHidden/>
              </w:rPr>
              <w:fldChar w:fldCharType="begin"/>
            </w:r>
            <w:r>
              <w:rPr>
                <w:noProof/>
                <w:webHidden/>
              </w:rPr>
              <w:instrText xml:space="preserve"> PAGEREF _Toc138539455 \h </w:instrText>
            </w:r>
            <w:r>
              <w:rPr>
                <w:noProof/>
                <w:webHidden/>
              </w:rPr>
            </w:r>
            <w:r>
              <w:rPr>
                <w:noProof/>
                <w:webHidden/>
              </w:rPr>
              <w:fldChar w:fldCharType="separate"/>
            </w:r>
            <w:r>
              <w:rPr>
                <w:noProof/>
                <w:webHidden/>
              </w:rPr>
              <w:t>5</w:t>
            </w:r>
            <w:r>
              <w:rPr>
                <w:noProof/>
                <w:webHidden/>
              </w:rPr>
              <w:fldChar w:fldCharType="end"/>
            </w:r>
          </w:hyperlink>
        </w:p>
        <w:p w14:paraId="3C76DBC0" w14:textId="0B271323"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56" w:history="1">
            <w:r w:rsidRPr="00E1005B">
              <w:rPr>
                <w:rStyle w:val="Hipervnculo"/>
                <w:noProof/>
              </w:rPr>
              <w:t>Objetivo específico</w:t>
            </w:r>
            <w:r>
              <w:rPr>
                <w:noProof/>
                <w:webHidden/>
              </w:rPr>
              <w:tab/>
            </w:r>
            <w:r>
              <w:rPr>
                <w:noProof/>
                <w:webHidden/>
              </w:rPr>
              <w:fldChar w:fldCharType="begin"/>
            </w:r>
            <w:r>
              <w:rPr>
                <w:noProof/>
                <w:webHidden/>
              </w:rPr>
              <w:instrText xml:space="preserve"> PAGEREF _Toc138539456 \h </w:instrText>
            </w:r>
            <w:r>
              <w:rPr>
                <w:noProof/>
                <w:webHidden/>
              </w:rPr>
            </w:r>
            <w:r>
              <w:rPr>
                <w:noProof/>
                <w:webHidden/>
              </w:rPr>
              <w:fldChar w:fldCharType="separate"/>
            </w:r>
            <w:r>
              <w:rPr>
                <w:noProof/>
                <w:webHidden/>
              </w:rPr>
              <w:t>5</w:t>
            </w:r>
            <w:r>
              <w:rPr>
                <w:noProof/>
                <w:webHidden/>
              </w:rPr>
              <w:fldChar w:fldCharType="end"/>
            </w:r>
          </w:hyperlink>
        </w:p>
        <w:p w14:paraId="36D91F9B" w14:textId="6DDD28FF"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57" w:history="1">
            <w:r w:rsidRPr="00E1005B">
              <w:rPr>
                <w:rStyle w:val="Hipervnculo"/>
                <w:noProof/>
              </w:rPr>
              <w:t>Requerimientos</w:t>
            </w:r>
            <w:r>
              <w:rPr>
                <w:noProof/>
                <w:webHidden/>
              </w:rPr>
              <w:tab/>
            </w:r>
            <w:r>
              <w:rPr>
                <w:noProof/>
                <w:webHidden/>
              </w:rPr>
              <w:fldChar w:fldCharType="begin"/>
            </w:r>
            <w:r>
              <w:rPr>
                <w:noProof/>
                <w:webHidden/>
              </w:rPr>
              <w:instrText xml:space="preserve"> PAGEREF _Toc138539457 \h </w:instrText>
            </w:r>
            <w:r>
              <w:rPr>
                <w:noProof/>
                <w:webHidden/>
              </w:rPr>
            </w:r>
            <w:r>
              <w:rPr>
                <w:noProof/>
                <w:webHidden/>
              </w:rPr>
              <w:fldChar w:fldCharType="separate"/>
            </w:r>
            <w:r>
              <w:rPr>
                <w:noProof/>
                <w:webHidden/>
              </w:rPr>
              <w:t>5</w:t>
            </w:r>
            <w:r>
              <w:rPr>
                <w:noProof/>
                <w:webHidden/>
              </w:rPr>
              <w:fldChar w:fldCharType="end"/>
            </w:r>
          </w:hyperlink>
        </w:p>
        <w:p w14:paraId="429E4265" w14:textId="7556BF15"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58" w:history="1">
            <w:r w:rsidRPr="00E1005B">
              <w:rPr>
                <w:rStyle w:val="Hipervnculo"/>
                <w:noProof/>
              </w:rPr>
              <w:t>Metodología</w:t>
            </w:r>
            <w:r>
              <w:rPr>
                <w:noProof/>
                <w:webHidden/>
              </w:rPr>
              <w:tab/>
            </w:r>
            <w:r>
              <w:rPr>
                <w:noProof/>
                <w:webHidden/>
              </w:rPr>
              <w:fldChar w:fldCharType="begin"/>
            </w:r>
            <w:r>
              <w:rPr>
                <w:noProof/>
                <w:webHidden/>
              </w:rPr>
              <w:instrText xml:space="preserve"> PAGEREF _Toc138539458 \h </w:instrText>
            </w:r>
            <w:r>
              <w:rPr>
                <w:noProof/>
                <w:webHidden/>
              </w:rPr>
            </w:r>
            <w:r>
              <w:rPr>
                <w:noProof/>
                <w:webHidden/>
              </w:rPr>
              <w:fldChar w:fldCharType="separate"/>
            </w:r>
            <w:r>
              <w:rPr>
                <w:noProof/>
                <w:webHidden/>
              </w:rPr>
              <w:t>7</w:t>
            </w:r>
            <w:r>
              <w:rPr>
                <w:noProof/>
                <w:webHidden/>
              </w:rPr>
              <w:fldChar w:fldCharType="end"/>
            </w:r>
          </w:hyperlink>
        </w:p>
        <w:p w14:paraId="4C65E24D" w14:textId="7B770F18"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59" w:history="1">
            <w:r w:rsidRPr="00E1005B">
              <w:rPr>
                <w:rStyle w:val="Hipervnculo"/>
                <w:noProof/>
              </w:rPr>
              <w:t>Tecnologías</w:t>
            </w:r>
            <w:r>
              <w:rPr>
                <w:noProof/>
                <w:webHidden/>
              </w:rPr>
              <w:tab/>
            </w:r>
            <w:r>
              <w:rPr>
                <w:noProof/>
                <w:webHidden/>
              </w:rPr>
              <w:fldChar w:fldCharType="begin"/>
            </w:r>
            <w:r>
              <w:rPr>
                <w:noProof/>
                <w:webHidden/>
              </w:rPr>
              <w:instrText xml:space="preserve"> PAGEREF _Toc138539459 \h </w:instrText>
            </w:r>
            <w:r>
              <w:rPr>
                <w:noProof/>
                <w:webHidden/>
              </w:rPr>
            </w:r>
            <w:r>
              <w:rPr>
                <w:noProof/>
                <w:webHidden/>
              </w:rPr>
              <w:fldChar w:fldCharType="separate"/>
            </w:r>
            <w:r>
              <w:rPr>
                <w:noProof/>
                <w:webHidden/>
              </w:rPr>
              <w:t>7</w:t>
            </w:r>
            <w:r>
              <w:rPr>
                <w:noProof/>
                <w:webHidden/>
              </w:rPr>
              <w:fldChar w:fldCharType="end"/>
            </w:r>
          </w:hyperlink>
        </w:p>
        <w:p w14:paraId="7BA773FE" w14:textId="65150E68"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60" w:history="1">
            <w:r w:rsidRPr="00E1005B">
              <w:rPr>
                <w:rStyle w:val="Hipervnculo"/>
                <w:noProof/>
              </w:rPr>
              <w:t>Arquitectura</w:t>
            </w:r>
            <w:r>
              <w:rPr>
                <w:noProof/>
                <w:webHidden/>
              </w:rPr>
              <w:tab/>
            </w:r>
            <w:r>
              <w:rPr>
                <w:noProof/>
                <w:webHidden/>
              </w:rPr>
              <w:fldChar w:fldCharType="begin"/>
            </w:r>
            <w:r>
              <w:rPr>
                <w:noProof/>
                <w:webHidden/>
              </w:rPr>
              <w:instrText xml:space="preserve"> PAGEREF _Toc138539460 \h </w:instrText>
            </w:r>
            <w:r>
              <w:rPr>
                <w:noProof/>
                <w:webHidden/>
              </w:rPr>
            </w:r>
            <w:r>
              <w:rPr>
                <w:noProof/>
                <w:webHidden/>
              </w:rPr>
              <w:fldChar w:fldCharType="separate"/>
            </w:r>
            <w:r>
              <w:rPr>
                <w:noProof/>
                <w:webHidden/>
              </w:rPr>
              <w:t>8</w:t>
            </w:r>
            <w:r>
              <w:rPr>
                <w:noProof/>
                <w:webHidden/>
              </w:rPr>
              <w:fldChar w:fldCharType="end"/>
            </w:r>
          </w:hyperlink>
        </w:p>
        <w:p w14:paraId="6219D72D" w14:textId="54C0577E"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61" w:history="1">
            <w:r w:rsidRPr="00E1005B">
              <w:rPr>
                <w:rStyle w:val="Hipervnculo"/>
                <w:noProof/>
              </w:rPr>
              <w:t>Costos</w:t>
            </w:r>
            <w:r>
              <w:rPr>
                <w:noProof/>
                <w:webHidden/>
              </w:rPr>
              <w:tab/>
            </w:r>
            <w:r>
              <w:rPr>
                <w:noProof/>
                <w:webHidden/>
              </w:rPr>
              <w:fldChar w:fldCharType="begin"/>
            </w:r>
            <w:r>
              <w:rPr>
                <w:noProof/>
                <w:webHidden/>
              </w:rPr>
              <w:instrText xml:space="preserve"> PAGEREF _Toc138539461 \h </w:instrText>
            </w:r>
            <w:r>
              <w:rPr>
                <w:noProof/>
                <w:webHidden/>
              </w:rPr>
            </w:r>
            <w:r>
              <w:rPr>
                <w:noProof/>
                <w:webHidden/>
              </w:rPr>
              <w:fldChar w:fldCharType="separate"/>
            </w:r>
            <w:r>
              <w:rPr>
                <w:noProof/>
                <w:webHidden/>
              </w:rPr>
              <w:t>8</w:t>
            </w:r>
            <w:r>
              <w:rPr>
                <w:noProof/>
                <w:webHidden/>
              </w:rPr>
              <w:fldChar w:fldCharType="end"/>
            </w:r>
          </w:hyperlink>
        </w:p>
        <w:p w14:paraId="1460B596" w14:textId="5FDCF5F7"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62" w:history="1">
            <w:r w:rsidRPr="00E1005B">
              <w:rPr>
                <w:rStyle w:val="Hipervnculo"/>
                <w:noProof/>
              </w:rPr>
              <w:t>Análisis de riesgo</w:t>
            </w:r>
            <w:r>
              <w:rPr>
                <w:noProof/>
                <w:webHidden/>
              </w:rPr>
              <w:tab/>
            </w:r>
            <w:r>
              <w:rPr>
                <w:noProof/>
                <w:webHidden/>
              </w:rPr>
              <w:fldChar w:fldCharType="begin"/>
            </w:r>
            <w:r>
              <w:rPr>
                <w:noProof/>
                <w:webHidden/>
              </w:rPr>
              <w:instrText xml:space="preserve"> PAGEREF _Toc138539462 \h </w:instrText>
            </w:r>
            <w:r>
              <w:rPr>
                <w:noProof/>
                <w:webHidden/>
              </w:rPr>
            </w:r>
            <w:r>
              <w:rPr>
                <w:noProof/>
                <w:webHidden/>
              </w:rPr>
              <w:fldChar w:fldCharType="separate"/>
            </w:r>
            <w:r>
              <w:rPr>
                <w:noProof/>
                <w:webHidden/>
              </w:rPr>
              <w:t>9</w:t>
            </w:r>
            <w:r>
              <w:rPr>
                <w:noProof/>
                <w:webHidden/>
              </w:rPr>
              <w:fldChar w:fldCharType="end"/>
            </w:r>
          </w:hyperlink>
        </w:p>
        <w:p w14:paraId="5D2305F8" w14:textId="746693F7"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63" w:history="1">
            <w:r w:rsidRPr="00E1005B">
              <w:rPr>
                <w:rStyle w:val="Hipervnculo"/>
                <w:noProof/>
              </w:rPr>
              <w:t>Cronograma</w:t>
            </w:r>
            <w:r>
              <w:rPr>
                <w:noProof/>
                <w:webHidden/>
              </w:rPr>
              <w:tab/>
            </w:r>
            <w:r>
              <w:rPr>
                <w:noProof/>
                <w:webHidden/>
              </w:rPr>
              <w:fldChar w:fldCharType="begin"/>
            </w:r>
            <w:r>
              <w:rPr>
                <w:noProof/>
                <w:webHidden/>
              </w:rPr>
              <w:instrText xml:space="preserve"> PAGEREF _Toc138539463 \h </w:instrText>
            </w:r>
            <w:r>
              <w:rPr>
                <w:noProof/>
                <w:webHidden/>
              </w:rPr>
            </w:r>
            <w:r>
              <w:rPr>
                <w:noProof/>
                <w:webHidden/>
              </w:rPr>
              <w:fldChar w:fldCharType="separate"/>
            </w:r>
            <w:r>
              <w:rPr>
                <w:noProof/>
                <w:webHidden/>
              </w:rPr>
              <w:t>9</w:t>
            </w:r>
            <w:r>
              <w:rPr>
                <w:noProof/>
                <w:webHidden/>
              </w:rPr>
              <w:fldChar w:fldCharType="end"/>
            </w:r>
          </w:hyperlink>
        </w:p>
        <w:p w14:paraId="23A8EA11" w14:textId="37D1969C" w:rsidR="00F57CA5" w:rsidRDefault="00F57CA5">
          <w:pPr>
            <w:pStyle w:val="TDC1"/>
            <w:tabs>
              <w:tab w:val="right" w:leader="dot" w:pos="8828"/>
            </w:tabs>
            <w:rPr>
              <w:rFonts w:asciiTheme="minorHAnsi" w:eastAsiaTheme="minorEastAsia" w:hAnsiTheme="minorHAnsi" w:cstheme="minorBidi"/>
              <w:noProof/>
              <w:kern w:val="2"/>
              <w:lang w:val="es-CL"/>
              <w14:ligatures w14:val="standardContextual"/>
            </w:rPr>
          </w:pPr>
          <w:hyperlink w:anchor="_Toc138539464" w:history="1">
            <w:r w:rsidRPr="00E1005B">
              <w:rPr>
                <w:rStyle w:val="Hipervnculo"/>
                <w:noProof/>
              </w:rPr>
              <w:t>Plan de pruebas</w:t>
            </w:r>
            <w:r>
              <w:rPr>
                <w:noProof/>
                <w:webHidden/>
              </w:rPr>
              <w:tab/>
            </w:r>
            <w:r>
              <w:rPr>
                <w:noProof/>
                <w:webHidden/>
              </w:rPr>
              <w:fldChar w:fldCharType="begin"/>
            </w:r>
            <w:r>
              <w:rPr>
                <w:noProof/>
                <w:webHidden/>
              </w:rPr>
              <w:instrText xml:space="preserve"> PAGEREF _Toc138539464 \h </w:instrText>
            </w:r>
            <w:r>
              <w:rPr>
                <w:noProof/>
                <w:webHidden/>
              </w:rPr>
            </w:r>
            <w:r>
              <w:rPr>
                <w:noProof/>
                <w:webHidden/>
              </w:rPr>
              <w:fldChar w:fldCharType="separate"/>
            </w:r>
            <w:r>
              <w:rPr>
                <w:noProof/>
                <w:webHidden/>
              </w:rPr>
              <w:t>10</w:t>
            </w:r>
            <w:r>
              <w:rPr>
                <w:noProof/>
                <w:webHidden/>
              </w:rPr>
              <w:fldChar w:fldCharType="end"/>
            </w:r>
          </w:hyperlink>
        </w:p>
        <w:p w14:paraId="69E69A2F" w14:textId="22284207" w:rsidR="002E5336" w:rsidRDefault="002E5336">
          <w:r>
            <w:rPr>
              <w:b/>
              <w:bCs/>
              <w:lang w:val="es-ES"/>
            </w:rPr>
            <w:fldChar w:fldCharType="end"/>
          </w:r>
        </w:p>
      </w:sdtContent>
    </w:sdt>
    <w:p w14:paraId="7D724ADC" w14:textId="77777777" w:rsidR="00486B1B" w:rsidRDefault="00486B1B">
      <w:pPr>
        <w:widowControl w:val="0"/>
        <w:tabs>
          <w:tab w:val="right" w:pos="12000"/>
        </w:tabs>
        <w:spacing w:before="60" w:line="240" w:lineRule="auto"/>
      </w:pPr>
    </w:p>
    <w:p w14:paraId="24AEE298" w14:textId="77777777" w:rsidR="00486B1B" w:rsidRDefault="00486B1B">
      <w:pPr>
        <w:widowControl w:val="0"/>
        <w:tabs>
          <w:tab w:val="right" w:pos="12000"/>
        </w:tabs>
        <w:spacing w:before="60" w:line="240" w:lineRule="auto"/>
      </w:pPr>
    </w:p>
    <w:p w14:paraId="6437A0AE" w14:textId="77777777" w:rsidR="00486B1B" w:rsidRDefault="00486B1B">
      <w:pPr>
        <w:widowControl w:val="0"/>
        <w:tabs>
          <w:tab w:val="right" w:pos="12000"/>
        </w:tabs>
        <w:spacing w:before="60" w:line="240" w:lineRule="auto"/>
      </w:pPr>
    </w:p>
    <w:p w14:paraId="451C2DA5" w14:textId="77777777" w:rsidR="00486B1B" w:rsidRDefault="00486B1B">
      <w:pPr>
        <w:widowControl w:val="0"/>
        <w:tabs>
          <w:tab w:val="right" w:pos="12000"/>
        </w:tabs>
        <w:spacing w:before="60" w:line="240" w:lineRule="auto"/>
      </w:pPr>
    </w:p>
    <w:p w14:paraId="650FE523" w14:textId="77777777" w:rsidR="00486B1B" w:rsidRDefault="00486B1B">
      <w:pPr>
        <w:widowControl w:val="0"/>
        <w:tabs>
          <w:tab w:val="right" w:pos="12000"/>
        </w:tabs>
        <w:spacing w:before="60" w:line="240" w:lineRule="auto"/>
      </w:pPr>
    </w:p>
    <w:p w14:paraId="2DD65385" w14:textId="77777777" w:rsidR="00486B1B" w:rsidRDefault="00486B1B">
      <w:pPr>
        <w:widowControl w:val="0"/>
        <w:tabs>
          <w:tab w:val="right" w:pos="12000"/>
        </w:tabs>
        <w:spacing w:before="60" w:line="240" w:lineRule="auto"/>
      </w:pPr>
    </w:p>
    <w:p w14:paraId="124EED10" w14:textId="77777777" w:rsidR="00486B1B" w:rsidRDefault="00486B1B">
      <w:pPr>
        <w:widowControl w:val="0"/>
        <w:tabs>
          <w:tab w:val="right" w:pos="12000"/>
        </w:tabs>
        <w:spacing w:before="60" w:line="240" w:lineRule="auto"/>
      </w:pPr>
    </w:p>
    <w:p w14:paraId="78E926D2" w14:textId="77777777" w:rsidR="00486B1B" w:rsidRDefault="00486B1B">
      <w:pPr>
        <w:widowControl w:val="0"/>
        <w:tabs>
          <w:tab w:val="right" w:pos="12000"/>
        </w:tabs>
        <w:spacing w:before="60" w:line="240" w:lineRule="auto"/>
      </w:pPr>
    </w:p>
    <w:p w14:paraId="23834658" w14:textId="77777777" w:rsidR="00486B1B" w:rsidRDefault="00486B1B">
      <w:pPr>
        <w:widowControl w:val="0"/>
        <w:tabs>
          <w:tab w:val="right" w:pos="12000"/>
        </w:tabs>
        <w:spacing w:before="60" w:line="240" w:lineRule="auto"/>
      </w:pPr>
    </w:p>
    <w:p w14:paraId="7E2E61C6" w14:textId="77777777" w:rsidR="00486B1B" w:rsidRDefault="00486B1B">
      <w:pPr>
        <w:widowControl w:val="0"/>
        <w:tabs>
          <w:tab w:val="right" w:pos="12000"/>
        </w:tabs>
        <w:spacing w:before="60" w:line="240" w:lineRule="auto"/>
      </w:pPr>
    </w:p>
    <w:p w14:paraId="1A07CD02" w14:textId="77777777" w:rsidR="00486B1B" w:rsidRDefault="00486B1B"/>
    <w:p w14:paraId="38507C46" w14:textId="77777777" w:rsidR="00486B1B" w:rsidRDefault="00486B1B"/>
    <w:p w14:paraId="02BC6C44" w14:textId="77777777" w:rsidR="00486B1B" w:rsidRDefault="00000000">
      <w:pPr>
        <w:pStyle w:val="Ttulo1"/>
      </w:pPr>
      <w:bookmarkStart w:id="1" w:name="_Toc138539449"/>
      <w:r>
        <w:lastRenderedPageBreak/>
        <w:t>Contexto</w:t>
      </w:r>
      <w:bookmarkEnd w:id="1"/>
    </w:p>
    <w:p w14:paraId="11921039" w14:textId="77777777" w:rsidR="00486B1B" w:rsidRDefault="00486B1B">
      <w:pPr>
        <w:ind w:firstLine="720"/>
        <w:jc w:val="both"/>
        <w:rPr>
          <w:rFonts w:ascii="Calibri" w:eastAsia="Calibri" w:hAnsi="Calibri" w:cs="Calibri"/>
        </w:rPr>
      </w:pPr>
    </w:p>
    <w:p w14:paraId="2B8511EF" w14:textId="77777777" w:rsidR="00486B1B" w:rsidRDefault="00000000">
      <w:pPr>
        <w:ind w:firstLine="720"/>
        <w:jc w:val="both"/>
        <w:rPr>
          <w:rFonts w:ascii="Calibri" w:eastAsia="Calibri" w:hAnsi="Calibri" w:cs="Calibri"/>
        </w:rPr>
      </w:pPr>
      <w:r>
        <w:rPr>
          <w:rFonts w:ascii="Calibri" w:eastAsia="Calibri" w:hAnsi="Calibri" w:cs="Calibri"/>
        </w:rPr>
        <w:t>Dentro de los últimos años, ha habido una disminución en la compra de viviendas (casas y departamentos) en la Región Metropolitana, pero se ha visto un incremento en el mercado de arriendo de estos tipos de vivienda. Junto con esto se ha visto un crecimiento del sector de la vivienda del 37,94% entre los años 2011 a 2015 dentro de la Región Metropolitana que viene relacionado con la centralización, empleos, entre otros. Además de mencionar que la población de la Región ha ido en aumento en el último tiempo, por lo que también aumentaría la demanda de la obtención de una vivienda. De igual manera, se ha visto un aumento del uso de las tecnologías para obtener o adquirir algún tipo de bien y cada día aumenta la necesidad de poder publicar a través de una plataforma que esté en la web para poder promocionar un bien o servicio.</w:t>
      </w:r>
    </w:p>
    <w:p w14:paraId="2B0DC349" w14:textId="77777777" w:rsidR="00486B1B" w:rsidRDefault="00486B1B">
      <w:pPr>
        <w:ind w:firstLine="720"/>
        <w:jc w:val="both"/>
        <w:rPr>
          <w:rFonts w:ascii="Calibri" w:eastAsia="Calibri" w:hAnsi="Calibri" w:cs="Calibri"/>
        </w:rPr>
      </w:pPr>
    </w:p>
    <w:p w14:paraId="4A09899B" w14:textId="77777777" w:rsidR="00486B1B" w:rsidRDefault="00000000">
      <w:pPr>
        <w:ind w:firstLine="720"/>
        <w:jc w:val="both"/>
        <w:rPr>
          <w:rFonts w:ascii="Calibri" w:eastAsia="Calibri" w:hAnsi="Calibri" w:cs="Calibri"/>
        </w:rPr>
      </w:pPr>
      <w:r>
        <w:rPr>
          <w:rFonts w:ascii="Calibri" w:eastAsia="Calibri" w:hAnsi="Calibri" w:cs="Calibri"/>
        </w:rPr>
        <w:t xml:space="preserve">Es por esto </w:t>
      </w:r>
      <w:proofErr w:type="gramStart"/>
      <w:r>
        <w:rPr>
          <w:rFonts w:ascii="Calibri" w:eastAsia="Calibri" w:hAnsi="Calibri" w:cs="Calibri"/>
        </w:rPr>
        <w:t>que</w:t>
      </w:r>
      <w:proofErr w:type="gramEnd"/>
      <w:r>
        <w:rPr>
          <w:rFonts w:ascii="Calibri" w:eastAsia="Calibri" w:hAnsi="Calibri" w:cs="Calibri"/>
        </w:rPr>
        <w:t xml:space="preserve"> nuestro proyecto busca unir estas dos partes, para favorecer la búsqueda de una vivienda, ya sea por medio de una venta o arriendo y manteniéndose al día junto con las necesidades de los negocios actualmente.</w:t>
      </w:r>
    </w:p>
    <w:p w14:paraId="6AF0E116" w14:textId="77777777" w:rsidR="00486B1B" w:rsidRDefault="00486B1B">
      <w:pPr>
        <w:rPr>
          <w:rFonts w:ascii="Calibri" w:eastAsia="Calibri" w:hAnsi="Calibri" w:cs="Calibri"/>
          <w:i/>
          <w:sz w:val="20"/>
          <w:szCs w:val="20"/>
        </w:rPr>
      </w:pPr>
    </w:p>
    <w:p w14:paraId="35F80AC5" w14:textId="77777777" w:rsidR="00486B1B" w:rsidRDefault="00486B1B">
      <w:pPr>
        <w:rPr>
          <w:rFonts w:ascii="Calibri" w:eastAsia="Calibri" w:hAnsi="Calibri" w:cs="Calibri"/>
          <w:i/>
          <w:sz w:val="20"/>
          <w:szCs w:val="20"/>
        </w:rPr>
      </w:pPr>
    </w:p>
    <w:p w14:paraId="07C1F220" w14:textId="77777777" w:rsidR="00486B1B" w:rsidRDefault="00000000">
      <w:pPr>
        <w:pStyle w:val="Ttulo1"/>
      </w:pPr>
      <w:bookmarkStart w:id="2" w:name="_Toc138539450"/>
      <w:r>
        <w:t>Propósito del sistema</w:t>
      </w:r>
      <w:bookmarkEnd w:id="2"/>
    </w:p>
    <w:p w14:paraId="36725ED6" w14:textId="77777777" w:rsidR="00486B1B" w:rsidRDefault="00486B1B"/>
    <w:p w14:paraId="5CAD0DD5" w14:textId="77777777" w:rsidR="00486B1B" w:rsidRDefault="00000000">
      <w:pPr>
        <w:ind w:firstLine="720"/>
        <w:jc w:val="both"/>
        <w:rPr>
          <w:rFonts w:ascii="Calibri" w:eastAsia="Calibri" w:hAnsi="Calibri" w:cs="Calibri"/>
        </w:rPr>
      </w:pPr>
      <w:r>
        <w:rPr>
          <w:rFonts w:ascii="Calibri" w:eastAsia="Calibri" w:hAnsi="Calibri" w:cs="Calibri"/>
        </w:rPr>
        <w:t>Nuestro sistema “</w:t>
      </w:r>
      <w:proofErr w:type="spellStart"/>
      <w:r>
        <w:rPr>
          <w:rFonts w:ascii="Calibri" w:eastAsia="Calibri" w:hAnsi="Calibri" w:cs="Calibri"/>
        </w:rPr>
        <w:t>HomeSeeker</w:t>
      </w:r>
      <w:proofErr w:type="spellEnd"/>
      <w:r>
        <w:rPr>
          <w:rFonts w:ascii="Calibri" w:eastAsia="Calibri" w:hAnsi="Calibri" w:cs="Calibri"/>
        </w:rPr>
        <w:t>” se enfoca en abordar el aumento del mercado inmobiliario, ya sea para su venta y compra o arriendo de éste, y a su vez, busca potenciar la visibilidad de estos tipos de inmueble, todo a través de una plataforma web que permita una mayor llegada a la población de la Región Metropolitana.</w:t>
      </w:r>
    </w:p>
    <w:p w14:paraId="75F89944" w14:textId="77777777" w:rsidR="00486B1B" w:rsidRDefault="00486B1B">
      <w:pPr>
        <w:rPr>
          <w:rFonts w:ascii="Calibri" w:eastAsia="Calibri" w:hAnsi="Calibri" w:cs="Calibri"/>
        </w:rPr>
      </w:pPr>
    </w:p>
    <w:p w14:paraId="5D1CAD54" w14:textId="77777777" w:rsidR="00486B1B" w:rsidRDefault="00486B1B">
      <w:pPr>
        <w:rPr>
          <w:rFonts w:ascii="Calibri" w:eastAsia="Calibri" w:hAnsi="Calibri" w:cs="Calibri"/>
        </w:rPr>
      </w:pPr>
    </w:p>
    <w:p w14:paraId="30325173" w14:textId="77777777" w:rsidR="00486B1B" w:rsidRDefault="00000000">
      <w:pPr>
        <w:pStyle w:val="Ttulo1"/>
      </w:pPr>
      <w:bookmarkStart w:id="3" w:name="_Toc138539451"/>
      <w:r>
        <w:t>Presentación del proyecto</w:t>
      </w:r>
      <w:bookmarkEnd w:id="3"/>
    </w:p>
    <w:p w14:paraId="156B6BC4" w14:textId="77777777" w:rsidR="00486B1B" w:rsidRDefault="00486B1B"/>
    <w:p w14:paraId="55120084" w14:textId="77777777" w:rsidR="00486B1B" w:rsidRDefault="00000000">
      <w:pPr>
        <w:jc w:val="both"/>
        <w:rPr>
          <w:rFonts w:ascii="Calibri" w:eastAsia="Calibri" w:hAnsi="Calibri" w:cs="Calibri"/>
        </w:rPr>
      </w:pPr>
      <w:r>
        <w:tab/>
      </w:r>
      <w:r>
        <w:rPr>
          <w:rFonts w:ascii="Calibri" w:eastAsia="Calibri" w:hAnsi="Calibri" w:cs="Calibri"/>
        </w:rPr>
        <w:t xml:space="preserve">El proyecto está enfocado en ser una plataforma que permita la publicación de propiedades inmobiliarias, ya sea para la venta o el arriendo de esta. Para la confección del sistema </w:t>
      </w:r>
      <w:proofErr w:type="spellStart"/>
      <w:r>
        <w:rPr>
          <w:rFonts w:ascii="Calibri" w:eastAsia="Calibri" w:hAnsi="Calibri" w:cs="Calibri"/>
        </w:rPr>
        <w:t>HomeSeeker</w:t>
      </w:r>
      <w:proofErr w:type="spellEnd"/>
      <w:r>
        <w:rPr>
          <w:rFonts w:ascii="Calibri" w:eastAsia="Calibri" w:hAnsi="Calibri" w:cs="Calibri"/>
        </w:rPr>
        <w:t xml:space="preserve">, serán necesarios desarrolladores, administrador de base de datos, </w:t>
      </w:r>
      <w:proofErr w:type="spellStart"/>
      <w:r>
        <w:rPr>
          <w:rFonts w:ascii="Calibri" w:eastAsia="Calibri" w:hAnsi="Calibri" w:cs="Calibri"/>
        </w:rPr>
        <w:t>testers</w:t>
      </w:r>
      <w:proofErr w:type="spellEnd"/>
      <w:r>
        <w:rPr>
          <w:rFonts w:ascii="Calibri" w:eastAsia="Calibri" w:hAnsi="Calibri" w:cs="Calibri"/>
        </w:rPr>
        <w:t>, además de estar bajo la metodología tradicional.</w:t>
      </w:r>
    </w:p>
    <w:p w14:paraId="2EAA9847" w14:textId="77777777" w:rsidR="00486B1B" w:rsidRDefault="00486B1B">
      <w:pPr>
        <w:jc w:val="both"/>
        <w:rPr>
          <w:rFonts w:ascii="Calibri" w:eastAsia="Calibri" w:hAnsi="Calibri" w:cs="Calibri"/>
        </w:rPr>
      </w:pPr>
    </w:p>
    <w:p w14:paraId="61A0AAD7" w14:textId="77777777" w:rsidR="00486B1B" w:rsidRDefault="00486B1B">
      <w:pPr>
        <w:jc w:val="both"/>
        <w:rPr>
          <w:rFonts w:ascii="Calibri" w:eastAsia="Calibri" w:hAnsi="Calibri" w:cs="Calibri"/>
        </w:rPr>
      </w:pPr>
    </w:p>
    <w:p w14:paraId="6BC6EC25" w14:textId="77777777" w:rsidR="00486B1B" w:rsidRDefault="00486B1B">
      <w:pPr>
        <w:jc w:val="both"/>
        <w:rPr>
          <w:rFonts w:ascii="Calibri" w:eastAsia="Calibri" w:hAnsi="Calibri" w:cs="Calibri"/>
        </w:rPr>
      </w:pPr>
    </w:p>
    <w:p w14:paraId="495E32D0" w14:textId="77777777" w:rsidR="00486B1B" w:rsidRDefault="00486B1B">
      <w:pPr>
        <w:jc w:val="both"/>
        <w:rPr>
          <w:rFonts w:ascii="Calibri" w:eastAsia="Calibri" w:hAnsi="Calibri" w:cs="Calibri"/>
        </w:rPr>
      </w:pPr>
    </w:p>
    <w:p w14:paraId="3DD03AA4" w14:textId="77777777" w:rsidR="00486B1B" w:rsidRDefault="00486B1B">
      <w:pPr>
        <w:jc w:val="both"/>
        <w:rPr>
          <w:rFonts w:ascii="Calibri" w:eastAsia="Calibri" w:hAnsi="Calibri" w:cs="Calibri"/>
        </w:rPr>
      </w:pPr>
    </w:p>
    <w:p w14:paraId="786680B0" w14:textId="77777777" w:rsidR="00486B1B" w:rsidRDefault="00486B1B">
      <w:pPr>
        <w:jc w:val="both"/>
        <w:rPr>
          <w:rFonts w:ascii="Calibri" w:eastAsia="Calibri" w:hAnsi="Calibri" w:cs="Calibri"/>
        </w:rPr>
      </w:pPr>
    </w:p>
    <w:p w14:paraId="0F63DB59" w14:textId="77777777" w:rsidR="00486B1B" w:rsidRDefault="00000000">
      <w:pPr>
        <w:pStyle w:val="Ttulo1"/>
      </w:pPr>
      <w:bookmarkStart w:id="4" w:name="_Toc138539452"/>
      <w:r>
        <w:lastRenderedPageBreak/>
        <w:t>Propuesta de solución</w:t>
      </w:r>
      <w:bookmarkEnd w:id="4"/>
    </w:p>
    <w:p w14:paraId="04E29F1B" w14:textId="77777777" w:rsidR="00486B1B" w:rsidRDefault="00486B1B"/>
    <w:p w14:paraId="04FE8403" w14:textId="77777777" w:rsidR="00486B1B" w:rsidRDefault="00000000">
      <w:pPr>
        <w:ind w:firstLine="720"/>
        <w:jc w:val="both"/>
        <w:rPr>
          <w:rFonts w:ascii="Calibri" w:eastAsia="Calibri" w:hAnsi="Calibri" w:cs="Calibri"/>
        </w:rPr>
      </w:pPr>
      <w:r>
        <w:rPr>
          <w:rFonts w:ascii="Calibri" w:eastAsia="Calibri" w:hAnsi="Calibri" w:cs="Calibri"/>
        </w:rPr>
        <w:t xml:space="preserve">Como se mencionó anteriormente, se creará una plataforma web que facilite la búsqueda de propiedades inmobiliarias dentro de la Región Metropolitana. Junto con esto se creará una interfaz de programación de aplicaciones (API) y una base de datos que permita almacenar toda la información correspondiente a los inmuebles y usuarios (clientes, corredoras o dueños de la propiedad) que interactúen dentro de la plataforma. </w:t>
      </w:r>
    </w:p>
    <w:p w14:paraId="331B1938" w14:textId="77777777" w:rsidR="00486B1B" w:rsidRDefault="00486B1B">
      <w:pPr>
        <w:ind w:firstLine="720"/>
        <w:jc w:val="both"/>
        <w:rPr>
          <w:rFonts w:ascii="Calibri" w:eastAsia="Calibri" w:hAnsi="Calibri" w:cs="Calibri"/>
        </w:rPr>
      </w:pPr>
    </w:p>
    <w:p w14:paraId="31A340AD" w14:textId="77777777" w:rsidR="00486B1B" w:rsidRDefault="00000000">
      <w:pPr>
        <w:pStyle w:val="Ttulo1"/>
      </w:pPr>
      <w:bookmarkStart w:id="5" w:name="_Toc138539453"/>
      <w:r>
        <w:t>Alcance</w:t>
      </w:r>
      <w:bookmarkEnd w:id="5"/>
    </w:p>
    <w:p w14:paraId="5EF503B0" w14:textId="77777777" w:rsidR="00486B1B" w:rsidRDefault="00486B1B"/>
    <w:p w14:paraId="789B64C7" w14:textId="77777777" w:rsidR="00486B1B" w:rsidRDefault="00000000">
      <w:pPr>
        <w:ind w:firstLine="720"/>
        <w:jc w:val="both"/>
        <w:rPr>
          <w:rFonts w:ascii="Calibri" w:eastAsia="Calibri" w:hAnsi="Calibri" w:cs="Calibri"/>
        </w:rPr>
      </w:pPr>
      <w:r>
        <w:rPr>
          <w:rFonts w:ascii="Calibri" w:eastAsia="Calibri" w:hAnsi="Calibri" w:cs="Calibri"/>
        </w:rPr>
        <w:t>El proyecto busca ser el intermediario entre el dueño/corredora de la propiedad y el cliente, por lo que nuestro servicio consta de permitir al usuario realizar publicaciones dentro de nuestro portal para que un posible cliente pueda contactar para concretar ya sea la venta o el arriendo de un inmueble.</w:t>
      </w:r>
    </w:p>
    <w:p w14:paraId="7C76316E" w14:textId="77777777" w:rsidR="00486B1B" w:rsidRDefault="00000000">
      <w:pPr>
        <w:ind w:firstLine="720"/>
        <w:jc w:val="both"/>
        <w:rPr>
          <w:rFonts w:ascii="Calibri" w:eastAsia="Calibri" w:hAnsi="Calibri" w:cs="Calibri"/>
        </w:rPr>
      </w:pPr>
      <w:r>
        <w:rPr>
          <w:rFonts w:ascii="Calibri" w:eastAsia="Calibri" w:hAnsi="Calibri" w:cs="Calibri"/>
        </w:rPr>
        <w:t>Nuestro sistema funcionará para el dueño/corredora mediante la creación de una cuenta, especificando a qué corresponde (dueño o corredora), luego para poder realizar una publicación de una propiedad, estos deben pagar un tipo de suscripción, las cuales les permitirán realizar una cierta cantidad de publicaciones dependiendo del plan escogido.</w:t>
      </w:r>
    </w:p>
    <w:p w14:paraId="5D535500" w14:textId="77777777" w:rsidR="00486B1B" w:rsidRDefault="00486B1B">
      <w:pPr>
        <w:ind w:firstLine="720"/>
        <w:jc w:val="both"/>
        <w:rPr>
          <w:rFonts w:ascii="Calibri" w:eastAsia="Calibri" w:hAnsi="Calibri" w:cs="Calibri"/>
        </w:rPr>
      </w:pPr>
    </w:p>
    <w:p w14:paraId="60F0CD92" w14:textId="77777777" w:rsidR="00486B1B" w:rsidRDefault="00000000">
      <w:pPr>
        <w:ind w:firstLine="720"/>
        <w:jc w:val="both"/>
        <w:rPr>
          <w:rFonts w:ascii="Calibri" w:eastAsia="Calibri" w:hAnsi="Calibri" w:cs="Calibri"/>
        </w:rPr>
      </w:pPr>
      <w:r>
        <w:rPr>
          <w:rFonts w:ascii="Calibri" w:eastAsia="Calibri" w:hAnsi="Calibri" w:cs="Calibri"/>
        </w:rPr>
        <w:t>Nuestro sistema no tendrá relación con los contratos realizados entre el dueño/corredora y cliente, por lo que no se hace responsable de problemas con la propiedad.</w:t>
      </w:r>
    </w:p>
    <w:p w14:paraId="110B3B73" w14:textId="77777777" w:rsidR="00486B1B" w:rsidRDefault="00486B1B">
      <w:pPr>
        <w:ind w:firstLine="720"/>
        <w:jc w:val="both"/>
        <w:rPr>
          <w:rFonts w:ascii="Calibri" w:eastAsia="Calibri" w:hAnsi="Calibri" w:cs="Calibri"/>
        </w:rPr>
      </w:pPr>
    </w:p>
    <w:p w14:paraId="76F46358" w14:textId="77777777" w:rsidR="00486B1B" w:rsidRDefault="00000000">
      <w:pPr>
        <w:ind w:firstLine="720"/>
        <w:jc w:val="both"/>
        <w:rPr>
          <w:rFonts w:ascii="Calibri" w:eastAsia="Calibri" w:hAnsi="Calibri" w:cs="Calibri"/>
        </w:rPr>
      </w:pPr>
      <w:r>
        <w:rPr>
          <w:rFonts w:ascii="Calibri" w:eastAsia="Calibri" w:hAnsi="Calibri" w:cs="Calibri"/>
        </w:rPr>
        <w:t>Nuestro sistema permitirá el cambio de suscripción una vez vencida la suscripción actual.</w:t>
      </w:r>
    </w:p>
    <w:p w14:paraId="18942C7E" w14:textId="77777777" w:rsidR="00486B1B" w:rsidRDefault="00486B1B"/>
    <w:p w14:paraId="077BABA1" w14:textId="77777777" w:rsidR="00486B1B" w:rsidRDefault="00486B1B"/>
    <w:p w14:paraId="2E73E867" w14:textId="77777777" w:rsidR="00486B1B" w:rsidRDefault="00000000">
      <w:pPr>
        <w:pStyle w:val="Ttulo1"/>
      </w:pPr>
      <w:bookmarkStart w:id="6" w:name="_Toc138539454"/>
      <w:r>
        <w:t>Beneficiarios</w:t>
      </w:r>
      <w:bookmarkEnd w:id="6"/>
    </w:p>
    <w:p w14:paraId="2FA771A3" w14:textId="77777777" w:rsidR="00486B1B" w:rsidRDefault="00486B1B"/>
    <w:p w14:paraId="45BF5939" w14:textId="77777777" w:rsidR="00486B1B" w:rsidRDefault="00000000">
      <w:pPr>
        <w:ind w:firstLine="720"/>
        <w:jc w:val="both"/>
        <w:rPr>
          <w:rFonts w:ascii="Calibri" w:eastAsia="Calibri" w:hAnsi="Calibri" w:cs="Calibri"/>
        </w:rPr>
      </w:pPr>
      <w:r>
        <w:rPr>
          <w:rFonts w:ascii="Calibri" w:eastAsia="Calibri" w:hAnsi="Calibri" w:cs="Calibri"/>
        </w:rPr>
        <w:t xml:space="preserve">Los beneficiarios corresponden a clientes y corredoras, dentro de los clientes se consideran personas naturales, mayores de 18 años, sin importar el género y que cuenten con un Rut válido y que quieran residir en la región Metropolitana. </w:t>
      </w:r>
    </w:p>
    <w:p w14:paraId="58CEC5D5" w14:textId="77777777" w:rsidR="00486B1B" w:rsidRDefault="00486B1B">
      <w:pPr>
        <w:ind w:firstLine="720"/>
        <w:jc w:val="both"/>
        <w:rPr>
          <w:rFonts w:ascii="Calibri" w:eastAsia="Calibri" w:hAnsi="Calibri" w:cs="Calibri"/>
        </w:rPr>
      </w:pPr>
    </w:p>
    <w:p w14:paraId="0F886C53" w14:textId="77777777" w:rsidR="00486B1B" w:rsidRDefault="00000000">
      <w:pPr>
        <w:ind w:firstLine="720"/>
        <w:jc w:val="both"/>
        <w:rPr>
          <w:rFonts w:ascii="Calibri" w:eastAsia="Calibri" w:hAnsi="Calibri" w:cs="Calibri"/>
        </w:rPr>
      </w:pPr>
      <w:r>
        <w:rPr>
          <w:rFonts w:ascii="Calibri" w:eastAsia="Calibri" w:hAnsi="Calibri" w:cs="Calibri"/>
        </w:rPr>
        <w:t>Dentro de la corredora se consideran empresas con Rut validado y que manejen propiedades dentro de la región Metropolitana.</w:t>
      </w:r>
    </w:p>
    <w:p w14:paraId="7FB06DDC" w14:textId="77777777" w:rsidR="00486B1B" w:rsidRDefault="00486B1B">
      <w:pPr>
        <w:ind w:firstLine="720"/>
        <w:jc w:val="both"/>
        <w:rPr>
          <w:rFonts w:ascii="Calibri" w:eastAsia="Calibri" w:hAnsi="Calibri" w:cs="Calibri"/>
        </w:rPr>
      </w:pPr>
    </w:p>
    <w:p w14:paraId="2E739C97" w14:textId="77777777" w:rsidR="00486B1B" w:rsidRDefault="00486B1B">
      <w:pPr>
        <w:ind w:firstLine="720"/>
        <w:jc w:val="both"/>
        <w:rPr>
          <w:rFonts w:ascii="Calibri" w:eastAsia="Calibri" w:hAnsi="Calibri" w:cs="Calibri"/>
        </w:rPr>
      </w:pPr>
    </w:p>
    <w:p w14:paraId="244B1683" w14:textId="77777777" w:rsidR="00486B1B" w:rsidRDefault="00486B1B">
      <w:pPr>
        <w:ind w:firstLine="720"/>
        <w:jc w:val="both"/>
        <w:rPr>
          <w:rFonts w:ascii="Calibri" w:eastAsia="Calibri" w:hAnsi="Calibri" w:cs="Calibri"/>
        </w:rPr>
      </w:pPr>
    </w:p>
    <w:p w14:paraId="6FAB6845" w14:textId="77777777" w:rsidR="00486B1B" w:rsidRDefault="00486B1B">
      <w:pPr>
        <w:ind w:firstLine="720"/>
        <w:jc w:val="both"/>
        <w:rPr>
          <w:rFonts w:ascii="Calibri" w:eastAsia="Calibri" w:hAnsi="Calibri" w:cs="Calibri"/>
        </w:rPr>
      </w:pPr>
    </w:p>
    <w:p w14:paraId="1DCC0040" w14:textId="77777777" w:rsidR="00486B1B" w:rsidRDefault="00486B1B">
      <w:pPr>
        <w:ind w:firstLine="720"/>
        <w:jc w:val="both"/>
        <w:rPr>
          <w:rFonts w:ascii="Calibri" w:eastAsia="Calibri" w:hAnsi="Calibri" w:cs="Calibri"/>
        </w:rPr>
      </w:pPr>
    </w:p>
    <w:p w14:paraId="3632615B" w14:textId="77777777" w:rsidR="00486B1B" w:rsidRDefault="00486B1B">
      <w:pPr>
        <w:ind w:firstLine="720"/>
        <w:jc w:val="both"/>
        <w:rPr>
          <w:rFonts w:ascii="Calibri" w:eastAsia="Calibri" w:hAnsi="Calibri" w:cs="Calibri"/>
        </w:rPr>
      </w:pPr>
    </w:p>
    <w:p w14:paraId="45CDAC30" w14:textId="77777777" w:rsidR="00486B1B" w:rsidRDefault="00000000">
      <w:pPr>
        <w:pStyle w:val="Ttulo1"/>
      </w:pPr>
      <w:bookmarkStart w:id="7" w:name="_Toc138539455"/>
      <w:r>
        <w:lastRenderedPageBreak/>
        <w:t>Objetivo general</w:t>
      </w:r>
      <w:bookmarkEnd w:id="7"/>
    </w:p>
    <w:p w14:paraId="7E5375E4" w14:textId="77777777" w:rsidR="00486B1B" w:rsidRDefault="00486B1B"/>
    <w:p w14:paraId="62DE9E77" w14:textId="77777777" w:rsidR="00486B1B" w:rsidRDefault="00000000">
      <w:pPr>
        <w:ind w:firstLine="720"/>
        <w:jc w:val="both"/>
        <w:rPr>
          <w:rFonts w:ascii="Calibri" w:eastAsia="Calibri" w:hAnsi="Calibri" w:cs="Calibri"/>
          <w:color w:val="000000"/>
        </w:rPr>
      </w:pPr>
      <w:r>
        <w:rPr>
          <w:rFonts w:ascii="Calibri" w:eastAsia="Calibri" w:hAnsi="Calibri" w:cs="Calibri"/>
          <w:color w:val="000000"/>
        </w:rPr>
        <w:t xml:space="preserve">Desarrollar una plataforma digital de intermediación inmobiliaria que facilite y agilice el proceso de búsqueda </w:t>
      </w:r>
      <w:r>
        <w:rPr>
          <w:rFonts w:ascii="Calibri" w:eastAsia="Calibri" w:hAnsi="Calibri" w:cs="Calibri"/>
        </w:rPr>
        <w:t>para la compra o</w:t>
      </w:r>
      <w:r>
        <w:rPr>
          <w:rFonts w:ascii="Calibri" w:eastAsia="Calibri" w:hAnsi="Calibri" w:cs="Calibri"/>
          <w:color w:val="000000"/>
        </w:rPr>
        <w:t xml:space="preserve"> reserva de propiedades para clientes en la región.</w:t>
      </w:r>
    </w:p>
    <w:p w14:paraId="11723824" w14:textId="77777777" w:rsidR="00486B1B" w:rsidRDefault="00486B1B">
      <w:pPr>
        <w:ind w:firstLine="720"/>
        <w:rPr>
          <w:rFonts w:ascii="Calibri" w:eastAsia="Calibri" w:hAnsi="Calibri" w:cs="Calibri"/>
        </w:rPr>
      </w:pPr>
    </w:p>
    <w:p w14:paraId="65E068AF" w14:textId="77777777" w:rsidR="00486B1B" w:rsidRDefault="00000000">
      <w:pPr>
        <w:pStyle w:val="Ttulo1"/>
      </w:pPr>
      <w:bookmarkStart w:id="8" w:name="_Toc138539456"/>
      <w:r>
        <w:t>Objetivo específico</w:t>
      </w:r>
      <w:bookmarkEnd w:id="8"/>
    </w:p>
    <w:p w14:paraId="6D1CF6D6" w14:textId="77777777" w:rsidR="00486B1B" w:rsidRDefault="00000000">
      <w:pPr>
        <w:pBdr>
          <w:top w:val="nil"/>
          <w:left w:val="nil"/>
          <w:bottom w:val="nil"/>
          <w:right w:val="nil"/>
          <w:between w:val="nil"/>
        </w:pBdr>
        <w:spacing w:before="240" w:after="240" w:line="240" w:lineRule="auto"/>
        <w:jc w:val="both"/>
        <w:rPr>
          <w:rFonts w:ascii="Times New Roman" w:eastAsia="Times New Roman" w:hAnsi="Times New Roman" w:cs="Times New Roman"/>
          <w:color w:val="000000"/>
        </w:rPr>
      </w:pPr>
      <w:r>
        <w:rPr>
          <w:rFonts w:ascii="Calibri" w:eastAsia="Calibri" w:hAnsi="Calibri" w:cs="Calibri"/>
          <w:color w:val="000000"/>
        </w:rPr>
        <w:t>1.</w:t>
      </w:r>
      <w:r>
        <w:rPr>
          <w:rFonts w:ascii="Calibri" w:eastAsia="Calibri" w:hAnsi="Calibri" w:cs="Calibri"/>
        </w:rPr>
        <w:tab/>
      </w:r>
      <w:r>
        <w:rPr>
          <w:rFonts w:ascii="Calibri" w:eastAsia="Calibri" w:hAnsi="Calibri" w:cs="Calibri"/>
          <w:color w:val="000000"/>
        </w:rPr>
        <w:t>Identificar las zonas con mayor demanda de alojamiento en la región, a través de un análisis de mercado y una investigación de las tendencias y preferencias de los posibles clientes.</w:t>
      </w:r>
    </w:p>
    <w:p w14:paraId="0B3653DA" w14:textId="77777777" w:rsidR="00486B1B" w:rsidRDefault="00000000">
      <w:pPr>
        <w:pBdr>
          <w:top w:val="nil"/>
          <w:left w:val="nil"/>
          <w:bottom w:val="nil"/>
          <w:right w:val="nil"/>
          <w:between w:val="nil"/>
        </w:pBdr>
        <w:spacing w:before="240" w:after="240" w:line="240" w:lineRule="auto"/>
        <w:jc w:val="both"/>
        <w:rPr>
          <w:rFonts w:ascii="Times New Roman" w:eastAsia="Times New Roman" w:hAnsi="Times New Roman" w:cs="Times New Roman"/>
          <w:color w:val="000000"/>
        </w:rPr>
      </w:pPr>
      <w:r>
        <w:rPr>
          <w:rFonts w:ascii="Calibri" w:eastAsia="Calibri" w:hAnsi="Calibri" w:cs="Calibri"/>
          <w:color w:val="000000"/>
        </w:rPr>
        <w:t>2.</w:t>
      </w:r>
      <w:r>
        <w:rPr>
          <w:rFonts w:ascii="Calibri" w:eastAsia="Calibri" w:hAnsi="Calibri" w:cs="Calibri"/>
        </w:rPr>
        <w:tab/>
      </w:r>
      <w:r>
        <w:rPr>
          <w:rFonts w:ascii="Calibri" w:eastAsia="Calibri" w:hAnsi="Calibri" w:cs="Calibri"/>
          <w:color w:val="000000"/>
        </w:rPr>
        <w:t>Realizar una evaluación y selección de las propiedades disponibles para el alojamiento, en función de su ubicación, infraestructura y disponibilidad.</w:t>
      </w:r>
    </w:p>
    <w:p w14:paraId="3E3B7915" w14:textId="77777777" w:rsidR="00486B1B" w:rsidRDefault="00000000">
      <w:pPr>
        <w:pBdr>
          <w:top w:val="nil"/>
          <w:left w:val="nil"/>
          <w:bottom w:val="nil"/>
          <w:right w:val="nil"/>
          <w:between w:val="nil"/>
        </w:pBdr>
        <w:spacing w:before="240" w:after="240" w:line="240" w:lineRule="auto"/>
        <w:jc w:val="both"/>
        <w:rPr>
          <w:rFonts w:ascii="Calibri" w:eastAsia="Calibri" w:hAnsi="Calibri" w:cs="Calibri"/>
        </w:rPr>
      </w:pPr>
      <w:r>
        <w:rPr>
          <w:rFonts w:ascii="Calibri" w:eastAsia="Calibri" w:hAnsi="Calibri" w:cs="Calibri"/>
          <w:color w:val="000000"/>
        </w:rPr>
        <w:t>3.</w:t>
      </w:r>
      <w:r>
        <w:rPr>
          <w:rFonts w:ascii="Calibri" w:eastAsia="Calibri" w:hAnsi="Calibri" w:cs="Calibri"/>
        </w:rPr>
        <w:tab/>
      </w:r>
      <w:r>
        <w:rPr>
          <w:rFonts w:ascii="Calibri" w:eastAsia="Calibri" w:hAnsi="Calibri" w:cs="Calibri"/>
          <w:color w:val="000000"/>
        </w:rPr>
        <w:t xml:space="preserve">Desarrollar una aplicación web </w:t>
      </w:r>
      <w:r>
        <w:rPr>
          <w:rFonts w:ascii="Calibri" w:eastAsia="Calibri" w:hAnsi="Calibri" w:cs="Calibri"/>
        </w:rPr>
        <w:t>para facilitar la conexión entre el dueño/corredora y cliente.</w:t>
      </w:r>
      <w:r>
        <w:rPr>
          <w:rFonts w:ascii="Calibri" w:eastAsia="Calibri" w:hAnsi="Calibri" w:cs="Calibri"/>
        </w:rPr>
        <w:tab/>
      </w:r>
    </w:p>
    <w:p w14:paraId="0AA0FEE3" w14:textId="77777777" w:rsidR="00486B1B" w:rsidRDefault="00000000">
      <w:pPr>
        <w:spacing w:before="240" w:after="240" w:line="240" w:lineRule="auto"/>
        <w:jc w:val="both"/>
        <w:rPr>
          <w:rFonts w:ascii="Calibri" w:eastAsia="Calibri" w:hAnsi="Calibri" w:cs="Calibri"/>
        </w:rPr>
      </w:pPr>
      <w:r>
        <w:rPr>
          <w:rFonts w:ascii="Calibri" w:eastAsia="Calibri" w:hAnsi="Calibri" w:cs="Calibri"/>
        </w:rPr>
        <w:t>4.</w:t>
      </w:r>
      <w:r>
        <w:rPr>
          <w:rFonts w:ascii="Calibri" w:eastAsia="Calibri" w:hAnsi="Calibri" w:cs="Calibri"/>
        </w:rPr>
        <w:tab/>
        <w:t>Desarrollar una aplicación web para la publicación de propiedades dentro de la Región Metropolitana.</w:t>
      </w:r>
    </w:p>
    <w:p w14:paraId="5D5EFF4A" w14:textId="77777777" w:rsidR="00486B1B" w:rsidRDefault="00486B1B"/>
    <w:p w14:paraId="207495E6" w14:textId="77777777" w:rsidR="00486B1B" w:rsidRDefault="00486B1B"/>
    <w:p w14:paraId="33A74E21" w14:textId="77777777" w:rsidR="00486B1B" w:rsidRDefault="00000000">
      <w:pPr>
        <w:pStyle w:val="Ttulo1"/>
      </w:pPr>
      <w:bookmarkStart w:id="9" w:name="_Toc138539457"/>
      <w:r>
        <w:t>Requerimientos</w:t>
      </w:r>
      <w:bookmarkEnd w:id="9"/>
    </w:p>
    <w:p w14:paraId="346D1CF5" w14:textId="77777777" w:rsidR="00486B1B" w:rsidRDefault="00486B1B"/>
    <w:p w14:paraId="58FCBC18" w14:textId="77777777" w:rsidR="00486B1B" w:rsidRDefault="00000000">
      <w:pPr>
        <w:rPr>
          <w:sz w:val="28"/>
          <w:szCs w:val="28"/>
        </w:rPr>
      </w:pPr>
      <w:r>
        <w:rPr>
          <w:rFonts w:ascii="Calibri" w:eastAsia="Calibri" w:hAnsi="Calibri" w:cs="Calibri"/>
          <w:color w:val="2E75B5"/>
          <w:sz w:val="28"/>
          <w:szCs w:val="28"/>
        </w:rPr>
        <w:t>Funcionales:</w:t>
      </w:r>
    </w:p>
    <w:p w14:paraId="1A182790" w14:textId="019E74B5" w:rsidR="00486B1B" w:rsidRDefault="00000000">
      <w:pPr>
        <w:spacing w:before="240" w:after="240"/>
        <w:jc w:val="both"/>
        <w:rPr>
          <w:rFonts w:ascii="Calibri" w:eastAsia="Calibri" w:hAnsi="Calibri" w:cs="Calibri"/>
        </w:rPr>
      </w:pPr>
      <w:r>
        <w:rPr>
          <w:rFonts w:ascii="Calibri" w:eastAsia="Calibri" w:hAnsi="Calibri" w:cs="Calibri"/>
        </w:rPr>
        <w:t>Registro de usuarios: El sistema debe permitir a los corredores de propiedades y personas naturales registrarse como usuarios del sistema, proporcionando la información necesaria, como nombre, dirección, correo electrónico, número de contacto.</w:t>
      </w:r>
    </w:p>
    <w:p w14:paraId="7B5FD938" w14:textId="31116B68" w:rsidR="00486B1B" w:rsidRDefault="00000000">
      <w:pPr>
        <w:spacing w:before="240" w:after="240"/>
        <w:jc w:val="both"/>
        <w:rPr>
          <w:rFonts w:ascii="Calibri" w:eastAsia="Calibri" w:hAnsi="Calibri" w:cs="Calibri"/>
        </w:rPr>
      </w:pPr>
      <w:r>
        <w:rPr>
          <w:rFonts w:ascii="Calibri" w:eastAsia="Calibri" w:hAnsi="Calibri" w:cs="Calibri"/>
        </w:rPr>
        <w:t>Inicio de sesión: Debe haber un mecanismo de inicio de sesión seguro para que los usuarios puedan acceder a sus cuentas y administrar sus propiedades.</w:t>
      </w:r>
    </w:p>
    <w:p w14:paraId="26A5C813" w14:textId="634BCAB1" w:rsidR="00486B1B" w:rsidRDefault="00000000">
      <w:pPr>
        <w:spacing w:before="240" w:after="240"/>
        <w:jc w:val="both"/>
        <w:rPr>
          <w:rFonts w:ascii="Calibri" w:eastAsia="Calibri" w:hAnsi="Calibri" w:cs="Calibri"/>
        </w:rPr>
      </w:pPr>
      <w:r>
        <w:rPr>
          <w:rFonts w:ascii="Calibri" w:eastAsia="Calibri" w:hAnsi="Calibri" w:cs="Calibri"/>
        </w:rPr>
        <w:t>Perfiles de usuario: Los usuarios deben tener la capacidad de crear y administrar sus perfiles, donde puedan proporcionar información personal, detalles de contacto, una descripción profesional (en el caso de corredoras de propiedades), y otras características relevantes.</w:t>
      </w:r>
    </w:p>
    <w:p w14:paraId="36777B16" w14:textId="751504C7" w:rsidR="00486B1B" w:rsidRDefault="00000000">
      <w:pPr>
        <w:spacing w:before="240" w:after="240"/>
        <w:jc w:val="both"/>
        <w:rPr>
          <w:rFonts w:ascii="Calibri" w:eastAsia="Calibri" w:hAnsi="Calibri" w:cs="Calibri"/>
        </w:rPr>
      </w:pPr>
      <w:r>
        <w:rPr>
          <w:rFonts w:ascii="Calibri" w:eastAsia="Calibri" w:hAnsi="Calibri" w:cs="Calibri"/>
        </w:rPr>
        <w:t>Publicación de propiedades: Los usuarios deben poder crear y publicar anuncios de propiedades que desean vender o arrendar. Esto debe incluir la capacidad de cargar fotos, descripciones, características, precio, información de contacto, y cualquier otro detalle relevante.</w:t>
      </w:r>
    </w:p>
    <w:p w14:paraId="157CD1AA" w14:textId="3F406B0F" w:rsidR="00486B1B" w:rsidRDefault="00000000">
      <w:pPr>
        <w:spacing w:before="240" w:after="240"/>
        <w:jc w:val="both"/>
        <w:rPr>
          <w:rFonts w:ascii="Calibri" w:eastAsia="Calibri" w:hAnsi="Calibri" w:cs="Calibri"/>
        </w:rPr>
      </w:pPr>
      <w:r>
        <w:rPr>
          <w:rFonts w:ascii="Calibri" w:eastAsia="Calibri" w:hAnsi="Calibri" w:cs="Calibri"/>
        </w:rPr>
        <w:lastRenderedPageBreak/>
        <w:t>Búsqueda y filtrado: Los visitantes del sitio web deben poder buscar y filtrar propiedades según sus preferencias, tipo de propiedad, rango de precios, número de habitaciones, etc. El sistema debe proporcionar una interfaz intuitiva para facilitar la búsqueda y presentar resultados relevantes.</w:t>
      </w:r>
    </w:p>
    <w:p w14:paraId="181D13E4" w14:textId="3D1906D2" w:rsidR="00486B1B" w:rsidRDefault="00000000">
      <w:pPr>
        <w:spacing w:before="240" w:after="240"/>
        <w:jc w:val="both"/>
        <w:rPr>
          <w:rFonts w:ascii="Calibri" w:eastAsia="Calibri" w:hAnsi="Calibri" w:cs="Calibri"/>
        </w:rPr>
      </w:pPr>
      <w:r>
        <w:rPr>
          <w:rFonts w:ascii="Calibri" w:eastAsia="Calibri" w:hAnsi="Calibri" w:cs="Calibri"/>
        </w:rPr>
        <w:t>Gestión de propiedades: Los usuarios deben poder editar, actualizar o eliminar sus propiedades publicadas en cualquier momento. También debe haber opciones para marcar propiedades como vendidas o arrendadas cuando ya no estén disponibles.</w:t>
      </w:r>
    </w:p>
    <w:p w14:paraId="070463F0" w14:textId="782F3D65" w:rsidR="00486B1B" w:rsidRDefault="00000000">
      <w:pPr>
        <w:spacing w:before="240" w:after="240"/>
        <w:jc w:val="both"/>
        <w:rPr>
          <w:rFonts w:ascii="Calibri" w:eastAsia="Calibri" w:hAnsi="Calibri" w:cs="Calibri"/>
        </w:rPr>
      </w:pPr>
      <w:r>
        <w:rPr>
          <w:rFonts w:ascii="Calibri" w:eastAsia="Calibri" w:hAnsi="Calibri" w:cs="Calibri"/>
        </w:rPr>
        <w:t>Comunicación: El sistema debe permitir a los interesados en una propiedad ponerse en contacto directamente con el propietario o corredor de bienes raíces a través de mensajes o formularios de contacto.</w:t>
      </w:r>
    </w:p>
    <w:p w14:paraId="50F20FEE" w14:textId="5DED2C0B" w:rsidR="00486B1B" w:rsidRDefault="00000000">
      <w:pPr>
        <w:spacing w:before="240" w:after="240"/>
        <w:jc w:val="both"/>
        <w:rPr>
          <w:rFonts w:ascii="Calibri" w:eastAsia="Calibri" w:hAnsi="Calibri" w:cs="Calibri"/>
        </w:rPr>
      </w:pPr>
      <w:r>
        <w:rPr>
          <w:rFonts w:ascii="Calibri" w:eastAsia="Calibri" w:hAnsi="Calibri" w:cs="Calibri"/>
        </w:rPr>
        <w:t>Gestión de pagos: El sistema debe integrar una plataforma de pago segura que permita a los usuarios realizar transacciones de manera segura y confiable, esto se definirá según el contrato establecido el cual indica que una vez el cliente quiera realizar una publicación, debe pagar un costo de suscripción para realizar dicha publicación.</w:t>
      </w:r>
    </w:p>
    <w:p w14:paraId="7159FFB0" w14:textId="77777777" w:rsidR="00486B1B" w:rsidRDefault="00000000">
      <w:pPr>
        <w:spacing w:before="240" w:after="240"/>
        <w:jc w:val="both"/>
        <w:rPr>
          <w:rFonts w:ascii="Calibri" w:eastAsia="Calibri" w:hAnsi="Calibri" w:cs="Calibri"/>
        </w:rPr>
      </w:pPr>
      <w:r>
        <w:rPr>
          <w:rFonts w:ascii="Calibri" w:eastAsia="Calibri" w:hAnsi="Calibri" w:cs="Calibri"/>
        </w:rPr>
        <w:t>Panel de administración: Los administradores del sistema deben tener un panel de administración que les permita gestionar usuarios, propiedades, moderar publicaciones y realizar otras tareas administrativas.</w:t>
      </w:r>
    </w:p>
    <w:p w14:paraId="24B30829" w14:textId="77777777" w:rsidR="00486B1B" w:rsidRDefault="00000000">
      <w:r>
        <w:t xml:space="preserve"> </w:t>
      </w:r>
    </w:p>
    <w:p w14:paraId="005F7BC5" w14:textId="77777777" w:rsidR="00486B1B" w:rsidRDefault="00486B1B"/>
    <w:p w14:paraId="6A1BE2A5" w14:textId="77777777" w:rsidR="00486B1B" w:rsidRDefault="00486B1B"/>
    <w:p w14:paraId="4AD2C8FB" w14:textId="77777777" w:rsidR="00486B1B" w:rsidRDefault="00000000">
      <w:pPr>
        <w:rPr>
          <w:rFonts w:ascii="Calibri" w:eastAsia="Calibri" w:hAnsi="Calibri" w:cs="Calibri"/>
          <w:color w:val="2E75B5"/>
          <w:sz w:val="28"/>
          <w:szCs w:val="28"/>
        </w:rPr>
      </w:pPr>
      <w:r>
        <w:rPr>
          <w:rFonts w:ascii="Calibri" w:eastAsia="Calibri" w:hAnsi="Calibri" w:cs="Calibri"/>
          <w:color w:val="2E75B5"/>
          <w:sz w:val="28"/>
          <w:szCs w:val="28"/>
        </w:rPr>
        <w:t>No Funcionales:</w:t>
      </w:r>
    </w:p>
    <w:p w14:paraId="137522C6" w14:textId="77777777" w:rsidR="00486B1B" w:rsidRDefault="00486B1B">
      <w:pPr>
        <w:rPr>
          <w:rFonts w:ascii="Calibri" w:eastAsia="Calibri" w:hAnsi="Calibri" w:cs="Calibri"/>
          <w:color w:val="2E75B5"/>
          <w:sz w:val="32"/>
          <w:szCs w:val="32"/>
        </w:rPr>
      </w:pPr>
    </w:p>
    <w:p w14:paraId="61EC051E" w14:textId="4482A0F5" w:rsidR="00486B1B" w:rsidRDefault="00000000">
      <w:pPr>
        <w:spacing w:before="240" w:after="240"/>
        <w:jc w:val="both"/>
        <w:rPr>
          <w:rFonts w:ascii="Calibri" w:eastAsia="Calibri" w:hAnsi="Calibri" w:cs="Calibri"/>
        </w:rPr>
      </w:pPr>
      <w:r>
        <w:rPr>
          <w:rFonts w:ascii="Calibri" w:eastAsia="Calibri" w:hAnsi="Calibri" w:cs="Calibri"/>
        </w:rPr>
        <w:t>Seguridad: El sistema debe garantizar la seguridad de los datos sensibles, como la información personal de los usuarios y los detalles de las propiedades. Debe implementar medidas de seguridad, autenticación segura, cumplimiento de regulaciones de privacidad.</w:t>
      </w:r>
    </w:p>
    <w:p w14:paraId="61981D0B" w14:textId="6F4D0205" w:rsidR="00486B1B" w:rsidRDefault="00000000">
      <w:pPr>
        <w:spacing w:before="240" w:after="240"/>
        <w:jc w:val="both"/>
        <w:rPr>
          <w:rFonts w:ascii="Calibri" w:eastAsia="Calibri" w:hAnsi="Calibri" w:cs="Calibri"/>
        </w:rPr>
      </w:pPr>
      <w:r>
        <w:rPr>
          <w:rFonts w:ascii="Calibri" w:eastAsia="Calibri" w:hAnsi="Calibri" w:cs="Calibri"/>
        </w:rPr>
        <w:t>Escalabilidad: El sistema debe ser capaz de manejar un volumen creciente de usuarios y propiedades sin que se produzcan disminuciones significativas en el rendimiento. Debe ser escalable para adaptarse a futuros incrementos en la demanda y proporcionar una experiencia fluida incluso en momentos de alta concurrencia.</w:t>
      </w:r>
    </w:p>
    <w:p w14:paraId="2BA3778E" w14:textId="36405AC5" w:rsidR="00486B1B" w:rsidRDefault="00000000">
      <w:pPr>
        <w:spacing w:before="240" w:after="240"/>
        <w:jc w:val="both"/>
        <w:rPr>
          <w:rFonts w:ascii="Calibri" w:eastAsia="Calibri" w:hAnsi="Calibri" w:cs="Calibri"/>
        </w:rPr>
      </w:pPr>
      <w:r>
        <w:rPr>
          <w:rFonts w:ascii="Calibri" w:eastAsia="Calibri" w:hAnsi="Calibri" w:cs="Calibri"/>
        </w:rPr>
        <w:t>Usabilidad y experiencia del usuario: El sistema debe ser intuitivo y fácil de usar tanto para los corredores de propiedades como para las personas naturales. La interfaz de usuario debe ser atractiva, de navegación sencilla y accesible desde diferentes dispositivos, como computadoras de escritorio, tabletas y dispositivos móviles.</w:t>
      </w:r>
    </w:p>
    <w:p w14:paraId="421B3917" w14:textId="03D01D40" w:rsidR="00486B1B" w:rsidRDefault="00000000">
      <w:pPr>
        <w:spacing w:before="240" w:after="240"/>
        <w:jc w:val="both"/>
        <w:rPr>
          <w:rFonts w:ascii="Calibri" w:eastAsia="Calibri" w:hAnsi="Calibri" w:cs="Calibri"/>
        </w:rPr>
      </w:pPr>
      <w:r>
        <w:rPr>
          <w:rFonts w:ascii="Calibri" w:eastAsia="Calibri" w:hAnsi="Calibri" w:cs="Calibri"/>
        </w:rPr>
        <w:t xml:space="preserve">Rendimiento: El sistema debe tener un rendimiento óptimo, cargando rápidamente las páginas, procesando búsquedas y consultas de manera eficiente, y manejando las transacciones sin demoras </w:t>
      </w:r>
      <w:r>
        <w:rPr>
          <w:rFonts w:ascii="Calibri" w:eastAsia="Calibri" w:hAnsi="Calibri" w:cs="Calibri"/>
        </w:rPr>
        <w:lastRenderedPageBreak/>
        <w:t>significativas. Debe optimizarse para minimizar los tiempos de respuesta y proporcionar una experiencia fluida al usuario.</w:t>
      </w:r>
    </w:p>
    <w:p w14:paraId="61B7189A" w14:textId="09BC84D9" w:rsidR="00486B1B" w:rsidRDefault="00000000">
      <w:pPr>
        <w:spacing w:before="240" w:after="240"/>
        <w:jc w:val="both"/>
        <w:rPr>
          <w:rFonts w:ascii="Calibri" w:eastAsia="Calibri" w:hAnsi="Calibri" w:cs="Calibri"/>
        </w:rPr>
      </w:pPr>
      <w:r>
        <w:rPr>
          <w:rFonts w:ascii="Calibri" w:eastAsia="Calibri" w:hAnsi="Calibri" w:cs="Calibri"/>
        </w:rPr>
        <w:t>Adaptabilidad y compatibilidad: El sistema debe ser compatible con diferentes navegadores web, sistemas operativos y dispositivos. Además, debe ser adaptable a futuras tecnologías y cambios en los requisitos del entorno tecnológico.</w:t>
      </w:r>
    </w:p>
    <w:p w14:paraId="1E43CF21" w14:textId="7E95ACA5" w:rsidR="00486B1B" w:rsidRDefault="00000000">
      <w:pPr>
        <w:spacing w:before="240" w:after="240"/>
        <w:jc w:val="both"/>
        <w:rPr>
          <w:rFonts w:ascii="Calibri" w:eastAsia="Calibri" w:hAnsi="Calibri" w:cs="Calibri"/>
        </w:rPr>
      </w:pPr>
      <w:r>
        <w:rPr>
          <w:rFonts w:ascii="Calibri" w:eastAsia="Calibri" w:hAnsi="Calibri" w:cs="Calibri"/>
        </w:rPr>
        <w:t>Mantenibilidad y extensibilidad: El sistema debe ser diseñado y desarrollado de manera modular, con un código limpio y bien estructurado, lo que facilitará el mantenimiento y la incorporación de nuevas funcionalidades en el futuro.</w:t>
      </w:r>
    </w:p>
    <w:p w14:paraId="5301FFCF" w14:textId="4819C43E" w:rsidR="00486B1B" w:rsidRDefault="00000000">
      <w:pPr>
        <w:spacing w:before="240" w:after="240"/>
        <w:jc w:val="both"/>
        <w:rPr>
          <w:rFonts w:ascii="Calibri" w:eastAsia="Calibri" w:hAnsi="Calibri" w:cs="Calibri"/>
        </w:rPr>
      </w:pPr>
      <w:r>
        <w:rPr>
          <w:rFonts w:ascii="Calibri" w:eastAsia="Calibri" w:hAnsi="Calibri" w:cs="Calibri"/>
        </w:rPr>
        <w:t>Integración: El sistema debe tener la capacidad de integrarse con otros sistemas o servicios relevantes, como plataforma de pago, sistemas de seguimiento de propiedades.</w:t>
      </w:r>
    </w:p>
    <w:p w14:paraId="0EBF7813" w14:textId="77777777" w:rsidR="00486B1B" w:rsidRDefault="00000000">
      <w:pPr>
        <w:spacing w:before="240" w:after="240"/>
        <w:jc w:val="both"/>
        <w:rPr>
          <w:rFonts w:ascii="Calibri" w:eastAsia="Calibri" w:hAnsi="Calibri" w:cs="Calibri"/>
        </w:rPr>
      </w:pPr>
      <w:r>
        <w:rPr>
          <w:rFonts w:ascii="Calibri" w:eastAsia="Calibri" w:hAnsi="Calibri" w:cs="Calibri"/>
        </w:rPr>
        <w:t>Cumplimiento legal y normativo: El sistema debe cumplir con las leyes y regulaciones aplicables en el ámbito inmobiliario, como las relacionadas con la protección de datos, el tratamiento de información personal, las normas de publicidad y cualquier otra normativa relevante del país.</w:t>
      </w:r>
    </w:p>
    <w:p w14:paraId="626E3C81" w14:textId="77777777" w:rsidR="00486B1B" w:rsidRDefault="00486B1B"/>
    <w:p w14:paraId="3A140545" w14:textId="77777777" w:rsidR="00486B1B" w:rsidRDefault="00000000">
      <w:pPr>
        <w:pStyle w:val="Ttulo1"/>
      </w:pPr>
      <w:bookmarkStart w:id="10" w:name="_Toc138539458"/>
      <w:r>
        <w:t>Metodología</w:t>
      </w:r>
      <w:bookmarkEnd w:id="10"/>
    </w:p>
    <w:p w14:paraId="2D1AEAD4" w14:textId="77777777" w:rsidR="00486B1B" w:rsidRDefault="00000000">
      <w:pPr>
        <w:pBdr>
          <w:top w:val="nil"/>
          <w:left w:val="nil"/>
          <w:bottom w:val="nil"/>
          <w:right w:val="nil"/>
          <w:between w:val="nil"/>
        </w:pBdr>
        <w:spacing w:before="240" w:after="240" w:line="240" w:lineRule="auto"/>
        <w:ind w:firstLine="720"/>
        <w:jc w:val="both"/>
        <w:rPr>
          <w:rFonts w:ascii="Times New Roman" w:eastAsia="Times New Roman" w:hAnsi="Times New Roman" w:cs="Times New Roman"/>
          <w:color w:val="000000"/>
        </w:rPr>
      </w:pPr>
      <w:r>
        <w:rPr>
          <w:rFonts w:ascii="Calibri" w:eastAsia="Calibri" w:hAnsi="Calibri" w:cs="Calibri"/>
          <w:color w:val="000000"/>
        </w:rPr>
        <w:t>Para el proyecto, se utilizará una metodología de desarrollo de software tradicional o de cascada. Se realizará un análisis detallado de los requisitos de la aplicación, incluyendo los requisitos funcionales y no funcionales, la investigación de la competencia y el análisis de la información recopilada, además se incluirá la definición de la arquitectura incluyendo el diseño de base de datos</w:t>
      </w:r>
    </w:p>
    <w:p w14:paraId="7CAF9AC8" w14:textId="77777777" w:rsidR="00486B1B" w:rsidRDefault="00000000">
      <w:pPr>
        <w:pBdr>
          <w:top w:val="nil"/>
          <w:left w:val="nil"/>
          <w:bottom w:val="nil"/>
          <w:right w:val="nil"/>
          <w:between w:val="nil"/>
        </w:pBdr>
        <w:spacing w:before="240" w:after="240" w:line="240" w:lineRule="auto"/>
        <w:ind w:firstLine="720"/>
        <w:jc w:val="both"/>
        <w:rPr>
          <w:rFonts w:ascii="Times New Roman" w:eastAsia="Times New Roman" w:hAnsi="Times New Roman" w:cs="Times New Roman"/>
          <w:color w:val="000000"/>
        </w:rPr>
      </w:pPr>
      <w:r>
        <w:rPr>
          <w:rFonts w:ascii="Calibri" w:eastAsia="Calibri" w:hAnsi="Calibri" w:cs="Calibri"/>
          <w:color w:val="000000"/>
        </w:rPr>
        <w:t>Se utilizará esta metodología ya que se cuenta con toda la información necesaria para realizar el proyecto dentro de los plazos estipulados, además de poder trabajar de forma ordenada con los miembros del equipo.</w:t>
      </w:r>
    </w:p>
    <w:p w14:paraId="77D1EDB4" w14:textId="77777777" w:rsidR="00486B1B" w:rsidRDefault="00486B1B"/>
    <w:p w14:paraId="4B9906C1" w14:textId="77777777" w:rsidR="00486B1B" w:rsidRDefault="00000000">
      <w:pPr>
        <w:pStyle w:val="Ttulo1"/>
      </w:pPr>
      <w:bookmarkStart w:id="11" w:name="_Toc138539459"/>
      <w:r>
        <w:t>Tecnologías</w:t>
      </w:r>
      <w:bookmarkEnd w:id="11"/>
    </w:p>
    <w:p w14:paraId="48A4F766" w14:textId="4DD73F4A" w:rsidR="00486B1B" w:rsidRDefault="65DD923E" w:rsidP="65DD923E">
      <w:pPr>
        <w:pBdr>
          <w:top w:val="nil"/>
          <w:left w:val="nil"/>
          <w:bottom w:val="nil"/>
          <w:right w:val="nil"/>
          <w:between w:val="nil"/>
        </w:pBdr>
        <w:spacing w:before="240" w:after="240" w:line="240" w:lineRule="auto"/>
        <w:jc w:val="both"/>
        <w:rPr>
          <w:rFonts w:ascii="Calibri" w:eastAsia="Calibri" w:hAnsi="Calibri" w:cs="Calibri"/>
          <w:color w:val="000000"/>
        </w:rPr>
      </w:pPr>
      <w:r w:rsidRPr="65DD923E">
        <w:rPr>
          <w:rFonts w:ascii="Calibri" w:eastAsia="Calibri" w:hAnsi="Calibri" w:cs="Calibri"/>
          <w:color w:val="000000" w:themeColor="text1"/>
        </w:rPr>
        <w:t xml:space="preserve">Dentro de las tecnologías a utilizar en nuestro proyecto encontramos una base de datos Oracle y lenguajes como Python y Django para la interfaz de programación de aplicaciones (API) y para el </w:t>
      </w:r>
      <w:proofErr w:type="spellStart"/>
      <w:r w:rsidRPr="65DD923E">
        <w:rPr>
          <w:rFonts w:ascii="Calibri" w:eastAsia="Calibri" w:hAnsi="Calibri" w:cs="Calibri"/>
          <w:color w:val="000000" w:themeColor="text1"/>
        </w:rPr>
        <w:t>FrontEnd</w:t>
      </w:r>
      <w:proofErr w:type="spellEnd"/>
      <w:r w:rsidRPr="65DD923E">
        <w:rPr>
          <w:rFonts w:ascii="Calibri" w:eastAsia="Calibri" w:hAnsi="Calibri" w:cs="Calibri"/>
          <w:color w:val="000000" w:themeColor="text1"/>
        </w:rPr>
        <w:t xml:space="preserve"> se usará JavaScript, Bootstrap y CSS.</w:t>
      </w:r>
    </w:p>
    <w:p w14:paraId="7BB3E35C" w14:textId="77777777" w:rsidR="00486B1B" w:rsidRDefault="00486B1B"/>
    <w:p w14:paraId="17A3AE06" w14:textId="77777777" w:rsidR="002E5336" w:rsidRDefault="002E5336"/>
    <w:p w14:paraId="2D2ACD2E" w14:textId="77777777" w:rsidR="002E5336" w:rsidRDefault="002E5336"/>
    <w:p w14:paraId="199E0977" w14:textId="77777777" w:rsidR="002E5336" w:rsidRDefault="002E5336"/>
    <w:p w14:paraId="3F26426C" w14:textId="77777777" w:rsidR="00486B1B" w:rsidRDefault="00000000">
      <w:pPr>
        <w:pStyle w:val="Ttulo1"/>
      </w:pPr>
      <w:bookmarkStart w:id="12" w:name="_Toc138539460"/>
      <w:r>
        <w:lastRenderedPageBreak/>
        <w:t>Arquitectura</w:t>
      </w:r>
      <w:bookmarkEnd w:id="12"/>
    </w:p>
    <w:p w14:paraId="39CF08C5" w14:textId="77777777" w:rsidR="00486B1B" w:rsidRDefault="00486B1B">
      <w:pPr>
        <w:jc w:val="both"/>
        <w:rPr>
          <w:rFonts w:ascii="Calibri" w:eastAsia="Calibri" w:hAnsi="Calibri" w:cs="Calibri"/>
        </w:rPr>
      </w:pPr>
    </w:p>
    <w:p w14:paraId="569037BF" w14:textId="77777777" w:rsidR="00486B1B" w:rsidRDefault="00000000">
      <w:pPr>
        <w:spacing w:line="240" w:lineRule="auto"/>
        <w:ind w:firstLine="720"/>
        <w:jc w:val="both"/>
        <w:rPr>
          <w:rFonts w:ascii="Calibri" w:eastAsia="Calibri" w:hAnsi="Calibri" w:cs="Calibri"/>
          <w:sz w:val="24"/>
          <w:szCs w:val="24"/>
        </w:rPr>
      </w:pPr>
      <w:r>
        <w:rPr>
          <w:rFonts w:ascii="Calibri" w:eastAsia="Calibri" w:hAnsi="Calibri" w:cs="Calibri"/>
          <w:color w:val="000000"/>
        </w:rPr>
        <w:t>La arquitectura de software tiene que ver con la estructuración de un sistema para satisfacer los requerimientos planteados por el cliente, en especial los requerimientos asociados a la calidad. A modo de definición es un sistema es el conjunto de estructuras necesarias para razonar sobre</w:t>
      </w:r>
    </w:p>
    <w:p w14:paraId="75B76D7B" w14:textId="77777777" w:rsidR="00486B1B" w:rsidRDefault="00000000">
      <w:pPr>
        <w:spacing w:line="240" w:lineRule="auto"/>
        <w:jc w:val="both"/>
        <w:rPr>
          <w:rFonts w:ascii="Calibri" w:eastAsia="Calibri" w:hAnsi="Calibri" w:cs="Calibri"/>
          <w:sz w:val="24"/>
          <w:szCs w:val="24"/>
        </w:rPr>
      </w:pPr>
      <w:r>
        <w:rPr>
          <w:rFonts w:ascii="Calibri" w:eastAsia="Calibri" w:hAnsi="Calibri" w:cs="Calibri"/>
          <w:color w:val="000000"/>
        </w:rPr>
        <w:t>el sistema. Comprende elementos de software, relaciones entre ellos, y propiedades de ambos.</w:t>
      </w:r>
    </w:p>
    <w:p w14:paraId="18EFF262" w14:textId="77777777" w:rsidR="00486B1B" w:rsidRDefault="00486B1B">
      <w:pPr>
        <w:spacing w:line="240" w:lineRule="auto"/>
        <w:jc w:val="both"/>
        <w:rPr>
          <w:rFonts w:ascii="Calibri" w:eastAsia="Calibri" w:hAnsi="Calibri" w:cs="Calibri"/>
          <w:sz w:val="24"/>
          <w:szCs w:val="24"/>
        </w:rPr>
      </w:pPr>
    </w:p>
    <w:p w14:paraId="48326641" w14:textId="77777777" w:rsidR="00486B1B" w:rsidRDefault="00000000">
      <w:pPr>
        <w:spacing w:after="160" w:line="240" w:lineRule="auto"/>
        <w:jc w:val="both"/>
        <w:rPr>
          <w:rFonts w:ascii="Calibri" w:eastAsia="Calibri" w:hAnsi="Calibri" w:cs="Calibri"/>
          <w:sz w:val="24"/>
          <w:szCs w:val="24"/>
        </w:rPr>
      </w:pPr>
      <w:r>
        <w:rPr>
          <w:rFonts w:ascii="Calibri" w:eastAsia="Calibri" w:hAnsi="Calibri" w:cs="Calibri"/>
          <w:b/>
          <w:color w:val="000000"/>
        </w:rPr>
        <w:t>Roles identificados:</w:t>
      </w:r>
    </w:p>
    <w:p w14:paraId="50899E7C" w14:textId="77777777" w:rsidR="00486B1B" w:rsidRDefault="00000000">
      <w:pPr>
        <w:numPr>
          <w:ilvl w:val="0"/>
          <w:numId w:val="3"/>
        </w:numPr>
        <w:spacing w:line="240" w:lineRule="auto"/>
        <w:jc w:val="both"/>
        <w:rPr>
          <w:rFonts w:ascii="Calibri" w:eastAsia="Calibri" w:hAnsi="Calibri" w:cs="Calibri"/>
          <w:color w:val="000000"/>
        </w:rPr>
      </w:pPr>
      <w:r>
        <w:rPr>
          <w:rFonts w:ascii="Calibri" w:eastAsia="Calibri" w:hAnsi="Calibri" w:cs="Calibri"/>
          <w:color w:val="000000"/>
        </w:rPr>
        <w:t xml:space="preserve">Interfaz: Se realizará una página web utilizando HTML, CSS y </w:t>
      </w:r>
      <w:proofErr w:type="spellStart"/>
      <w:r>
        <w:rPr>
          <w:rFonts w:ascii="Calibri" w:eastAsia="Calibri" w:hAnsi="Calibri" w:cs="Calibri"/>
          <w:color w:val="000000"/>
        </w:rPr>
        <w:t>Javascript</w:t>
      </w:r>
      <w:proofErr w:type="spellEnd"/>
      <w:r>
        <w:rPr>
          <w:rFonts w:ascii="Calibri" w:eastAsia="Calibri" w:hAnsi="Calibri" w:cs="Calibri"/>
          <w:color w:val="000000"/>
        </w:rPr>
        <w:t>.</w:t>
      </w:r>
    </w:p>
    <w:p w14:paraId="4A91D0D7" w14:textId="08F3FA32" w:rsidR="00486B1B" w:rsidRDefault="65DD923E">
      <w:pPr>
        <w:numPr>
          <w:ilvl w:val="0"/>
          <w:numId w:val="3"/>
        </w:numPr>
        <w:spacing w:line="240" w:lineRule="auto"/>
        <w:jc w:val="both"/>
        <w:rPr>
          <w:rFonts w:ascii="Calibri" w:eastAsia="Calibri" w:hAnsi="Calibri" w:cs="Calibri"/>
          <w:color w:val="000000"/>
        </w:rPr>
      </w:pPr>
      <w:r w:rsidRPr="65DD923E">
        <w:rPr>
          <w:rFonts w:ascii="Calibri" w:eastAsia="Calibri" w:hAnsi="Calibri" w:cs="Calibri"/>
          <w:color w:val="000000" w:themeColor="text1"/>
        </w:rPr>
        <w:t>Aplicación: Se utilizará el lenguaje de programación Python junto con el Framework Django para posteriormente realizar la conexión del aplicativo web por una API.</w:t>
      </w:r>
    </w:p>
    <w:p w14:paraId="5705A11F" w14:textId="77777777" w:rsidR="00486B1B" w:rsidRDefault="00000000">
      <w:pPr>
        <w:numPr>
          <w:ilvl w:val="0"/>
          <w:numId w:val="3"/>
        </w:numPr>
        <w:spacing w:after="160" w:line="240" w:lineRule="auto"/>
        <w:jc w:val="both"/>
        <w:rPr>
          <w:rFonts w:ascii="Calibri" w:eastAsia="Calibri" w:hAnsi="Calibri" w:cs="Calibri"/>
          <w:color w:val="000000"/>
        </w:rPr>
      </w:pPr>
      <w:r>
        <w:rPr>
          <w:rFonts w:ascii="Calibri" w:eastAsia="Calibri" w:hAnsi="Calibri" w:cs="Calibri"/>
          <w:color w:val="000000"/>
        </w:rPr>
        <w:t>Base de Datos: Se utilizará un motor de base de datos Oracle para el almacenamiento y la gestión de la información.</w:t>
      </w:r>
    </w:p>
    <w:p w14:paraId="0E02F403" w14:textId="77777777" w:rsidR="00486B1B" w:rsidRDefault="00486B1B">
      <w:pPr>
        <w:spacing w:line="240" w:lineRule="auto"/>
        <w:jc w:val="both"/>
        <w:rPr>
          <w:rFonts w:ascii="Calibri" w:eastAsia="Calibri" w:hAnsi="Calibri" w:cs="Calibri"/>
          <w:sz w:val="24"/>
          <w:szCs w:val="24"/>
        </w:rPr>
      </w:pPr>
    </w:p>
    <w:p w14:paraId="2257D116" w14:textId="77777777" w:rsidR="00486B1B" w:rsidRDefault="00000000">
      <w:pPr>
        <w:spacing w:after="160" w:line="240" w:lineRule="auto"/>
        <w:jc w:val="both"/>
        <w:rPr>
          <w:rFonts w:ascii="Calibri" w:eastAsia="Calibri" w:hAnsi="Calibri" w:cs="Calibri"/>
          <w:sz w:val="24"/>
          <w:szCs w:val="24"/>
        </w:rPr>
      </w:pPr>
      <w:r>
        <w:rPr>
          <w:rFonts w:ascii="Calibri" w:eastAsia="Calibri" w:hAnsi="Calibri" w:cs="Calibri"/>
          <w:b/>
          <w:color w:val="000000"/>
        </w:rPr>
        <w:t>Arquitectura de hardware:</w:t>
      </w:r>
    </w:p>
    <w:p w14:paraId="1DFD0319" w14:textId="77777777" w:rsidR="00486B1B" w:rsidRDefault="00000000" w:rsidP="004E3D73">
      <w:pPr>
        <w:spacing w:after="160" w:line="240" w:lineRule="auto"/>
        <w:ind w:left="720"/>
        <w:jc w:val="both"/>
        <w:rPr>
          <w:rFonts w:ascii="Calibri" w:eastAsia="Calibri" w:hAnsi="Calibri" w:cs="Calibri"/>
          <w:sz w:val="24"/>
          <w:szCs w:val="24"/>
        </w:rPr>
      </w:pPr>
      <w:r>
        <w:rPr>
          <w:rFonts w:ascii="Calibri" w:eastAsia="Calibri" w:hAnsi="Calibri" w:cs="Calibri"/>
          <w:color w:val="000000"/>
        </w:rPr>
        <w:t>Se presentará un modelo de 3 capas, Modelo Vista Controlador (MVC). Se realizará de esta manera ya que en cada nivel puede ejecutarse en un sistema operativo y en una plataforma de servidor independientes que mejor se adapte a sus requisitos, además que cada nivel puede modificarse sin afectar a los demás.</w:t>
      </w:r>
    </w:p>
    <w:p w14:paraId="0E6CA236" w14:textId="77777777" w:rsidR="00486B1B" w:rsidRDefault="00486B1B">
      <w:pPr>
        <w:spacing w:line="240" w:lineRule="auto"/>
        <w:jc w:val="both"/>
        <w:rPr>
          <w:rFonts w:ascii="Calibri" w:eastAsia="Calibri" w:hAnsi="Calibri" w:cs="Calibri"/>
          <w:sz w:val="24"/>
          <w:szCs w:val="24"/>
        </w:rPr>
      </w:pPr>
    </w:p>
    <w:p w14:paraId="7897BA12" w14:textId="77777777" w:rsidR="00486B1B" w:rsidRDefault="00000000">
      <w:pPr>
        <w:spacing w:after="160" w:line="240" w:lineRule="auto"/>
        <w:jc w:val="both"/>
        <w:rPr>
          <w:rFonts w:ascii="Calibri" w:eastAsia="Calibri" w:hAnsi="Calibri" w:cs="Calibri"/>
          <w:sz w:val="24"/>
          <w:szCs w:val="24"/>
        </w:rPr>
      </w:pPr>
      <w:r>
        <w:rPr>
          <w:rFonts w:ascii="Calibri" w:eastAsia="Calibri" w:hAnsi="Calibri" w:cs="Calibri"/>
          <w:b/>
          <w:color w:val="000000"/>
        </w:rPr>
        <w:t>Tipo de arquitectura:</w:t>
      </w:r>
    </w:p>
    <w:p w14:paraId="6FCA372D" w14:textId="77777777" w:rsidR="00486B1B" w:rsidRDefault="00000000">
      <w:pPr>
        <w:spacing w:after="160" w:line="240" w:lineRule="auto"/>
        <w:jc w:val="both"/>
        <w:rPr>
          <w:rFonts w:ascii="Calibri" w:eastAsia="Calibri" w:hAnsi="Calibri" w:cs="Calibri"/>
          <w:sz w:val="24"/>
          <w:szCs w:val="24"/>
        </w:rPr>
      </w:pPr>
      <w:r>
        <w:rPr>
          <w:rFonts w:ascii="Calibri" w:eastAsia="Calibri" w:hAnsi="Calibri" w:cs="Calibri"/>
          <w:color w:val="000000"/>
        </w:rPr>
        <w:tab/>
        <w:t>Se presentará una arquitectura de Activo – Pasivo, ya que por requerimientos del negocio se ajusta en mejor medida.</w:t>
      </w:r>
    </w:p>
    <w:p w14:paraId="3BB3B641" w14:textId="77777777" w:rsidR="00486B1B" w:rsidRDefault="00486B1B"/>
    <w:p w14:paraId="7863ADA8" w14:textId="77777777" w:rsidR="00486B1B" w:rsidRDefault="00000000">
      <w:pPr>
        <w:pStyle w:val="Ttulo1"/>
      </w:pPr>
      <w:bookmarkStart w:id="13" w:name="_Toc138539461"/>
      <w:r>
        <w:t>Costos</w:t>
      </w:r>
      <w:bookmarkEnd w:id="13"/>
      <w:r>
        <w:t xml:space="preserve"> </w:t>
      </w:r>
    </w:p>
    <w:p w14:paraId="230A0244" w14:textId="77777777" w:rsidR="00486B1B" w:rsidRDefault="00486B1B">
      <w:pPr>
        <w:jc w:val="both"/>
      </w:pPr>
    </w:p>
    <w:p w14:paraId="5205A479" w14:textId="77E616C1" w:rsidR="00486B1B" w:rsidRDefault="00000000">
      <w:pPr>
        <w:ind w:firstLine="720"/>
        <w:jc w:val="both"/>
        <w:rPr>
          <w:rFonts w:ascii="Calibri" w:eastAsia="Calibri" w:hAnsi="Calibri" w:cs="Calibri"/>
          <w:color w:val="000000"/>
        </w:rPr>
      </w:pPr>
      <w:r>
        <w:rPr>
          <w:rFonts w:ascii="Calibri" w:eastAsia="Calibri" w:hAnsi="Calibri" w:cs="Calibri"/>
        </w:rPr>
        <w:t xml:space="preserve">A </w:t>
      </w:r>
      <w:r w:rsidR="002E5336">
        <w:rPr>
          <w:rFonts w:ascii="Calibri" w:eastAsia="Calibri" w:hAnsi="Calibri" w:cs="Calibri"/>
        </w:rPr>
        <w:t>continuación,</w:t>
      </w:r>
      <w:r>
        <w:rPr>
          <w:rFonts w:ascii="Calibri" w:eastAsia="Calibri" w:hAnsi="Calibri" w:cs="Calibri"/>
        </w:rPr>
        <w:t xml:space="preserve"> se indicará el equipo de trabajo junto con su valor mensual, valor diario y valor por hora a la fecha del 15/05/2023. </w:t>
      </w:r>
      <w:r>
        <w:rPr>
          <w:rFonts w:ascii="Calibri" w:eastAsia="Calibri" w:hAnsi="Calibri" w:cs="Calibri"/>
          <w:color w:val="000000"/>
        </w:rPr>
        <w:t>El equipo de trabajo estará conformado por los siguientes miembros:</w:t>
      </w:r>
    </w:p>
    <w:p w14:paraId="3D839185" w14:textId="77777777" w:rsidR="00486B1B" w:rsidRDefault="00000000">
      <w:pPr>
        <w:numPr>
          <w:ilvl w:val="0"/>
          <w:numId w:val="1"/>
        </w:numPr>
        <w:pBdr>
          <w:top w:val="nil"/>
          <w:left w:val="nil"/>
          <w:bottom w:val="nil"/>
          <w:right w:val="nil"/>
          <w:between w:val="nil"/>
        </w:pBdr>
        <w:spacing w:before="240" w:after="240" w:line="240" w:lineRule="auto"/>
        <w:jc w:val="both"/>
        <w:rPr>
          <w:rFonts w:ascii="Times New Roman" w:eastAsia="Times New Roman" w:hAnsi="Times New Roman" w:cs="Times New Roman"/>
          <w:color w:val="000000"/>
        </w:rPr>
      </w:pPr>
      <w:r>
        <w:rPr>
          <w:rFonts w:ascii="Calibri" w:eastAsia="Calibri" w:hAnsi="Calibri" w:cs="Calibri"/>
          <w:color w:val="000000"/>
        </w:rPr>
        <w:t>Jefe de Proyecto: encargado de planificar, ejecutar y monitorizar las tareas.</w:t>
      </w:r>
      <w:r>
        <w:rPr>
          <w:rFonts w:ascii="Calibri" w:eastAsia="Calibri" w:hAnsi="Calibri" w:cs="Calibri"/>
        </w:rPr>
        <w:br/>
        <w:t>Tendrá un valor de $1.953.778 mensuales, $159.639diarios y $25.651 por hora.</w:t>
      </w:r>
    </w:p>
    <w:p w14:paraId="7B7273CE" w14:textId="77777777" w:rsidR="00486B1B" w:rsidRDefault="00000000">
      <w:pPr>
        <w:numPr>
          <w:ilvl w:val="0"/>
          <w:numId w:val="1"/>
        </w:numPr>
        <w:pBdr>
          <w:top w:val="nil"/>
          <w:left w:val="nil"/>
          <w:bottom w:val="nil"/>
          <w:right w:val="nil"/>
          <w:between w:val="nil"/>
        </w:pBdr>
        <w:spacing w:before="240" w:after="240" w:line="240" w:lineRule="auto"/>
        <w:jc w:val="both"/>
        <w:rPr>
          <w:rFonts w:ascii="Times New Roman" w:eastAsia="Times New Roman" w:hAnsi="Times New Roman" w:cs="Times New Roman"/>
          <w:color w:val="000000"/>
        </w:rPr>
      </w:pPr>
      <w:r>
        <w:rPr>
          <w:rFonts w:ascii="Calibri" w:eastAsia="Calibri" w:hAnsi="Calibri" w:cs="Calibri"/>
          <w:color w:val="000000"/>
        </w:rPr>
        <w:t>Administrador de Base de Datos (DBA):  encargado de implementar, mantener, optimizar y administrar la base de datos.</w:t>
      </w:r>
      <w:r>
        <w:rPr>
          <w:rFonts w:ascii="Calibri" w:eastAsia="Calibri" w:hAnsi="Calibri" w:cs="Calibri"/>
          <w:color w:val="000000"/>
        </w:rPr>
        <w:br/>
        <w:t>Tendrá un valor de $1.964.707 mensuales, $94.306 d</w:t>
      </w:r>
      <w:r>
        <w:rPr>
          <w:rFonts w:ascii="Calibri" w:eastAsia="Calibri" w:hAnsi="Calibri" w:cs="Calibri"/>
        </w:rPr>
        <w:t>iarios y $11.788 por hora.</w:t>
      </w:r>
    </w:p>
    <w:p w14:paraId="70D19387" w14:textId="77777777" w:rsidR="00486B1B" w:rsidRDefault="00000000">
      <w:pPr>
        <w:numPr>
          <w:ilvl w:val="0"/>
          <w:numId w:val="1"/>
        </w:numPr>
        <w:pBdr>
          <w:top w:val="nil"/>
          <w:left w:val="nil"/>
          <w:bottom w:val="nil"/>
          <w:right w:val="nil"/>
          <w:between w:val="nil"/>
        </w:pBdr>
        <w:spacing w:before="240" w:after="240" w:line="240" w:lineRule="auto"/>
        <w:jc w:val="both"/>
        <w:rPr>
          <w:rFonts w:ascii="Times New Roman" w:eastAsia="Times New Roman" w:hAnsi="Times New Roman" w:cs="Times New Roman"/>
          <w:color w:val="000000"/>
        </w:rPr>
      </w:pPr>
      <w:r>
        <w:rPr>
          <w:rFonts w:ascii="Calibri" w:eastAsia="Calibri" w:hAnsi="Calibri" w:cs="Calibri"/>
          <w:color w:val="000000"/>
        </w:rPr>
        <w:t>Desarrollador: encargado de la codificación de la aplicación siguiendo las especificaciones de diseño.</w:t>
      </w:r>
      <w:r>
        <w:rPr>
          <w:rFonts w:ascii="Calibri" w:eastAsia="Calibri" w:hAnsi="Calibri" w:cs="Calibri"/>
          <w:color w:val="000000"/>
        </w:rPr>
        <w:br/>
        <w:t xml:space="preserve">Tendrá </w:t>
      </w:r>
      <w:r>
        <w:rPr>
          <w:rFonts w:ascii="Calibri" w:eastAsia="Calibri" w:hAnsi="Calibri" w:cs="Calibri"/>
        </w:rPr>
        <w:t>un valor de $1.368.220 mensuales, $26.597 diarios y $4.277 por hora.</w:t>
      </w:r>
    </w:p>
    <w:p w14:paraId="33159F40" w14:textId="77777777" w:rsidR="00486B1B" w:rsidRDefault="00000000">
      <w:pPr>
        <w:numPr>
          <w:ilvl w:val="0"/>
          <w:numId w:val="1"/>
        </w:numPr>
        <w:pBdr>
          <w:top w:val="nil"/>
          <w:left w:val="nil"/>
          <w:bottom w:val="nil"/>
          <w:right w:val="nil"/>
          <w:between w:val="nil"/>
        </w:pBdr>
        <w:spacing w:before="240" w:after="240" w:line="240" w:lineRule="auto"/>
        <w:jc w:val="both"/>
        <w:rPr>
          <w:rFonts w:ascii="Times New Roman" w:eastAsia="Times New Roman" w:hAnsi="Times New Roman" w:cs="Times New Roman"/>
          <w:color w:val="000000"/>
        </w:rPr>
      </w:pPr>
      <w:proofErr w:type="spellStart"/>
      <w:r>
        <w:rPr>
          <w:rFonts w:ascii="Calibri" w:eastAsia="Calibri" w:hAnsi="Calibri" w:cs="Calibri"/>
          <w:color w:val="000000"/>
        </w:rPr>
        <w:lastRenderedPageBreak/>
        <w:t>Tester</w:t>
      </w:r>
      <w:proofErr w:type="spellEnd"/>
      <w:r>
        <w:rPr>
          <w:rFonts w:ascii="Calibri" w:eastAsia="Calibri" w:hAnsi="Calibri" w:cs="Calibri"/>
          <w:color w:val="000000"/>
        </w:rPr>
        <w:t xml:space="preserve"> QA: encargado de la realización de pruebas unitarias, de integración y de aceptación para garantizar que la aplicación cumpla con los requisitos establecidos.</w:t>
      </w:r>
      <w:r>
        <w:rPr>
          <w:rFonts w:ascii="Calibri" w:eastAsia="Calibri" w:hAnsi="Calibri" w:cs="Calibri"/>
          <w:color w:val="000000"/>
        </w:rPr>
        <w:br/>
        <w:t>Tendrá un valor de $1.770.522 mensuales, $144.948 diarios y $23.269 por hora.</w:t>
      </w:r>
    </w:p>
    <w:p w14:paraId="5F8B21CE" w14:textId="77777777" w:rsidR="00486B1B" w:rsidRDefault="00486B1B">
      <w:pPr>
        <w:pBdr>
          <w:top w:val="nil"/>
          <w:left w:val="nil"/>
          <w:bottom w:val="nil"/>
          <w:right w:val="nil"/>
          <w:between w:val="nil"/>
        </w:pBdr>
        <w:spacing w:before="240" w:after="240" w:line="240" w:lineRule="auto"/>
        <w:jc w:val="both"/>
        <w:rPr>
          <w:rFonts w:ascii="Calibri" w:eastAsia="Calibri" w:hAnsi="Calibri" w:cs="Calibri"/>
        </w:rPr>
      </w:pPr>
    </w:p>
    <w:p w14:paraId="779CC794" w14:textId="77777777" w:rsidR="00486B1B" w:rsidRDefault="00000000">
      <w:pPr>
        <w:pStyle w:val="Ttulo1"/>
      </w:pPr>
      <w:bookmarkStart w:id="14" w:name="_Toc138539462"/>
      <w:r>
        <w:t>Análisis de riesgo</w:t>
      </w:r>
      <w:bookmarkEnd w:id="14"/>
    </w:p>
    <w:p w14:paraId="54A1809C" w14:textId="77777777" w:rsidR="00486B1B" w:rsidRDefault="00486B1B"/>
    <w:p w14:paraId="52CFC6A6" w14:textId="77777777" w:rsidR="00486B1B" w:rsidRDefault="00000000">
      <w:pPr>
        <w:ind w:firstLine="720"/>
        <w:rPr>
          <w:rFonts w:ascii="Calibri" w:eastAsia="Calibri" w:hAnsi="Calibri" w:cs="Calibri"/>
        </w:rPr>
      </w:pPr>
      <w:r>
        <w:rPr>
          <w:rFonts w:ascii="Calibri" w:eastAsia="Calibri" w:hAnsi="Calibri" w:cs="Calibri"/>
          <w:color w:val="000000"/>
        </w:rPr>
        <w:t xml:space="preserve">Un riesgo es un evento o situación que puede ocurrir y que tiene el potencial de afectar negativamente el éxito del proyecto. Los riesgos se definen por tipos, los cuales pueden ser problemas técnicos, financieros, de gestión, legales, entre otros. </w:t>
      </w:r>
      <w:r>
        <w:rPr>
          <w:rFonts w:ascii="Calibri" w:eastAsia="Calibri" w:hAnsi="Calibri" w:cs="Calibri"/>
        </w:rPr>
        <w:t>Para nuestro proyecto los riesgos asociados que logramos identificar son los siguientes:</w:t>
      </w:r>
    </w:p>
    <w:p w14:paraId="0804B051" w14:textId="77777777" w:rsidR="00486B1B" w:rsidRDefault="00486B1B">
      <w:pPr>
        <w:rPr>
          <w:rFonts w:ascii="Calibri" w:eastAsia="Calibri" w:hAnsi="Calibri" w:cs="Calibri"/>
        </w:rPr>
      </w:pPr>
    </w:p>
    <w:p w14:paraId="36ECB705" w14:textId="77777777" w:rsidR="00486B1B" w:rsidRDefault="00000000">
      <w:pPr>
        <w:numPr>
          <w:ilvl w:val="0"/>
          <w:numId w:val="2"/>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b/>
          <w:color w:val="000000"/>
        </w:rPr>
        <w:t>Riesgo técnico:</w:t>
      </w:r>
      <w:r>
        <w:rPr>
          <w:rFonts w:ascii="Calibri" w:eastAsia="Calibri" w:hAnsi="Calibri" w:cs="Calibri"/>
          <w:color w:val="000000"/>
        </w:rPr>
        <w:t xml:space="preserve"> Posibles problemas técnicos en la implementación de la aplicación web, como incompatibilidad con ciertas versiones de software o problemas de seguridad.</w:t>
      </w:r>
    </w:p>
    <w:p w14:paraId="3235F902" w14:textId="77777777" w:rsidR="00486B1B" w:rsidRDefault="00000000">
      <w:pPr>
        <w:numPr>
          <w:ilvl w:val="0"/>
          <w:numId w:val="2"/>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b/>
          <w:color w:val="000000"/>
        </w:rPr>
        <w:t>Riesgo de gestión:</w:t>
      </w:r>
      <w:r>
        <w:rPr>
          <w:rFonts w:ascii="Calibri" w:eastAsia="Calibri" w:hAnsi="Calibri" w:cs="Calibri"/>
          <w:color w:val="000000"/>
        </w:rPr>
        <w:t xml:space="preserve"> Problemas relacionados con la gestión del proyecto, como falta de comunicación entre los miembros del equipo, cambios en los requisitos y retrasos en la entrega del proyecto.</w:t>
      </w:r>
    </w:p>
    <w:p w14:paraId="5B9E926C" w14:textId="77777777" w:rsidR="00486B1B" w:rsidRDefault="00000000">
      <w:pPr>
        <w:numPr>
          <w:ilvl w:val="0"/>
          <w:numId w:val="2"/>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b/>
          <w:color w:val="000000"/>
        </w:rPr>
        <w:t>Riesgo financiero:</w:t>
      </w:r>
      <w:r>
        <w:rPr>
          <w:rFonts w:ascii="Calibri" w:eastAsia="Calibri" w:hAnsi="Calibri" w:cs="Calibri"/>
          <w:color w:val="000000"/>
        </w:rPr>
        <w:t xml:space="preserve"> Problemas de presupuesto, como gastos inesperados en el desarrollo de la aplicación, gastos por servicios de alojamiento web.</w:t>
      </w:r>
    </w:p>
    <w:p w14:paraId="6D642B1F" w14:textId="77777777" w:rsidR="00486B1B" w:rsidRDefault="00000000">
      <w:pPr>
        <w:numPr>
          <w:ilvl w:val="0"/>
          <w:numId w:val="2"/>
        </w:numPr>
        <w:pBdr>
          <w:top w:val="nil"/>
          <w:left w:val="nil"/>
          <w:bottom w:val="nil"/>
          <w:right w:val="nil"/>
          <w:between w:val="nil"/>
        </w:pBdr>
        <w:spacing w:line="240" w:lineRule="auto"/>
        <w:rPr>
          <w:rFonts w:ascii="Calibri" w:eastAsia="Calibri" w:hAnsi="Calibri" w:cs="Calibri"/>
          <w:color w:val="000000"/>
        </w:rPr>
      </w:pPr>
      <w:r>
        <w:rPr>
          <w:rFonts w:ascii="Calibri" w:eastAsia="Calibri" w:hAnsi="Calibri" w:cs="Calibri"/>
          <w:b/>
          <w:color w:val="000000"/>
        </w:rPr>
        <w:t>Riesgo legal:</w:t>
      </w:r>
      <w:r>
        <w:rPr>
          <w:rFonts w:ascii="Calibri" w:eastAsia="Calibri" w:hAnsi="Calibri" w:cs="Calibri"/>
          <w:color w:val="000000"/>
        </w:rPr>
        <w:t xml:space="preserve"> Problemas relacionados con la propiedad intelectual, la protección de datos o los derechos de autor.</w:t>
      </w:r>
    </w:p>
    <w:p w14:paraId="36D74810" w14:textId="77777777" w:rsidR="00486B1B" w:rsidRDefault="00486B1B">
      <w:pPr>
        <w:spacing w:line="240" w:lineRule="auto"/>
        <w:rPr>
          <w:rFonts w:ascii="Calibri" w:eastAsia="Calibri" w:hAnsi="Calibri" w:cs="Calibri"/>
          <w:sz w:val="24"/>
          <w:szCs w:val="24"/>
        </w:rPr>
      </w:pPr>
    </w:p>
    <w:p w14:paraId="7BF454C4" w14:textId="77777777" w:rsidR="00486B1B" w:rsidRDefault="00000000">
      <w:pPr>
        <w:spacing w:after="160" w:line="240" w:lineRule="auto"/>
        <w:rPr>
          <w:rFonts w:ascii="Calibri" w:eastAsia="Calibri" w:hAnsi="Calibri" w:cs="Calibri"/>
          <w:sz w:val="24"/>
          <w:szCs w:val="24"/>
        </w:rPr>
      </w:pPr>
      <w:r>
        <w:rPr>
          <w:rFonts w:ascii="Calibri" w:eastAsia="Calibri" w:hAnsi="Calibri" w:cs="Calibri"/>
          <w:color w:val="000000"/>
        </w:rPr>
        <w:t>Las estrategias que se utilizarán para enfrentar un riesgo son: Evitar, mitigar, transferir y asumir.</w:t>
      </w:r>
    </w:p>
    <w:p w14:paraId="6764E3EE" w14:textId="77777777" w:rsidR="00486B1B" w:rsidRDefault="00000000">
      <w:pPr>
        <w:spacing w:after="160" w:line="240" w:lineRule="auto"/>
        <w:rPr>
          <w:rFonts w:ascii="Calibri" w:eastAsia="Calibri" w:hAnsi="Calibri" w:cs="Calibri"/>
          <w:sz w:val="24"/>
          <w:szCs w:val="24"/>
        </w:rPr>
      </w:pPr>
      <w:r>
        <w:rPr>
          <w:rFonts w:ascii="Calibri" w:eastAsia="Calibri" w:hAnsi="Calibri" w:cs="Calibri"/>
          <w:b/>
          <w:color w:val="000000"/>
        </w:rPr>
        <w:t>Riesgo técnico:</w:t>
      </w:r>
      <w:r>
        <w:rPr>
          <w:rFonts w:ascii="Calibri" w:eastAsia="Calibri" w:hAnsi="Calibri" w:cs="Calibri"/>
          <w:color w:val="000000"/>
        </w:rPr>
        <w:t xml:space="preserve"> Mitigar mediante la realización de pruebas caja blanca y caja negra con respecto a la funcionalidad de la aplicación web. </w:t>
      </w:r>
    </w:p>
    <w:p w14:paraId="2488FDB3" w14:textId="77777777" w:rsidR="00486B1B" w:rsidRDefault="00000000">
      <w:pPr>
        <w:spacing w:after="160" w:line="240" w:lineRule="auto"/>
        <w:rPr>
          <w:rFonts w:ascii="Calibri" w:eastAsia="Calibri" w:hAnsi="Calibri" w:cs="Calibri"/>
          <w:sz w:val="24"/>
          <w:szCs w:val="24"/>
        </w:rPr>
      </w:pPr>
      <w:r>
        <w:rPr>
          <w:rFonts w:ascii="Calibri" w:eastAsia="Calibri" w:hAnsi="Calibri" w:cs="Calibri"/>
          <w:b/>
          <w:color w:val="000000"/>
        </w:rPr>
        <w:t>Riesgo de gestión:</w:t>
      </w:r>
      <w:r>
        <w:rPr>
          <w:rFonts w:ascii="Calibri" w:eastAsia="Calibri" w:hAnsi="Calibri" w:cs="Calibri"/>
          <w:color w:val="000000"/>
        </w:rPr>
        <w:t xml:space="preserve"> Mitigar a través de una buena comunicación entre los miembros del equipo y el establecimiento de un plan de gestión de cambios en los requisitos, además de establecer plazos realistas para la entrega del proyecto.</w:t>
      </w:r>
    </w:p>
    <w:p w14:paraId="36798682" w14:textId="77777777" w:rsidR="00486B1B" w:rsidRDefault="00000000">
      <w:pPr>
        <w:spacing w:after="160" w:line="240" w:lineRule="auto"/>
        <w:rPr>
          <w:rFonts w:ascii="Calibri" w:eastAsia="Calibri" w:hAnsi="Calibri" w:cs="Calibri"/>
          <w:sz w:val="24"/>
          <w:szCs w:val="24"/>
        </w:rPr>
      </w:pPr>
      <w:r>
        <w:rPr>
          <w:rFonts w:ascii="Calibri" w:eastAsia="Calibri" w:hAnsi="Calibri" w:cs="Calibri"/>
          <w:b/>
          <w:color w:val="000000"/>
        </w:rPr>
        <w:t>Riesgo financiero:</w:t>
      </w:r>
      <w:r>
        <w:rPr>
          <w:rFonts w:ascii="Calibri" w:eastAsia="Calibri" w:hAnsi="Calibri" w:cs="Calibri"/>
          <w:color w:val="000000"/>
        </w:rPr>
        <w:t xml:space="preserve"> Evitar este riesgo a través de una adecuada planificación del presupuesto y la identificación temprana de posibles gastos inesperados.</w:t>
      </w:r>
    </w:p>
    <w:p w14:paraId="6F29F1D4" w14:textId="77777777" w:rsidR="00486B1B" w:rsidRDefault="00000000">
      <w:pPr>
        <w:rPr>
          <w:rFonts w:ascii="Calibri" w:eastAsia="Calibri" w:hAnsi="Calibri" w:cs="Calibri"/>
          <w:color w:val="000000"/>
        </w:rPr>
      </w:pPr>
      <w:r>
        <w:rPr>
          <w:rFonts w:ascii="Calibri" w:eastAsia="Calibri" w:hAnsi="Calibri" w:cs="Calibri"/>
          <w:b/>
          <w:color w:val="000000"/>
        </w:rPr>
        <w:t>Riesgo legal:</w:t>
      </w:r>
      <w:r>
        <w:rPr>
          <w:rFonts w:ascii="Calibri" w:eastAsia="Calibri" w:hAnsi="Calibri" w:cs="Calibri"/>
          <w:color w:val="000000"/>
        </w:rPr>
        <w:t xml:space="preserve"> Mitigar a través de la generación de datos no reales con el fin de probar la base de datos y no guardar datos reales o que dañen la propiedad intelectual.</w:t>
      </w:r>
    </w:p>
    <w:p w14:paraId="372F5298" w14:textId="77777777" w:rsidR="00486B1B" w:rsidRDefault="00486B1B">
      <w:pPr>
        <w:rPr>
          <w:rFonts w:ascii="Calibri" w:eastAsia="Calibri" w:hAnsi="Calibri" w:cs="Calibri"/>
        </w:rPr>
      </w:pPr>
    </w:p>
    <w:p w14:paraId="30D7844C" w14:textId="77777777" w:rsidR="00486B1B" w:rsidRDefault="00486B1B"/>
    <w:p w14:paraId="56FB27B5" w14:textId="77777777" w:rsidR="00486B1B" w:rsidRDefault="00000000">
      <w:pPr>
        <w:pStyle w:val="Ttulo1"/>
      </w:pPr>
      <w:bookmarkStart w:id="15" w:name="_Toc138539463"/>
      <w:r>
        <w:t>Cronograma</w:t>
      </w:r>
      <w:bookmarkEnd w:id="15"/>
    </w:p>
    <w:p w14:paraId="7C2F2B42" w14:textId="7B935569" w:rsidR="00486B1B" w:rsidRDefault="002E5336" w:rsidP="002E5336">
      <w:pPr>
        <w:ind w:firstLine="720"/>
        <w:rPr>
          <w:rFonts w:asciiTheme="minorHAnsi" w:hAnsiTheme="minorHAnsi" w:cstheme="minorHAnsi"/>
        </w:rPr>
      </w:pPr>
      <w:r w:rsidRPr="002E5336">
        <w:rPr>
          <w:rFonts w:asciiTheme="minorHAnsi" w:hAnsiTheme="minorHAnsi" w:cstheme="minorHAnsi"/>
        </w:rPr>
        <w:t>Se adjunta anexo de carta Gantt</w:t>
      </w:r>
      <w:r w:rsidR="00F57CA5">
        <w:rPr>
          <w:rFonts w:asciiTheme="minorHAnsi" w:hAnsiTheme="minorHAnsi" w:cstheme="minorHAnsi"/>
        </w:rPr>
        <w:t>.</w:t>
      </w:r>
    </w:p>
    <w:p w14:paraId="67467FD8" w14:textId="77777777" w:rsidR="000D4CD4" w:rsidRDefault="000D4CD4" w:rsidP="002E5336">
      <w:pPr>
        <w:ind w:firstLine="720"/>
        <w:rPr>
          <w:rFonts w:asciiTheme="minorHAnsi" w:hAnsiTheme="minorHAnsi" w:cstheme="minorHAnsi"/>
        </w:rPr>
      </w:pPr>
    </w:p>
    <w:p w14:paraId="18E93E36" w14:textId="77777777" w:rsidR="000D4CD4" w:rsidRDefault="000D4CD4" w:rsidP="002E5336">
      <w:pPr>
        <w:ind w:firstLine="720"/>
        <w:rPr>
          <w:rFonts w:asciiTheme="minorHAnsi" w:hAnsiTheme="minorHAnsi" w:cstheme="minorHAnsi"/>
        </w:rPr>
      </w:pPr>
    </w:p>
    <w:p w14:paraId="0E9335C5" w14:textId="77777777" w:rsidR="000D4CD4" w:rsidRDefault="000D4CD4" w:rsidP="002E5336">
      <w:pPr>
        <w:ind w:firstLine="720"/>
        <w:rPr>
          <w:rFonts w:asciiTheme="minorHAnsi" w:hAnsiTheme="minorHAnsi" w:cstheme="minorHAnsi"/>
        </w:rPr>
      </w:pPr>
    </w:p>
    <w:p w14:paraId="68E705C9" w14:textId="77777777" w:rsidR="000D4CD4" w:rsidRDefault="000D4CD4" w:rsidP="002E5336">
      <w:pPr>
        <w:ind w:firstLine="720"/>
        <w:rPr>
          <w:rFonts w:asciiTheme="minorHAnsi" w:hAnsiTheme="minorHAnsi" w:cstheme="minorHAnsi"/>
        </w:rPr>
      </w:pPr>
    </w:p>
    <w:p w14:paraId="06149BE7" w14:textId="77777777" w:rsidR="000D4CD4" w:rsidRDefault="000D4CD4" w:rsidP="002E5336">
      <w:pPr>
        <w:ind w:firstLine="720"/>
        <w:rPr>
          <w:rFonts w:asciiTheme="minorHAnsi" w:hAnsiTheme="minorHAnsi" w:cstheme="minorHAnsi"/>
        </w:rPr>
      </w:pPr>
    </w:p>
    <w:p w14:paraId="2D4AF440" w14:textId="660ED6C2" w:rsidR="000D4CD4" w:rsidRDefault="000D4CD4" w:rsidP="000D4CD4">
      <w:pPr>
        <w:pStyle w:val="Ttulo1"/>
      </w:pPr>
      <w:bookmarkStart w:id="16" w:name="_Toc138539464"/>
      <w:r>
        <w:t>Plan de pruebas</w:t>
      </w:r>
      <w:bookmarkEnd w:id="16"/>
    </w:p>
    <w:p w14:paraId="7A5393CF" w14:textId="77777777" w:rsidR="000D4CD4" w:rsidRDefault="000D4CD4" w:rsidP="000D4CD4"/>
    <w:p w14:paraId="6DDB2A4D" w14:textId="04D0EA65" w:rsidR="000D4CD4" w:rsidRPr="00F57CA5" w:rsidRDefault="000D4CD4" w:rsidP="00F57CA5">
      <w:pPr>
        <w:jc w:val="both"/>
        <w:rPr>
          <w:rFonts w:ascii="Calibri" w:hAnsi="Calibri" w:cs="Calibri"/>
        </w:rPr>
      </w:pPr>
      <w:r w:rsidRPr="00F57CA5">
        <w:rPr>
          <w:rFonts w:ascii="Calibri" w:hAnsi="Calibri" w:cs="Calibri"/>
        </w:rPr>
        <w:t xml:space="preserve">Se realiza un plan de pruebas para asegurar la calidad del producto de </w:t>
      </w:r>
      <w:proofErr w:type="spellStart"/>
      <w:r w:rsidRPr="00F57CA5">
        <w:rPr>
          <w:rFonts w:ascii="Calibri" w:hAnsi="Calibri" w:cs="Calibri"/>
        </w:rPr>
        <w:t>HomeSeeker</w:t>
      </w:r>
      <w:proofErr w:type="spellEnd"/>
      <w:r w:rsidRPr="00F57CA5">
        <w:rPr>
          <w:rFonts w:ascii="Calibri" w:hAnsi="Calibri" w:cs="Calibri"/>
        </w:rPr>
        <w:t>, considerando los requerimientos tanto funcionales y no funcionales</w:t>
      </w:r>
      <w:r w:rsidR="00F57CA5" w:rsidRPr="00F57CA5">
        <w:rPr>
          <w:rFonts w:ascii="Calibri" w:hAnsi="Calibri" w:cs="Calibri"/>
        </w:rPr>
        <w:t xml:space="preserve">.  </w:t>
      </w:r>
    </w:p>
    <w:p w14:paraId="306A5F0B" w14:textId="28F1182B" w:rsidR="00F57CA5" w:rsidRDefault="00F57CA5" w:rsidP="00F57CA5">
      <w:pPr>
        <w:jc w:val="both"/>
        <w:rPr>
          <w:rFonts w:ascii="Calibri" w:hAnsi="Calibri" w:cs="Calibri"/>
        </w:rPr>
      </w:pPr>
      <w:r w:rsidRPr="00F57CA5">
        <w:rPr>
          <w:rFonts w:ascii="Calibri" w:hAnsi="Calibri" w:cs="Calibri"/>
        </w:rPr>
        <w:t>Se realizaron 22 casos de prueba para comprobar la funcionalidad de la página web, integración con la base de datos, seguridad y tiempos de respuesta, dando como resultado un 100% de aprobación de los casos de prueba</w:t>
      </w:r>
      <w:r>
        <w:rPr>
          <w:rFonts w:ascii="Calibri" w:hAnsi="Calibri" w:cs="Calibri"/>
        </w:rPr>
        <w:t xml:space="preserve"> (ver gráfico 1.)</w:t>
      </w:r>
    </w:p>
    <w:p w14:paraId="588BEB74" w14:textId="77777777" w:rsidR="00F57CA5" w:rsidRDefault="00F57CA5" w:rsidP="00F57CA5">
      <w:pPr>
        <w:jc w:val="both"/>
        <w:rPr>
          <w:rFonts w:ascii="Calibri" w:hAnsi="Calibri" w:cs="Calibri"/>
        </w:rPr>
      </w:pPr>
    </w:p>
    <w:p w14:paraId="1C583DAE" w14:textId="0F806B1B" w:rsidR="00F57CA5" w:rsidRDefault="00F57CA5" w:rsidP="00F57CA5">
      <w:pPr>
        <w:jc w:val="both"/>
        <w:rPr>
          <w:rFonts w:ascii="Calibri" w:hAnsi="Calibri" w:cs="Calibri"/>
        </w:rPr>
      </w:pPr>
      <w:r>
        <w:rPr>
          <w:noProof/>
        </w:rPr>
        <w:drawing>
          <wp:inline distT="0" distB="0" distL="0" distR="0" wp14:anchorId="4C999E49" wp14:editId="67C59FFC">
            <wp:extent cx="4457700" cy="2659380"/>
            <wp:effectExtent l="0" t="0" r="0" b="7620"/>
            <wp:docPr id="50128031" name="Gráfico 1">
              <a:extLst xmlns:a="http://schemas.openxmlformats.org/drawingml/2006/main">
                <a:ext uri="{FF2B5EF4-FFF2-40B4-BE49-F238E27FC236}">
                  <a16:creationId xmlns:a16="http://schemas.microsoft.com/office/drawing/2014/main" id="{46FBAB31-A213-FAAB-44C0-C6D8051346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F189C4" w14:textId="77777777" w:rsidR="00F57CA5" w:rsidRDefault="00F57CA5" w:rsidP="00F57CA5">
      <w:pPr>
        <w:jc w:val="both"/>
        <w:rPr>
          <w:rFonts w:ascii="Calibri" w:hAnsi="Calibri" w:cs="Calibri"/>
        </w:rPr>
      </w:pPr>
    </w:p>
    <w:p w14:paraId="0673AA11" w14:textId="77777777" w:rsidR="00F57CA5" w:rsidRDefault="00F57CA5" w:rsidP="00F57CA5">
      <w:pPr>
        <w:jc w:val="both"/>
        <w:rPr>
          <w:rFonts w:eastAsia="Times New Roman"/>
        </w:rPr>
      </w:pPr>
      <w:r>
        <w:rPr>
          <w:rFonts w:ascii="Calibri" w:hAnsi="Calibri" w:cs="Calibri"/>
        </w:rPr>
        <w:t xml:space="preserve">Para mayor detalle del plan de pruebas revisar Anexo </w:t>
      </w:r>
      <w:hyperlink r:id="rId10" w:history="1">
        <w:r>
          <w:rPr>
            <w:rStyle w:val="Hipervnculo"/>
            <w:rFonts w:eastAsia="Times New Roman"/>
          </w:rPr>
          <w:t>Plan_de_Pruebas_Proyecto_Inmobiliario.docx</w:t>
        </w:r>
      </w:hyperlink>
      <w:r>
        <w:rPr>
          <w:rFonts w:eastAsia="Times New Roman"/>
        </w:rPr>
        <w:t xml:space="preserve"> y casos de prueba revisar </w:t>
      </w:r>
      <w:hyperlink r:id="rId11" w:history="1">
        <w:r>
          <w:rPr>
            <w:rStyle w:val="Hipervnculo"/>
            <w:rFonts w:eastAsia="Times New Roman"/>
          </w:rPr>
          <w:t>Casos_de_prueba_Portal_inmobiliario.xlsx</w:t>
        </w:r>
      </w:hyperlink>
    </w:p>
    <w:p w14:paraId="767B4C12" w14:textId="7079A9CA" w:rsidR="00F57CA5" w:rsidRDefault="00F57CA5" w:rsidP="00F57CA5">
      <w:pPr>
        <w:jc w:val="both"/>
        <w:rPr>
          <w:rFonts w:eastAsia="Times New Roman"/>
        </w:rPr>
      </w:pPr>
    </w:p>
    <w:p w14:paraId="5AE4D45F" w14:textId="63C77909" w:rsidR="00F57CA5" w:rsidRPr="00F57CA5" w:rsidRDefault="00F57CA5" w:rsidP="00F57CA5">
      <w:pPr>
        <w:jc w:val="both"/>
        <w:rPr>
          <w:rFonts w:ascii="Calibri" w:hAnsi="Calibri" w:cs="Calibri"/>
        </w:rPr>
      </w:pPr>
    </w:p>
    <w:sectPr w:rsidR="00F57CA5" w:rsidRPr="00F57CA5">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89A1" w14:textId="77777777" w:rsidR="004D1A9E" w:rsidRDefault="004D1A9E">
      <w:pPr>
        <w:spacing w:line="240" w:lineRule="auto"/>
      </w:pPr>
      <w:r>
        <w:separator/>
      </w:r>
    </w:p>
  </w:endnote>
  <w:endnote w:type="continuationSeparator" w:id="0">
    <w:p w14:paraId="4064965E" w14:textId="77777777" w:rsidR="004D1A9E" w:rsidRDefault="004D1A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69E14" w14:textId="77777777" w:rsidR="00486B1B" w:rsidRDefault="00000000">
    <w:pPr>
      <w:pBdr>
        <w:top w:val="nil"/>
        <w:left w:val="nil"/>
        <w:bottom w:val="nil"/>
        <w:right w:val="nil"/>
        <w:between w:val="nil"/>
      </w:pBdr>
      <w:tabs>
        <w:tab w:val="center" w:pos="4419"/>
        <w:tab w:val="right" w:pos="8838"/>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2E5336">
      <w:rPr>
        <w:noProof/>
        <w:color w:val="000000"/>
      </w:rPr>
      <w:t>1</w:t>
    </w:r>
    <w:r>
      <w:rPr>
        <w:color w:val="000000"/>
      </w:rPr>
      <w:fldChar w:fldCharType="end"/>
    </w:r>
  </w:p>
  <w:p w14:paraId="709B5A14" w14:textId="77777777" w:rsidR="00486B1B" w:rsidRDefault="00486B1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ED36B" w14:textId="77777777" w:rsidR="004D1A9E" w:rsidRDefault="004D1A9E">
      <w:pPr>
        <w:spacing w:line="240" w:lineRule="auto"/>
      </w:pPr>
      <w:r>
        <w:separator/>
      </w:r>
    </w:p>
  </w:footnote>
  <w:footnote w:type="continuationSeparator" w:id="0">
    <w:p w14:paraId="29DA012C" w14:textId="77777777" w:rsidR="004D1A9E" w:rsidRDefault="004D1A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F69"/>
    <w:multiLevelType w:val="multilevel"/>
    <w:tmpl w:val="72D86C92"/>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58D17BB"/>
    <w:multiLevelType w:val="multilevel"/>
    <w:tmpl w:val="1474F3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C6D2F3E"/>
    <w:multiLevelType w:val="multilevel"/>
    <w:tmpl w:val="395E1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60724185">
    <w:abstractNumId w:val="2"/>
  </w:num>
  <w:num w:numId="2" w16cid:durableId="180097390">
    <w:abstractNumId w:val="0"/>
  </w:num>
  <w:num w:numId="3" w16cid:durableId="919869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B1B"/>
    <w:rsid w:val="000D4CD4"/>
    <w:rsid w:val="002E5336"/>
    <w:rsid w:val="00486B1B"/>
    <w:rsid w:val="004D1A9E"/>
    <w:rsid w:val="004E3D73"/>
    <w:rsid w:val="007743DB"/>
    <w:rsid w:val="00B961CA"/>
    <w:rsid w:val="00F57CA5"/>
    <w:rsid w:val="65DD92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11ED"/>
  <w15:docId w15:val="{A327463A-036B-4B72-891E-1B6F85D4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L"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E8"/>
    <w:rPr>
      <w:lang w:val="es-419"/>
    </w:rPr>
  </w:style>
  <w:style w:type="paragraph" w:styleId="Ttulo1">
    <w:name w:val="heading 1"/>
    <w:basedOn w:val="Normal"/>
    <w:next w:val="Normal"/>
    <w:link w:val="Ttulo1Car"/>
    <w:uiPriority w:val="9"/>
    <w:qFormat/>
    <w:rsid w:val="00EA4F2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1F00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F002F"/>
    <w:rPr>
      <w:rFonts w:ascii="Arial" w:eastAsia="Arial" w:hAnsi="Arial" w:cs="Arial"/>
      <w:lang w:val="es-419" w:eastAsia="es-CL"/>
    </w:rPr>
  </w:style>
  <w:style w:type="paragraph" w:styleId="Piedepgina">
    <w:name w:val="footer"/>
    <w:basedOn w:val="Normal"/>
    <w:link w:val="PiedepginaCar"/>
    <w:uiPriority w:val="99"/>
    <w:unhideWhenUsed/>
    <w:rsid w:val="001F00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F002F"/>
    <w:rPr>
      <w:rFonts w:ascii="Arial" w:eastAsia="Arial" w:hAnsi="Arial" w:cs="Arial"/>
      <w:lang w:val="es-419" w:eastAsia="es-CL"/>
    </w:rPr>
  </w:style>
  <w:style w:type="paragraph" w:styleId="NormalWeb">
    <w:name w:val="Normal (Web)"/>
    <w:basedOn w:val="Normal"/>
    <w:uiPriority w:val="99"/>
    <w:unhideWhenUsed/>
    <w:rsid w:val="001F002F"/>
    <w:pPr>
      <w:spacing w:before="100" w:beforeAutospacing="1" w:after="100" w:afterAutospacing="1" w:line="240" w:lineRule="auto"/>
    </w:pPr>
    <w:rPr>
      <w:rFonts w:ascii="Times New Roman" w:eastAsia="Times New Roman" w:hAnsi="Times New Roman" w:cs="Times New Roman"/>
      <w:sz w:val="24"/>
      <w:szCs w:val="24"/>
      <w:lang w:val="es-CL"/>
    </w:rPr>
  </w:style>
  <w:style w:type="paragraph" w:styleId="Sinespaciado">
    <w:name w:val="No Spacing"/>
    <w:link w:val="SinespaciadoCar"/>
    <w:uiPriority w:val="1"/>
    <w:qFormat/>
    <w:rsid w:val="001F002F"/>
    <w:pPr>
      <w:spacing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F002F"/>
    <w:rPr>
      <w:rFonts w:eastAsiaTheme="minorEastAsia"/>
      <w:lang w:val="es-ES" w:eastAsia="es-ES"/>
    </w:rPr>
  </w:style>
  <w:style w:type="character" w:customStyle="1" w:styleId="Ttulo1Car">
    <w:name w:val="Título 1 Car"/>
    <w:basedOn w:val="Fuentedeprrafopredeter"/>
    <w:link w:val="Ttulo1"/>
    <w:uiPriority w:val="9"/>
    <w:rsid w:val="00EA4F2E"/>
    <w:rPr>
      <w:rFonts w:asciiTheme="majorHAnsi" w:eastAsiaTheme="majorEastAsia" w:hAnsiTheme="majorHAnsi" w:cstheme="majorBidi"/>
      <w:color w:val="2E74B5" w:themeColor="accent1" w:themeShade="BF"/>
      <w:sz w:val="32"/>
      <w:szCs w:val="32"/>
      <w:lang w:val="es-419" w:eastAsia="es-CL"/>
    </w:rPr>
  </w:style>
  <w:style w:type="paragraph" w:styleId="TtuloTDC">
    <w:name w:val="TOC Heading"/>
    <w:basedOn w:val="Ttulo1"/>
    <w:next w:val="Normal"/>
    <w:uiPriority w:val="39"/>
    <w:unhideWhenUsed/>
    <w:qFormat/>
    <w:rsid w:val="00FB6CD9"/>
    <w:pPr>
      <w:spacing w:line="259" w:lineRule="auto"/>
      <w:outlineLvl w:val="9"/>
    </w:pPr>
    <w:rPr>
      <w:lang w:val="es-CL"/>
    </w:rPr>
  </w:style>
  <w:style w:type="paragraph" w:styleId="TDC1">
    <w:name w:val="toc 1"/>
    <w:basedOn w:val="Normal"/>
    <w:next w:val="Normal"/>
    <w:autoRedefine/>
    <w:uiPriority w:val="39"/>
    <w:unhideWhenUsed/>
    <w:rsid w:val="00FB6CD9"/>
    <w:pPr>
      <w:spacing w:after="100"/>
    </w:pPr>
  </w:style>
  <w:style w:type="character" w:styleId="Hipervnculo">
    <w:name w:val="Hyperlink"/>
    <w:basedOn w:val="Fuentedeprrafopredeter"/>
    <w:uiPriority w:val="99"/>
    <w:unhideWhenUsed/>
    <w:rsid w:val="00FB6CD9"/>
    <w:rPr>
      <w:color w:val="0563C1" w:themeColor="hyperlink"/>
      <w:u w:val="single"/>
    </w:rPr>
  </w:style>
  <w:style w:type="paragraph" w:styleId="Prrafodelista">
    <w:name w:val="List Paragraph"/>
    <w:basedOn w:val="Normal"/>
    <w:uiPriority w:val="34"/>
    <w:qFormat/>
    <w:rsid w:val="00AE1505"/>
    <w:pPr>
      <w:ind w:left="720"/>
      <w:contextualSpacing/>
    </w:pPr>
  </w:style>
  <w:style w:type="character" w:customStyle="1" w:styleId="apple-tab-span">
    <w:name w:val="apple-tab-span"/>
    <w:basedOn w:val="Fuentedeprrafopredeter"/>
    <w:rsid w:val="00C24365"/>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00937">
      <w:bodyDiv w:val="1"/>
      <w:marLeft w:val="0"/>
      <w:marRight w:val="0"/>
      <w:marTop w:val="0"/>
      <w:marBottom w:val="0"/>
      <w:divBdr>
        <w:top w:val="none" w:sz="0" w:space="0" w:color="auto"/>
        <w:left w:val="none" w:sz="0" w:space="0" w:color="auto"/>
        <w:bottom w:val="none" w:sz="0" w:space="0" w:color="auto"/>
        <w:right w:val="none" w:sz="0" w:space="0" w:color="auto"/>
      </w:divBdr>
    </w:div>
    <w:div w:id="1342850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escargas\Casos_de_prueba_Portal_inmobiliario.xlsx" TargetMode="External"/><Relationship Id="rId5" Type="http://schemas.openxmlformats.org/officeDocument/2006/relationships/webSettings" Target="webSettings.xml"/><Relationship Id="rId10" Type="http://schemas.openxmlformats.org/officeDocument/2006/relationships/hyperlink" Target="file:///D:\Descargas\Plan_de_Pruebas_Proyecto_Inmobiliario.docx"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escargas\Casos_de_prueba_Portal_inmobiliari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Gráfico 1. Ejecución de casos de prueba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F20-4B04-8064-DBB24E34527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F20-4B04-8064-DBB24E34527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'6.2 Iden. Casos de Prueba'!$G$34:$G$35</c:f>
              <c:strCache>
                <c:ptCount val="2"/>
                <c:pt idx="0">
                  <c:v>Casos aprobados</c:v>
                </c:pt>
                <c:pt idx="1">
                  <c:v>Casos rechazados</c:v>
                </c:pt>
              </c:strCache>
            </c:strRef>
          </c:cat>
          <c:val>
            <c:numRef>
              <c:f>'6.2 Iden. Casos de Prueba'!$H$34:$H$35</c:f>
              <c:numCache>
                <c:formatCode>0%</c:formatCode>
                <c:ptCount val="2"/>
                <c:pt idx="0">
                  <c:v>1</c:v>
                </c:pt>
                <c:pt idx="1">
                  <c:v>0</c:v>
                </c:pt>
              </c:numCache>
            </c:numRef>
          </c:val>
          <c:extLst>
            <c:ext xmlns:c16="http://schemas.microsoft.com/office/drawing/2014/chart" uri="{C3380CC4-5D6E-409C-BE32-E72D297353CC}">
              <c16:uniqueId val="{00000004-5F20-4B04-8064-DBB24E34527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y6QogXRcMfcI349YqZriBUqtCg==">AMUW2mWt2nBnCsKAwc3fiLewyIOUAQ59Ox35GVIp5cdaQ03mIkoJZznLAScAfB2/0++DCEmivoUlH8F1eaPB5wUl6i1h/+5R5Nh31Lh6sFs0lpdJQ2JlQPoQwaqiOO8FcmzaiJLhrW+30OS/W79GO1gL2uXxNOm94Q5Nxc9kJlexwQc5Bq1hCSuZWLz8PZXaqED+f2bpt2SLmi/vUgfZNXuw5/CnrICt3KIfBXEyxGSxEliYM8TysEvIUYw1c6sYYEP/fhbtOLO5vQNpoxkVx20w6xzDrs7KWofCpHqw/0FOzvcnreVm34lFb18EzuzNIZnADlzGKqpGZz6LltxT6XzmdRSvioHy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2448</Words>
  <Characters>13470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Cetecom</dc:creator>
  <cp:lastModifiedBy>CONSTANZA JAVIERA VILAZA CACERES</cp:lastModifiedBy>
  <cp:revision>4</cp:revision>
  <dcterms:created xsi:type="dcterms:W3CDTF">2023-05-17T02:43:00Z</dcterms:created>
  <dcterms:modified xsi:type="dcterms:W3CDTF">2023-06-25T02:50:00Z</dcterms:modified>
</cp:coreProperties>
</file>