
<file path=[Content_Types].xml><?xml version="1.0" encoding="utf-8"?>
<Types xmlns="http://schemas.openxmlformats.org/package/2006/content-types">
  <Default Extension="xml" ContentType="application/xml"/>
  <Default Extension="xlsx" ContentType="application/vnd.openxmlformats-officedocument.spreadsheetml.sheet"/>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E344A3">
      <w:pPr>
        <w:spacing w:line="240" w:lineRule="auto"/>
      </w:pPr>
      <w:bookmarkStart w:id="7" w:name="_GoBack"/>
      <w:bookmarkEnd w:id="7"/>
    </w:p>
    <w:p w14:paraId="60FBC95A"/>
    <w:p w14:paraId="332812F1"/>
    <w:p w14:paraId="2F69DF75"/>
    <w:p w14:paraId="2F1A6F07"/>
    <w:p w14:paraId="66063E21"/>
    <w:p w14:paraId="3DA30437"/>
    <w:p w14:paraId="726928BD"/>
    <w:p w14:paraId="6A496958"/>
    <w:p w14:paraId="079A762C"/>
    <w:p w14:paraId="434BA81E"/>
    <w:p w14:paraId="4C49B9A8"/>
    <w:p w14:paraId="1BFF4E29"/>
    <w:p w14:paraId="215A44CA"/>
    <w:p w14:paraId="278D50E9"/>
    <w:p w14:paraId="7B98D7EC"/>
    <w:p w14:paraId="000312C5"/>
    <w:p w14:paraId="6A39C035"/>
    <w:p w14:paraId="463AFAE6">
      <w:pPr>
        <w:jc w:val="center"/>
        <w:rPr>
          <w:b/>
          <w:bCs/>
          <w:sz w:val="44"/>
          <w:szCs w:val="52"/>
        </w:rPr>
      </w:pPr>
      <w:r>
        <w:rPr>
          <w:rFonts w:hint="eastAsia"/>
          <w:b/>
          <w:bCs/>
          <w:sz w:val="44"/>
          <w:szCs w:val="52"/>
        </w:rPr>
        <w:t>绿智楼宇</w:t>
      </w:r>
    </w:p>
    <w:p w14:paraId="3056BC06">
      <w:pPr>
        <w:jc w:val="center"/>
        <w:rPr>
          <w:b/>
          <w:bCs/>
          <w:sz w:val="44"/>
          <w:szCs w:val="52"/>
        </w:rPr>
      </w:pPr>
    </w:p>
    <w:p w14:paraId="4A83CFFD">
      <w:pPr>
        <w:jc w:val="center"/>
        <w:rPr>
          <w:sz w:val="36"/>
          <w:szCs w:val="44"/>
        </w:rPr>
      </w:pPr>
      <w:r>
        <w:rPr>
          <w:rFonts w:hint="eastAsia"/>
          <w:sz w:val="36"/>
          <w:szCs w:val="44"/>
        </w:rPr>
        <w:t>总部绿智能碳平台系统与省级楼宇能耗管控系统</w:t>
      </w:r>
    </w:p>
    <w:p w14:paraId="60B5076E">
      <w:pPr>
        <w:jc w:val="center"/>
        <w:rPr>
          <w:sz w:val="36"/>
          <w:szCs w:val="44"/>
        </w:rPr>
      </w:pPr>
      <w:r>
        <w:rPr>
          <w:rFonts w:hint="eastAsia"/>
          <w:sz w:val="36"/>
          <w:szCs w:val="44"/>
        </w:rPr>
        <w:t>数据接口规范</w:t>
      </w:r>
    </w:p>
    <w:p w14:paraId="008DAAF5">
      <w:pPr>
        <w:jc w:val="center"/>
        <w:rPr>
          <w:sz w:val="36"/>
          <w:szCs w:val="44"/>
        </w:rPr>
      </w:pPr>
    </w:p>
    <w:p w14:paraId="6B0732D4">
      <w:pPr>
        <w:jc w:val="center"/>
        <w:rPr>
          <w:rFonts w:hint="eastAsia" w:ascii="新宋体" w:hAnsi="新宋体" w:eastAsia="新宋体"/>
          <w:sz w:val="52"/>
          <w:szCs w:val="52"/>
        </w:rPr>
      </w:pPr>
      <w:r>
        <w:rPr>
          <w:rFonts w:ascii="新宋体" w:hAnsi="新宋体" w:eastAsia="新宋体"/>
          <w:sz w:val="52"/>
          <w:szCs w:val="52"/>
        </w:rPr>
        <w:t xml:space="preserve">V </w:t>
      </w:r>
      <w:r>
        <w:rPr>
          <w:rFonts w:hint="eastAsia" w:ascii="新宋体" w:hAnsi="新宋体" w:eastAsia="新宋体"/>
          <w:sz w:val="52"/>
          <w:szCs w:val="52"/>
        </w:rPr>
        <w:t>1</w:t>
      </w:r>
      <w:r>
        <w:rPr>
          <w:rFonts w:ascii="新宋体" w:hAnsi="新宋体" w:eastAsia="新宋体"/>
          <w:sz w:val="52"/>
          <w:szCs w:val="52"/>
        </w:rPr>
        <w:t>.</w:t>
      </w:r>
      <w:r>
        <w:rPr>
          <w:rFonts w:hint="eastAsia" w:ascii="新宋体" w:hAnsi="新宋体" w:eastAsia="新宋体"/>
          <w:sz w:val="52"/>
          <w:szCs w:val="52"/>
        </w:rPr>
        <w:t>0.2</w:t>
      </w:r>
    </w:p>
    <w:p w14:paraId="7825ACAE">
      <w:pPr>
        <w:jc w:val="center"/>
        <w:rPr>
          <w:rFonts w:hint="eastAsia" w:ascii="新宋体" w:hAnsi="新宋体" w:eastAsia="新宋体"/>
          <w:sz w:val="52"/>
          <w:szCs w:val="52"/>
        </w:rPr>
      </w:pPr>
    </w:p>
    <w:p w14:paraId="19D819EB">
      <w:pPr>
        <w:jc w:val="center"/>
        <w:rPr>
          <w:rFonts w:hint="eastAsia" w:ascii="新宋体" w:hAnsi="新宋体" w:eastAsia="新宋体"/>
          <w:sz w:val="52"/>
          <w:szCs w:val="52"/>
        </w:rPr>
      </w:pPr>
    </w:p>
    <w:p w14:paraId="67461FF0">
      <w:pPr>
        <w:jc w:val="center"/>
        <w:rPr>
          <w:rFonts w:hint="eastAsia" w:ascii="新宋体" w:hAnsi="新宋体" w:eastAsia="新宋体"/>
          <w:sz w:val="52"/>
          <w:szCs w:val="52"/>
        </w:rPr>
      </w:pPr>
    </w:p>
    <w:p w14:paraId="15FE1C85">
      <w:pPr>
        <w:jc w:val="center"/>
        <w:rPr>
          <w:rFonts w:hint="eastAsia" w:ascii="新宋体" w:hAnsi="新宋体" w:eastAsia="新宋体"/>
          <w:sz w:val="52"/>
          <w:szCs w:val="52"/>
        </w:rPr>
      </w:pPr>
    </w:p>
    <w:p w14:paraId="3C0A6F1F">
      <w:pPr>
        <w:pStyle w:val="19"/>
        <w:jc w:val="both"/>
        <w:rPr>
          <w:rFonts w:hint="eastAsia" w:ascii="PMingLiU" w:hAnsi="PMingLiU"/>
          <w:lang w:eastAsia="zh-CN"/>
        </w:rPr>
      </w:pPr>
      <w:r>
        <w:rPr>
          <w:rFonts w:hint="eastAsia" w:ascii="PMingLiU" w:hAnsi="PMingLiU"/>
          <w:lang w:eastAsia="zh-CN"/>
        </w:rPr>
        <w:t>文 档 变 更 记 录</w:t>
      </w:r>
    </w:p>
    <w:tbl>
      <w:tblPr>
        <w:tblStyle w:val="11"/>
        <w:tblW w:w="8738" w:type="dxa"/>
        <w:tblInd w:w="70" w:type="dxa"/>
        <w:tblBorders>
          <w:top w:val="single" w:color="auto" w:sz="6" w:space="0"/>
          <w:left w:val="single" w:color="auto" w:sz="6" w:space="0"/>
          <w:bottom w:val="single" w:color="auto" w:sz="6" w:space="0"/>
          <w:right w:val="single" w:color="auto" w:sz="6" w:space="0"/>
          <w:insideH w:val="dotted" w:color="auto" w:sz="4" w:space="0"/>
          <w:insideV w:val="dotted" w:color="auto" w:sz="4" w:space="0"/>
        </w:tblBorders>
        <w:tblLayout w:type="fixed"/>
        <w:tblCellMar>
          <w:top w:w="0" w:type="dxa"/>
          <w:left w:w="70" w:type="dxa"/>
          <w:bottom w:w="0" w:type="dxa"/>
          <w:right w:w="70" w:type="dxa"/>
        </w:tblCellMar>
      </w:tblPr>
      <w:tblGrid>
        <w:gridCol w:w="1507"/>
        <w:gridCol w:w="1675"/>
        <w:gridCol w:w="2132"/>
        <w:gridCol w:w="3424"/>
      </w:tblGrid>
      <w:tr w14:paraId="5BFEB17A">
        <w:tblPrEx>
          <w:tblBorders>
            <w:top w:val="single" w:color="auto" w:sz="6" w:space="0"/>
            <w:left w:val="single" w:color="auto" w:sz="6" w:space="0"/>
            <w:bottom w:val="single" w:color="auto" w:sz="6" w:space="0"/>
            <w:right w:val="single" w:color="auto" w:sz="6" w:space="0"/>
            <w:insideH w:val="dotted" w:color="auto" w:sz="4" w:space="0"/>
            <w:insideV w:val="dotted" w:color="auto" w:sz="4" w:space="0"/>
          </w:tblBorders>
          <w:tblCellMar>
            <w:top w:w="0" w:type="dxa"/>
            <w:left w:w="70" w:type="dxa"/>
            <w:bottom w:w="0" w:type="dxa"/>
            <w:right w:w="70" w:type="dxa"/>
          </w:tblCellMar>
        </w:tblPrEx>
        <w:trPr>
          <w:trHeight w:val="543" w:hRule="atLeast"/>
          <w:tblHeader/>
        </w:trPr>
        <w:tc>
          <w:tcPr>
            <w:tcW w:w="1507" w:type="dxa"/>
            <w:tcBorders>
              <w:top w:val="single" w:color="auto" w:sz="6" w:space="0"/>
              <w:bottom w:val="dotted" w:color="auto" w:sz="4" w:space="0"/>
            </w:tcBorders>
            <w:shd w:val="clear" w:color="auto" w:fill="CCCCCC"/>
          </w:tcPr>
          <w:p w14:paraId="3FE86C51">
            <w:pPr>
              <w:spacing w:line="360" w:lineRule="auto"/>
              <w:ind w:firstLine="420"/>
              <w:rPr>
                <w:sz w:val="16"/>
                <w:szCs w:val="16"/>
              </w:rPr>
            </w:pPr>
            <w:bookmarkStart w:id="0" w:name="hp_RevisionHistory"/>
            <w:r>
              <w:rPr>
                <w:rFonts w:hint="eastAsia"/>
                <w:sz w:val="16"/>
                <w:szCs w:val="16"/>
              </w:rPr>
              <w:t>版 本 编 号</w:t>
            </w:r>
          </w:p>
        </w:tc>
        <w:tc>
          <w:tcPr>
            <w:tcW w:w="1675" w:type="dxa"/>
            <w:tcBorders>
              <w:top w:val="single" w:color="auto" w:sz="6" w:space="0"/>
              <w:bottom w:val="dotted" w:color="auto" w:sz="4" w:space="0"/>
            </w:tcBorders>
            <w:shd w:val="clear" w:color="auto" w:fill="CCCCCC"/>
          </w:tcPr>
          <w:p w14:paraId="650647BD">
            <w:pPr>
              <w:spacing w:line="360" w:lineRule="auto"/>
              <w:ind w:firstLine="420"/>
              <w:rPr>
                <w:sz w:val="16"/>
                <w:szCs w:val="16"/>
              </w:rPr>
            </w:pPr>
            <w:r>
              <w:rPr>
                <w:rFonts w:hint="eastAsia"/>
                <w:sz w:val="16"/>
                <w:szCs w:val="16"/>
              </w:rPr>
              <w:t>版 本 日 期</w:t>
            </w:r>
          </w:p>
        </w:tc>
        <w:tc>
          <w:tcPr>
            <w:tcW w:w="2132" w:type="dxa"/>
            <w:tcBorders>
              <w:top w:val="single" w:color="auto" w:sz="6" w:space="0"/>
              <w:bottom w:val="dotted" w:color="auto" w:sz="4" w:space="0"/>
            </w:tcBorders>
            <w:shd w:val="clear" w:color="auto" w:fill="CCCCCC"/>
          </w:tcPr>
          <w:p w14:paraId="28046049">
            <w:pPr>
              <w:spacing w:line="360" w:lineRule="auto"/>
              <w:ind w:firstLine="420"/>
              <w:rPr>
                <w:sz w:val="16"/>
                <w:szCs w:val="16"/>
              </w:rPr>
            </w:pPr>
            <w:r>
              <w:rPr>
                <w:rFonts w:hint="eastAsia"/>
                <w:sz w:val="16"/>
                <w:szCs w:val="16"/>
              </w:rPr>
              <w:t>作 者</w:t>
            </w:r>
          </w:p>
        </w:tc>
        <w:tc>
          <w:tcPr>
            <w:tcW w:w="3424" w:type="dxa"/>
            <w:tcBorders>
              <w:top w:val="single" w:color="auto" w:sz="6" w:space="0"/>
              <w:bottom w:val="dotted" w:color="auto" w:sz="4" w:space="0"/>
            </w:tcBorders>
            <w:shd w:val="clear" w:color="auto" w:fill="CCCCCC"/>
          </w:tcPr>
          <w:p w14:paraId="4B0DD072">
            <w:pPr>
              <w:spacing w:line="360" w:lineRule="auto"/>
              <w:ind w:firstLine="420"/>
              <w:rPr>
                <w:sz w:val="16"/>
                <w:szCs w:val="16"/>
              </w:rPr>
            </w:pPr>
            <w:r>
              <w:rPr>
                <w:rFonts w:hint="eastAsia"/>
                <w:sz w:val="16"/>
                <w:szCs w:val="16"/>
              </w:rPr>
              <w:t>说 明</w:t>
            </w:r>
          </w:p>
        </w:tc>
      </w:tr>
      <w:tr w14:paraId="14D28BFF">
        <w:tblPrEx>
          <w:tblBorders>
            <w:top w:val="single" w:color="auto" w:sz="6" w:space="0"/>
            <w:left w:val="single" w:color="auto" w:sz="6" w:space="0"/>
            <w:bottom w:val="single" w:color="auto" w:sz="6" w:space="0"/>
            <w:right w:val="single" w:color="auto" w:sz="6" w:space="0"/>
            <w:insideH w:val="dotted" w:color="auto" w:sz="4" w:space="0"/>
            <w:insideV w:val="dotted" w:color="auto" w:sz="4" w:space="0"/>
          </w:tblBorders>
          <w:tblCellMar>
            <w:top w:w="0" w:type="dxa"/>
            <w:left w:w="70" w:type="dxa"/>
            <w:bottom w:w="0" w:type="dxa"/>
            <w:right w:w="70" w:type="dxa"/>
          </w:tblCellMar>
        </w:tblPrEx>
        <w:trPr>
          <w:trHeight w:val="540" w:hRule="atLeast"/>
        </w:trPr>
        <w:tc>
          <w:tcPr>
            <w:tcW w:w="1507" w:type="dxa"/>
            <w:tcBorders>
              <w:top w:val="dotted" w:color="auto" w:sz="4" w:space="0"/>
              <w:bottom w:val="dotted" w:color="auto" w:sz="4" w:space="0"/>
            </w:tcBorders>
          </w:tcPr>
          <w:p w14:paraId="5608558F">
            <w:pPr>
              <w:spacing w:line="360" w:lineRule="auto"/>
              <w:ind w:firstLine="420"/>
              <w:rPr>
                <w:sz w:val="16"/>
                <w:szCs w:val="16"/>
              </w:rPr>
            </w:pPr>
            <w:r>
              <w:rPr>
                <w:rFonts w:hint="eastAsia"/>
                <w:sz w:val="16"/>
                <w:szCs w:val="16"/>
              </w:rPr>
              <w:t>V1.0.0</w:t>
            </w:r>
          </w:p>
        </w:tc>
        <w:tc>
          <w:tcPr>
            <w:tcW w:w="1675" w:type="dxa"/>
            <w:tcBorders>
              <w:top w:val="dotted" w:color="auto" w:sz="4" w:space="0"/>
              <w:bottom w:val="dotted" w:color="auto" w:sz="4" w:space="0"/>
            </w:tcBorders>
          </w:tcPr>
          <w:p w14:paraId="0E0D3758">
            <w:pPr>
              <w:spacing w:line="360" w:lineRule="auto"/>
              <w:ind w:firstLine="420"/>
              <w:rPr>
                <w:sz w:val="16"/>
                <w:szCs w:val="16"/>
              </w:rPr>
            </w:pPr>
            <w:r>
              <w:rPr>
                <w:rFonts w:hint="eastAsia"/>
                <w:sz w:val="16"/>
                <w:szCs w:val="16"/>
              </w:rPr>
              <w:t>20241212</w:t>
            </w:r>
          </w:p>
        </w:tc>
        <w:tc>
          <w:tcPr>
            <w:tcW w:w="2132" w:type="dxa"/>
            <w:tcBorders>
              <w:top w:val="dotted" w:color="auto" w:sz="4" w:space="0"/>
              <w:bottom w:val="dotted" w:color="auto" w:sz="4" w:space="0"/>
            </w:tcBorders>
          </w:tcPr>
          <w:p w14:paraId="4210ED90">
            <w:pPr>
              <w:spacing w:line="360" w:lineRule="auto"/>
              <w:ind w:firstLine="420"/>
              <w:rPr>
                <w:sz w:val="16"/>
                <w:szCs w:val="16"/>
              </w:rPr>
            </w:pPr>
            <w:r>
              <w:rPr>
                <w:rFonts w:hint="eastAsia"/>
                <w:sz w:val="16"/>
                <w:szCs w:val="16"/>
              </w:rPr>
              <w:t>张旭阳、王沁</w:t>
            </w:r>
          </w:p>
        </w:tc>
        <w:tc>
          <w:tcPr>
            <w:tcW w:w="3424" w:type="dxa"/>
            <w:tcBorders>
              <w:top w:val="dotted" w:color="auto" w:sz="4" w:space="0"/>
              <w:bottom w:val="dotted" w:color="auto" w:sz="4" w:space="0"/>
            </w:tcBorders>
          </w:tcPr>
          <w:p w14:paraId="6AA62D27">
            <w:pPr>
              <w:spacing w:line="360" w:lineRule="auto"/>
              <w:ind w:firstLine="420"/>
              <w:rPr>
                <w:sz w:val="16"/>
                <w:szCs w:val="16"/>
              </w:rPr>
            </w:pPr>
            <w:r>
              <w:rPr>
                <w:rFonts w:hint="eastAsia"/>
                <w:sz w:val="16"/>
                <w:szCs w:val="16"/>
              </w:rPr>
              <w:t>新建文档</w:t>
            </w:r>
          </w:p>
        </w:tc>
      </w:tr>
      <w:tr w14:paraId="6FAAFDDE">
        <w:tblPrEx>
          <w:tblBorders>
            <w:top w:val="single" w:color="auto" w:sz="6" w:space="0"/>
            <w:left w:val="single" w:color="auto" w:sz="6" w:space="0"/>
            <w:bottom w:val="single" w:color="auto" w:sz="6" w:space="0"/>
            <w:right w:val="single" w:color="auto" w:sz="6" w:space="0"/>
            <w:insideH w:val="dotted" w:color="auto" w:sz="4" w:space="0"/>
            <w:insideV w:val="dotted" w:color="auto" w:sz="4" w:space="0"/>
          </w:tblBorders>
          <w:tblCellMar>
            <w:top w:w="0" w:type="dxa"/>
            <w:left w:w="70" w:type="dxa"/>
            <w:bottom w:w="0" w:type="dxa"/>
            <w:right w:w="70" w:type="dxa"/>
          </w:tblCellMar>
        </w:tblPrEx>
        <w:trPr>
          <w:trHeight w:val="273" w:hRule="atLeast"/>
        </w:trPr>
        <w:tc>
          <w:tcPr>
            <w:tcW w:w="1507" w:type="dxa"/>
            <w:tcBorders>
              <w:top w:val="dotted" w:color="auto" w:sz="4" w:space="0"/>
              <w:bottom w:val="dotted" w:color="auto" w:sz="4" w:space="0"/>
            </w:tcBorders>
          </w:tcPr>
          <w:p w14:paraId="756C417C">
            <w:pPr>
              <w:spacing w:line="360" w:lineRule="auto"/>
              <w:ind w:firstLine="420"/>
              <w:rPr>
                <w:sz w:val="16"/>
                <w:szCs w:val="16"/>
              </w:rPr>
            </w:pPr>
            <w:r>
              <w:rPr>
                <w:rFonts w:hint="eastAsia"/>
                <w:sz w:val="16"/>
                <w:szCs w:val="16"/>
                <w:lang w:eastAsia="zh"/>
              </w:rPr>
              <w:t>v1.0.</w:t>
            </w:r>
            <w:r>
              <w:rPr>
                <w:rFonts w:hint="eastAsia"/>
                <w:sz w:val="16"/>
                <w:szCs w:val="16"/>
              </w:rPr>
              <w:t>1</w:t>
            </w:r>
          </w:p>
        </w:tc>
        <w:tc>
          <w:tcPr>
            <w:tcW w:w="1675" w:type="dxa"/>
            <w:tcBorders>
              <w:top w:val="dotted" w:color="auto" w:sz="4" w:space="0"/>
              <w:bottom w:val="dotted" w:color="auto" w:sz="4" w:space="0"/>
            </w:tcBorders>
          </w:tcPr>
          <w:p w14:paraId="01AFC129">
            <w:pPr>
              <w:spacing w:line="360" w:lineRule="auto"/>
              <w:ind w:firstLine="420"/>
              <w:rPr>
                <w:sz w:val="16"/>
                <w:szCs w:val="16"/>
              </w:rPr>
            </w:pPr>
            <w:r>
              <w:rPr>
                <w:rFonts w:hint="eastAsia"/>
                <w:sz w:val="16"/>
                <w:szCs w:val="16"/>
                <w:lang w:eastAsia="zh"/>
              </w:rPr>
              <w:t>202502</w:t>
            </w:r>
            <w:r>
              <w:rPr>
                <w:rFonts w:hint="eastAsia"/>
                <w:sz w:val="16"/>
                <w:szCs w:val="16"/>
              </w:rPr>
              <w:t>18</w:t>
            </w:r>
          </w:p>
        </w:tc>
        <w:tc>
          <w:tcPr>
            <w:tcW w:w="2132" w:type="dxa"/>
            <w:tcBorders>
              <w:top w:val="dotted" w:color="auto" w:sz="4" w:space="0"/>
              <w:bottom w:val="dotted" w:color="auto" w:sz="4" w:space="0"/>
            </w:tcBorders>
          </w:tcPr>
          <w:p w14:paraId="4573EBC6">
            <w:pPr>
              <w:spacing w:line="360" w:lineRule="auto"/>
              <w:ind w:firstLine="420"/>
              <w:rPr>
                <w:sz w:val="16"/>
                <w:szCs w:val="16"/>
              </w:rPr>
            </w:pPr>
            <w:r>
              <w:rPr>
                <w:rFonts w:hint="eastAsia"/>
                <w:sz w:val="16"/>
                <w:szCs w:val="16"/>
                <w:lang w:eastAsia="zh"/>
              </w:rPr>
              <w:t>王沁</w:t>
            </w:r>
            <w:r>
              <w:rPr>
                <w:rFonts w:hint="eastAsia"/>
                <w:sz w:val="16"/>
                <w:szCs w:val="16"/>
              </w:rPr>
              <w:t>、刘智勇</w:t>
            </w:r>
          </w:p>
        </w:tc>
        <w:tc>
          <w:tcPr>
            <w:tcW w:w="3424" w:type="dxa"/>
            <w:tcBorders>
              <w:top w:val="dotted" w:color="auto" w:sz="4" w:space="0"/>
              <w:bottom w:val="dotted" w:color="auto" w:sz="4" w:space="0"/>
            </w:tcBorders>
          </w:tcPr>
          <w:p w14:paraId="4207FD04">
            <w:pPr>
              <w:spacing w:line="360" w:lineRule="auto"/>
              <w:ind w:firstLine="420"/>
              <w:rPr>
                <w:sz w:val="16"/>
                <w:szCs w:val="16"/>
                <w:lang w:eastAsia="zh"/>
              </w:rPr>
            </w:pPr>
            <w:r>
              <w:rPr>
                <w:sz w:val="16"/>
                <w:szCs w:val="16"/>
                <w:lang w:eastAsia="zh"/>
              </w:rPr>
              <w:t>1.</w:t>
            </w:r>
            <w:r>
              <w:rPr>
                <w:rFonts w:hint="eastAsia"/>
                <w:sz w:val="16"/>
                <w:szCs w:val="16"/>
                <w:lang w:eastAsia="zh"/>
              </w:rPr>
              <w:t xml:space="preserve">修改上传文件命名要求 </w:t>
            </w:r>
          </w:p>
          <w:p w14:paraId="289841AE">
            <w:pPr>
              <w:spacing w:line="360" w:lineRule="auto"/>
              <w:ind w:firstLine="420"/>
              <w:rPr>
                <w:sz w:val="16"/>
                <w:szCs w:val="16"/>
                <w:lang w:eastAsia="zh"/>
              </w:rPr>
            </w:pPr>
            <w:r>
              <w:rPr>
                <w:sz w:val="16"/>
                <w:szCs w:val="16"/>
                <w:lang w:eastAsia="zh"/>
              </w:rPr>
              <w:t>2.</w:t>
            </w:r>
            <w:r>
              <w:rPr>
                <w:rFonts w:hint="eastAsia"/>
                <w:sz w:val="16"/>
                <w:szCs w:val="16"/>
                <w:lang w:eastAsia="zh"/>
              </w:rPr>
              <w:t xml:space="preserve">添加文件时间颗粒度信息 </w:t>
            </w:r>
          </w:p>
          <w:p w14:paraId="1C68EB43">
            <w:pPr>
              <w:spacing w:line="360" w:lineRule="auto"/>
              <w:ind w:firstLine="420"/>
              <w:rPr>
                <w:sz w:val="16"/>
                <w:szCs w:val="16"/>
                <w:lang w:eastAsia="zh"/>
              </w:rPr>
            </w:pPr>
            <w:r>
              <w:rPr>
                <w:sz w:val="16"/>
                <w:szCs w:val="16"/>
                <w:lang w:eastAsia="zh"/>
              </w:rPr>
              <w:t>3.</w:t>
            </w:r>
            <w:r>
              <w:rPr>
                <w:rFonts w:hint="eastAsia"/>
                <w:sz w:val="16"/>
                <w:szCs w:val="16"/>
                <w:lang w:eastAsia="zh"/>
              </w:rPr>
              <w:t>添加补传文件时间要求</w:t>
            </w:r>
          </w:p>
          <w:p w14:paraId="657858BB">
            <w:pPr>
              <w:spacing w:line="360" w:lineRule="auto"/>
              <w:ind w:firstLine="420"/>
              <w:rPr>
                <w:sz w:val="16"/>
                <w:szCs w:val="16"/>
                <w:lang w:eastAsia="zh"/>
              </w:rPr>
            </w:pPr>
            <w:r>
              <w:rPr>
                <w:sz w:val="16"/>
                <w:szCs w:val="16"/>
              </w:rPr>
              <w:t>4.</w:t>
            </w:r>
            <w:r>
              <w:rPr>
                <w:rFonts w:hint="eastAsia"/>
                <w:sz w:val="16"/>
                <w:szCs w:val="16"/>
                <w:lang w:eastAsia="zh"/>
              </w:rPr>
              <w:t>修改文件格式要求中的字段单位信息</w:t>
            </w:r>
          </w:p>
          <w:p w14:paraId="0551AE7F">
            <w:pPr>
              <w:spacing w:line="360" w:lineRule="auto"/>
              <w:ind w:firstLine="420"/>
              <w:rPr>
                <w:sz w:val="16"/>
                <w:szCs w:val="16"/>
              </w:rPr>
            </w:pPr>
            <w:r>
              <w:rPr>
                <w:rFonts w:hint="eastAsia"/>
                <w:sz w:val="16"/>
                <w:szCs w:val="16"/>
              </w:rPr>
              <w:t>5.添加手工上报数据和证明材料接口规范</w:t>
            </w:r>
          </w:p>
        </w:tc>
      </w:tr>
      <w:tr w14:paraId="7B2953B7">
        <w:tblPrEx>
          <w:tblBorders>
            <w:top w:val="single" w:color="auto" w:sz="6" w:space="0"/>
            <w:left w:val="single" w:color="auto" w:sz="6" w:space="0"/>
            <w:bottom w:val="single" w:color="auto" w:sz="6" w:space="0"/>
            <w:right w:val="single" w:color="auto" w:sz="6" w:space="0"/>
            <w:insideH w:val="dotted" w:color="auto" w:sz="4" w:space="0"/>
            <w:insideV w:val="dotted" w:color="auto" w:sz="4" w:space="0"/>
          </w:tblBorders>
          <w:tblCellMar>
            <w:top w:w="0" w:type="dxa"/>
            <w:left w:w="70" w:type="dxa"/>
            <w:bottom w:w="0" w:type="dxa"/>
            <w:right w:w="70" w:type="dxa"/>
          </w:tblCellMar>
        </w:tblPrEx>
        <w:trPr>
          <w:trHeight w:val="273" w:hRule="atLeast"/>
        </w:trPr>
        <w:tc>
          <w:tcPr>
            <w:tcW w:w="1507" w:type="dxa"/>
            <w:tcBorders>
              <w:top w:val="dotted" w:color="auto" w:sz="4" w:space="0"/>
              <w:bottom w:val="dotted" w:color="auto" w:sz="4" w:space="0"/>
            </w:tcBorders>
          </w:tcPr>
          <w:p w14:paraId="531B23D2">
            <w:pPr>
              <w:spacing w:line="360" w:lineRule="auto"/>
              <w:ind w:firstLine="420"/>
              <w:rPr>
                <w:sz w:val="16"/>
                <w:szCs w:val="16"/>
              </w:rPr>
            </w:pPr>
            <w:r>
              <w:rPr>
                <w:rFonts w:hint="eastAsia"/>
                <w:sz w:val="16"/>
                <w:szCs w:val="16"/>
              </w:rPr>
              <w:t>v1.0.2</w:t>
            </w:r>
          </w:p>
        </w:tc>
        <w:tc>
          <w:tcPr>
            <w:tcW w:w="1675" w:type="dxa"/>
            <w:tcBorders>
              <w:top w:val="dotted" w:color="auto" w:sz="4" w:space="0"/>
              <w:bottom w:val="dotted" w:color="auto" w:sz="4" w:space="0"/>
            </w:tcBorders>
          </w:tcPr>
          <w:p w14:paraId="37C658C8">
            <w:pPr>
              <w:spacing w:line="360" w:lineRule="auto"/>
              <w:ind w:firstLine="420"/>
              <w:rPr>
                <w:sz w:val="16"/>
                <w:szCs w:val="16"/>
              </w:rPr>
            </w:pPr>
            <w:r>
              <w:rPr>
                <w:rFonts w:hint="eastAsia"/>
                <w:sz w:val="16"/>
                <w:szCs w:val="16"/>
                <w:lang w:eastAsia="zh"/>
              </w:rPr>
              <w:t>20250603</w:t>
            </w:r>
          </w:p>
        </w:tc>
        <w:tc>
          <w:tcPr>
            <w:tcW w:w="2132" w:type="dxa"/>
            <w:tcBorders>
              <w:top w:val="dotted" w:color="auto" w:sz="4" w:space="0"/>
              <w:bottom w:val="dotted" w:color="auto" w:sz="4" w:space="0"/>
            </w:tcBorders>
          </w:tcPr>
          <w:p w14:paraId="6DCA2C5E">
            <w:pPr>
              <w:spacing w:line="360" w:lineRule="auto"/>
              <w:ind w:firstLine="420"/>
              <w:rPr>
                <w:sz w:val="16"/>
                <w:szCs w:val="16"/>
                <w:lang w:eastAsia="zh"/>
              </w:rPr>
            </w:pPr>
            <w:r>
              <w:rPr>
                <w:rFonts w:hint="eastAsia"/>
                <w:sz w:val="16"/>
                <w:szCs w:val="16"/>
              </w:rPr>
              <w:t>王沁</w:t>
            </w:r>
            <w:r>
              <w:rPr>
                <w:rFonts w:hint="eastAsia"/>
                <w:sz w:val="16"/>
                <w:szCs w:val="16"/>
                <w:lang w:eastAsia="zh"/>
              </w:rPr>
              <w:t>、刘智勇、赖政阳</w:t>
            </w:r>
          </w:p>
        </w:tc>
        <w:tc>
          <w:tcPr>
            <w:tcW w:w="3424" w:type="dxa"/>
            <w:tcBorders>
              <w:top w:val="dotted" w:color="auto" w:sz="4" w:space="0"/>
              <w:bottom w:val="dotted" w:color="auto" w:sz="4" w:space="0"/>
            </w:tcBorders>
          </w:tcPr>
          <w:p w14:paraId="0832D080">
            <w:pPr>
              <w:spacing w:line="360" w:lineRule="auto"/>
              <w:ind w:firstLine="420"/>
              <w:rPr>
                <w:sz w:val="16"/>
                <w:szCs w:val="16"/>
              </w:rPr>
            </w:pPr>
            <w:r>
              <w:rPr>
                <w:sz w:val="16"/>
                <w:szCs w:val="16"/>
                <w:lang w:eastAsia="zh"/>
              </w:rPr>
              <w:t>1.</w:t>
            </w:r>
            <w:r>
              <w:rPr>
                <w:rFonts w:hint="eastAsia"/>
                <w:sz w:val="16"/>
                <w:szCs w:val="16"/>
                <w:lang w:eastAsia="zh"/>
              </w:rPr>
              <w:t>调整</w:t>
            </w:r>
            <w:r>
              <w:rPr>
                <w:rFonts w:hint="eastAsia"/>
                <w:sz w:val="16"/>
                <w:szCs w:val="16"/>
              </w:rPr>
              <w:t>4类采集信息文件相关字段及备注</w:t>
            </w:r>
          </w:p>
          <w:p w14:paraId="5CC9CF35">
            <w:pPr>
              <w:spacing w:line="360" w:lineRule="auto"/>
              <w:ind w:firstLine="420"/>
              <w:rPr>
                <w:sz w:val="16"/>
                <w:szCs w:val="16"/>
                <w:lang w:eastAsia="zh"/>
              </w:rPr>
            </w:pPr>
            <w:r>
              <w:rPr>
                <w:sz w:val="16"/>
                <w:szCs w:val="16"/>
                <w:lang w:eastAsia="zh"/>
              </w:rPr>
              <w:t>2.</w:t>
            </w:r>
            <w:r>
              <w:rPr>
                <w:rFonts w:hint="eastAsia"/>
                <w:sz w:val="16"/>
                <w:szCs w:val="16"/>
                <w:lang w:eastAsia="zh"/>
              </w:rPr>
              <w:t xml:space="preserve">添加数据安全要求 </w:t>
            </w:r>
          </w:p>
          <w:p w14:paraId="47FE0F0D">
            <w:pPr>
              <w:spacing w:line="360" w:lineRule="auto"/>
              <w:ind w:firstLine="420"/>
              <w:rPr>
                <w:sz w:val="16"/>
                <w:szCs w:val="16"/>
              </w:rPr>
            </w:pPr>
            <w:r>
              <w:rPr>
                <w:rFonts w:hint="eastAsia"/>
                <w:sz w:val="16"/>
                <w:szCs w:val="16"/>
                <w:lang w:eastAsia="zh"/>
              </w:rPr>
              <w:t>3.添加字段详细说明</w:t>
            </w:r>
          </w:p>
          <w:p w14:paraId="4A706EDE">
            <w:pPr>
              <w:spacing w:line="360" w:lineRule="auto"/>
              <w:ind w:firstLine="420"/>
              <w:rPr>
                <w:sz w:val="16"/>
                <w:szCs w:val="16"/>
              </w:rPr>
            </w:pPr>
            <w:r>
              <w:rPr>
                <w:rFonts w:hint="eastAsia"/>
                <w:sz w:val="16"/>
                <w:szCs w:val="16"/>
              </w:rPr>
              <w:t>4.调整省编码-铁通部分</w:t>
            </w:r>
          </w:p>
        </w:tc>
      </w:tr>
      <w:tr w14:paraId="6EA1C882">
        <w:tblPrEx>
          <w:tblBorders>
            <w:top w:val="single" w:color="auto" w:sz="6" w:space="0"/>
            <w:left w:val="single" w:color="auto" w:sz="6" w:space="0"/>
            <w:bottom w:val="single" w:color="auto" w:sz="6" w:space="0"/>
            <w:right w:val="single" w:color="auto" w:sz="6" w:space="0"/>
            <w:insideH w:val="dotted" w:color="auto" w:sz="4" w:space="0"/>
            <w:insideV w:val="dotted" w:color="auto" w:sz="4" w:space="0"/>
          </w:tblBorders>
          <w:tblCellMar>
            <w:top w:w="0" w:type="dxa"/>
            <w:left w:w="70" w:type="dxa"/>
            <w:bottom w:w="0" w:type="dxa"/>
            <w:right w:w="70" w:type="dxa"/>
          </w:tblCellMar>
        </w:tblPrEx>
        <w:trPr>
          <w:trHeight w:val="273" w:hRule="atLeast"/>
        </w:trPr>
        <w:tc>
          <w:tcPr>
            <w:tcW w:w="1507" w:type="dxa"/>
            <w:tcBorders>
              <w:top w:val="dotted" w:color="auto" w:sz="4" w:space="0"/>
              <w:bottom w:val="dotted" w:color="auto" w:sz="4" w:space="0"/>
            </w:tcBorders>
          </w:tcPr>
          <w:p w14:paraId="5AE40B07">
            <w:pPr>
              <w:spacing w:line="360" w:lineRule="auto"/>
              <w:ind w:firstLine="420"/>
              <w:rPr>
                <w:sz w:val="16"/>
                <w:szCs w:val="16"/>
              </w:rPr>
            </w:pPr>
          </w:p>
        </w:tc>
        <w:tc>
          <w:tcPr>
            <w:tcW w:w="1675" w:type="dxa"/>
            <w:tcBorders>
              <w:top w:val="dotted" w:color="auto" w:sz="4" w:space="0"/>
              <w:bottom w:val="dotted" w:color="auto" w:sz="4" w:space="0"/>
            </w:tcBorders>
          </w:tcPr>
          <w:p w14:paraId="7D40DCF4">
            <w:pPr>
              <w:spacing w:line="360" w:lineRule="auto"/>
              <w:ind w:firstLine="420"/>
              <w:rPr>
                <w:sz w:val="16"/>
                <w:szCs w:val="16"/>
              </w:rPr>
            </w:pPr>
          </w:p>
        </w:tc>
        <w:tc>
          <w:tcPr>
            <w:tcW w:w="2132" w:type="dxa"/>
            <w:tcBorders>
              <w:top w:val="dotted" w:color="auto" w:sz="4" w:space="0"/>
              <w:bottom w:val="dotted" w:color="auto" w:sz="4" w:space="0"/>
            </w:tcBorders>
          </w:tcPr>
          <w:p w14:paraId="0CA27526">
            <w:pPr>
              <w:spacing w:line="360" w:lineRule="auto"/>
              <w:ind w:firstLine="420"/>
              <w:rPr>
                <w:sz w:val="16"/>
                <w:szCs w:val="16"/>
              </w:rPr>
            </w:pPr>
          </w:p>
        </w:tc>
        <w:tc>
          <w:tcPr>
            <w:tcW w:w="3424" w:type="dxa"/>
            <w:tcBorders>
              <w:top w:val="dotted" w:color="auto" w:sz="4" w:space="0"/>
              <w:bottom w:val="dotted" w:color="auto" w:sz="4" w:space="0"/>
            </w:tcBorders>
          </w:tcPr>
          <w:p w14:paraId="6C2F7433">
            <w:pPr>
              <w:spacing w:line="360" w:lineRule="auto"/>
              <w:ind w:firstLine="420"/>
              <w:rPr>
                <w:sz w:val="16"/>
                <w:szCs w:val="16"/>
              </w:rPr>
            </w:pPr>
          </w:p>
        </w:tc>
      </w:tr>
      <w:tr w14:paraId="4444305C">
        <w:tblPrEx>
          <w:tblBorders>
            <w:top w:val="single" w:color="auto" w:sz="6" w:space="0"/>
            <w:left w:val="single" w:color="auto" w:sz="6" w:space="0"/>
            <w:bottom w:val="single" w:color="auto" w:sz="6" w:space="0"/>
            <w:right w:val="single" w:color="auto" w:sz="6" w:space="0"/>
            <w:insideH w:val="dotted" w:color="auto" w:sz="4" w:space="0"/>
            <w:insideV w:val="dotted" w:color="auto" w:sz="4" w:space="0"/>
          </w:tblBorders>
          <w:tblCellMar>
            <w:top w:w="0" w:type="dxa"/>
            <w:left w:w="70" w:type="dxa"/>
            <w:bottom w:w="0" w:type="dxa"/>
            <w:right w:w="70" w:type="dxa"/>
          </w:tblCellMar>
        </w:tblPrEx>
        <w:trPr>
          <w:trHeight w:val="90" w:hRule="atLeast"/>
        </w:trPr>
        <w:tc>
          <w:tcPr>
            <w:tcW w:w="1507" w:type="dxa"/>
            <w:tcBorders>
              <w:top w:val="dotted" w:color="auto" w:sz="4" w:space="0"/>
              <w:bottom w:val="dotted" w:color="auto" w:sz="4" w:space="0"/>
            </w:tcBorders>
          </w:tcPr>
          <w:p w14:paraId="14E72456">
            <w:pPr>
              <w:spacing w:line="360" w:lineRule="auto"/>
              <w:ind w:firstLine="420"/>
              <w:rPr>
                <w:sz w:val="16"/>
                <w:szCs w:val="16"/>
              </w:rPr>
            </w:pPr>
          </w:p>
        </w:tc>
        <w:tc>
          <w:tcPr>
            <w:tcW w:w="1675" w:type="dxa"/>
            <w:tcBorders>
              <w:top w:val="dotted" w:color="auto" w:sz="4" w:space="0"/>
              <w:bottom w:val="dotted" w:color="auto" w:sz="4" w:space="0"/>
            </w:tcBorders>
          </w:tcPr>
          <w:p w14:paraId="15866819">
            <w:pPr>
              <w:spacing w:line="360" w:lineRule="auto"/>
              <w:ind w:firstLine="420"/>
              <w:rPr>
                <w:sz w:val="16"/>
                <w:szCs w:val="16"/>
              </w:rPr>
            </w:pPr>
          </w:p>
        </w:tc>
        <w:tc>
          <w:tcPr>
            <w:tcW w:w="2132" w:type="dxa"/>
            <w:tcBorders>
              <w:top w:val="dotted" w:color="auto" w:sz="4" w:space="0"/>
              <w:bottom w:val="dotted" w:color="auto" w:sz="4" w:space="0"/>
            </w:tcBorders>
          </w:tcPr>
          <w:p w14:paraId="40DF58F9">
            <w:pPr>
              <w:spacing w:line="360" w:lineRule="auto"/>
              <w:ind w:firstLine="420"/>
              <w:rPr>
                <w:sz w:val="16"/>
                <w:szCs w:val="16"/>
              </w:rPr>
            </w:pPr>
          </w:p>
        </w:tc>
        <w:tc>
          <w:tcPr>
            <w:tcW w:w="3424" w:type="dxa"/>
            <w:tcBorders>
              <w:top w:val="dotted" w:color="auto" w:sz="4" w:space="0"/>
              <w:bottom w:val="dotted" w:color="auto" w:sz="4" w:space="0"/>
            </w:tcBorders>
          </w:tcPr>
          <w:p w14:paraId="03FE77C9">
            <w:pPr>
              <w:spacing w:line="360" w:lineRule="auto"/>
              <w:ind w:firstLine="420"/>
              <w:rPr>
                <w:sz w:val="16"/>
                <w:szCs w:val="16"/>
              </w:rPr>
            </w:pPr>
          </w:p>
        </w:tc>
      </w:tr>
      <w:bookmarkEnd w:id="0"/>
    </w:tbl>
    <w:p w14:paraId="3515DE37">
      <w:pPr>
        <w:rPr>
          <w:sz w:val="36"/>
          <w:szCs w:val="44"/>
        </w:rPr>
      </w:pPr>
      <w:r>
        <w:rPr>
          <w:rFonts w:hint="eastAsia" w:ascii="新宋体" w:hAnsi="新宋体" w:eastAsia="新宋体"/>
          <w:sz w:val="52"/>
          <w:szCs w:val="52"/>
        </w:rPr>
        <w:br w:type="page"/>
      </w:r>
    </w:p>
    <w:p w14:paraId="51D7B46A">
      <w:pPr>
        <w:pStyle w:val="2"/>
      </w:pPr>
      <w:r>
        <w:rPr>
          <w:rFonts w:hint="eastAsia"/>
        </w:rPr>
        <w:t>1、引言</w:t>
      </w:r>
    </w:p>
    <w:p w14:paraId="400514F6">
      <w:pPr>
        <w:spacing w:line="360" w:lineRule="auto"/>
        <w:ind w:firstLine="420"/>
        <w:rPr>
          <w:sz w:val="24"/>
        </w:rPr>
      </w:pPr>
      <w:r>
        <w:rPr>
          <w:rFonts w:hint="eastAsia"/>
          <w:sz w:val="24"/>
        </w:rPr>
        <w:t>本接口规范涉及总部绿智能碳平台与省级楼宇能耗管控系统两部分，省级楼宇能耗管控系统负责维护楼宇信息、设备信息和采集电量计量信息，并按规则上报相关数据，需要具备对数据的处理、稽核能力，保证数据的准确性、及时性。总部绿智能碳平台由集团统一建设，负责搜集并分析多维能耗数据。</w:t>
      </w:r>
    </w:p>
    <w:p w14:paraId="0D02EF51">
      <w:pPr>
        <w:pStyle w:val="2"/>
      </w:pPr>
      <w:r>
        <w:rPr>
          <w:rFonts w:hint="eastAsia"/>
        </w:rPr>
        <w:t>2、术语定义</w:t>
      </w:r>
    </w:p>
    <w:p w14:paraId="0624AE70">
      <w:pPr>
        <w:spacing w:line="360" w:lineRule="auto"/>
        <w:ind w:firstLine="480" w:firstLineChars="200"/>
        <w:rPr>
          <w:sz w:val="24"/>
          <w:szCs w:val="32"/>
        </w:rPr>
      </w:pPr>
      <w:r>
        <w:rPr>
          <w:rFonts w:hint="eastAsia"/>
          <w:sz w:val="24"/>
        </w:rPr>
        <w:t>下列术语、定义和缩略语适用于本标准：</w:t>
      </w:r>
    </w:p>
    <w:tbl>
      <w:tblPr>
        <w:tblStyle w:val="11"/>
        <w:tblW w:w="792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6"/>
        <w:gridCol w:w="5985"/>
      </w:tblGrid>
      <w:tr w14:paraId="76332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6" w:type="dxa"/>
          </w:tcPr>
          <w:p w14:paraId="1DCE3876">
            <w:pPr>
              <w:pStyle w:val="16"/>
              <w:jc w:val="center"/>
              <w:rPr>
                <w:rFonts w:ascii="Times New Roman"/>
              </w:rPr>
            </w:pPr>
            <w:r>
              <w:rPr>
                <w:rFonts w:hint="eastAsia" w:ascii="Times New Roman"/>
              </w:rPr>
              <w:t>词语</w:t>
            </w:r>
          </w:p>
        </w:tc>
        <w:tc>
          <w:tcPr>
            <w:tcW w:w="5985" w:type="dxa"/>
          </w:tcPr>
          <w:p w14:paraId="263D2E41">
            <w:pPr>
              <w:pStyle w:val="16"/>
              <w:jc w:val="center"/>
              <w:rPr>
                <w:rFonts w:ascii="Times New Roman"/>
              </w:rPr>
            </w:pPr>
            <w:r>
              <w:rPr>
                <w:rFonts w:hint="eastAsia" w:ascii="Times New Roman"/>
              </w:rPr>
              <w:t>解释</w:t>
            </w:r>
          </w:p>
        </w:tc>
      </w:tr>
      <w:tr w14:paraId="24DA1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6" w:type="dxa"/>
          </w:tcPr>
          <w:p w14:paraId="46F47683">
            <w:pPr>
              <w:pStyle w:val="17"/>
              <w:ind w:left="1" w:leftChars="-6" w:hanging="14" w:hangingChars="7"/>
              <w:jc w:val="center"/>
              <w:rPr>
                <w:rFonts w:ascii="Times New Roman"/>
                <w:szCs w:val="21"/>
              </w:rPr>
            </w:pPr>
            <w:r>
              <w:rPr>
                <w:rFonts w:ascii="Times New Roman"/>
              </w:rPr>
              <w:t>TCP</w:t>
            </w:r>
          </w:p>
        </w:tc>
        <w:tc>
          <w:tcPr>
            <w:tcW w:w="5985" w:type="dxa"/>
          </w:tcPr>
          <w:p w14:paraId="3D130AA7">
            <w:pPr>
              <w:pStyle w:val="17"/>
              <w:ind w:firstLine="420"/>
              <w:rPr>
                <w:rFonts w:ascii="Times New Roman"/>
                <w:szCs w:val="21"/>
              </w:rPr>
            </w:pPr>
            <w:r>
              <w:rPr>
                <w:rFonts w:ascii="Times New Roman"/>
                <w:szCs w:val="21"/>
              </w:rPr>
              <w:t xml:space="preserve">Transmission Control Protocol </w:t>
            </w:r>
            <w:r>
              <w:rPr>
                <w:rFonts w:hint="eastAsia" w:ascii="Times New Roman"/>
                <w:szCs w:val="21"/>
              </w:rPr>
              <w:t>传输控制协议</w:t>
            </w:r>
          </w:p>
        </w:tc>
      </w:tr>
      <w:tr w14:paraId="1F58A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6" w:type="dxa"/>
          </w:tcPr>
          <w:p w14:paraId="73A1B5A7">
            <w:pPr>
              <w:pStyle w:val="17"/>
              <w:ind w:left="1" w:leftChars="-6" w:hanging="14" w:hangingChars="7"/>
              <w:jc w:val="center"/>
              <w:rPr>
                <w:rFonts w:ascii="Times New Roman"/>
              </w:rPr>
            </w:pPr>
            <w:r>
              <w:rPr>
                <w:rFonts w:ascii="Times New Roman"/>
                <w:szCs w:val="21"/>
              </w:rPr>
              <w:t>UDP</w:t>
            </w:r>
          </w:p>
        </w:tc>
        <w:tc>
          <w:tcPr>
            <w:tcW w:w="5985" w:type="dxa"/>
          </w:tcPr>
          <w:p w14:paraId="7092F280">
            <w:pPr>
              <w:pStyle w:val="17"/>
              <w:ind w:firstLine="420"/>
              <w:rPr>
                <w:rFonts w:ascii="Times New Roman"/>
                <w:szCs w:val="21"/>
              </w:rPr>
            </w:pPr>
            <w:r>
              <w:fldChar w:fldCharType="begin"/>
            </w:r>
            <w:r>
              <w:instrText xml:space="preserve"> HYPERLINK "http://www.networkdictionary.cn/?q=protocols/udp.php" \t "_blank" </w:instrText>
            </w:r>
            <w:r>
              <w:fldChar w:fldCharType="separate"/>
            </w:r>
            <w:r>
              <w:rPr>
                <w:rFonts w:ascii="Times New Roman"/>
                <w:szCs w:val="21"/>
              </w:rPr>
              <w:t>User Datagram Protocol</w:t>
            </w:r>
            <w:r>
              <w:rPr>
                <w:rFonts w:ascii="Times New Roman"/>
                <w:szCs w:val="21"/>
              </w:rPr>
              <w:fldChar w:fldCharType="end"/>
            </w:r>
            <w:r>
              <w:rPr>
                <w:rFonts w:ascii="Times New Roman"/>
                <w:szCs w:val="21"/>
              </w:rPr>
              <w:t>用户数据报协议</w:t>
            </w:r>
          </w:p>
        </w:tc>
      </w:tr>
      <w:tr w14:paraId="6075F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6" w:type="dxa"/>
          </w:tcPr>
          <w:p w14:paraId="60887A5F">
            <w:pPr>
              <w:pStyle w:val="17"/>
              <w:ind w:left="1" w:leftChars="-6" w:hanging="14" w:hangingChars="7"/>
              <w:jc w:val="center"/>
              <w:rPr>
                <w:rFonts w:ascii="Times New Roman"/>
                <w:szCs w:val="21"/>
              </w:rPr>
            </w:pPr>
            <w:r>
              <w:rPr>
                <w:rFonts w:hint="eastAsia" w:ascii="Times New Roman"/>
                <w:szCs w:val="21"/>
              </w:rPr>
              <w:t>FTP</w:t>
            </w:r>
          </w:p>
        </w:tc>
        <w:tc>
          <w:tcPr>
            <w:tcW w:w="5985" w:type="dxa"/>
          </w:tcPr>
          <w:p w14:paraId="6E59F45F">
            <w:pPr>
              <w:pStyle w:val="17"/>
              <w:ind w:firstLine="420"/>
              <w:rPr>
                <w:rFonts w:ascii="Times New Roman"/>
                <w:szCs w:val="21"/>
              </w:rPr>
            </w:pPr>
            <w:r>
              <w:rPr>
                <w:rFonts w:ascii="Times New Roman"/>
                <w:szCs w:val="21"/>
              </w:rPr>
              <w:t>File Transfer Protocol</w:t>
            </w:r>
            <w:r>
              <w:rPr>
                <w:rFonts w:hint="eastAsia" w:ascii="Times New Roman"/>
                <w:szCs w:val="21"/>
              </w:rPr>
              <w:t>文件传送协议</w:t>
            </w:r>
          </w:p>
        </w:tc>
      </w:tr>
      <w:tr w14:paraId="37133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6" w:type="dxa"/>
          </w:tcPr>
          <w:p w14:paraId="4BA4108A">
            <w:pPr>
              <w:pStyle w:val="17"/>
              <w:ind w:left="1" w:leftChars="-6" w:hanging="14" w:hangingChars="7"/>
              <w:jc w:val="center"/>
              <w:rPr>
                <w:rFonts w:ascii="Times New Roman"/>
                <w:szCs w:val="21"/>
              </w:rPr>
            </w:pPr>
            <w:r>
              <w:rPr>
                <w:rFonts w:hint="eastAsia" w:ascii="Times New Roman"/>
                <w:szCs w:val="21"/>
              </w:rPr>
              <w:t>FTPS</w:t>
            </w:r>
          </w:p>
        </w:tc>
        <w:tc>
          <w:tcPr>
            <w:tcW w:w="5985" w:type="dxa"/>
          </w:tcPr>
          <w:p w14:paraId="4A2FD3F8">
            <w:pPr>
              <w:pStyle w:val="17"/>
              <w:ind w:firstLine="420"/>
              <w:rPr>
                <w:rFonts w:ascii="Times New Roman"/>
                <w:szCs w:val="21"/>
                <w:lang w:eastAsia="zh-CN"/>
              </w:rPr>
            </w:pPr>
            <w:r>
              <w:rPr>
                <w:rFonts w:ascii="Times New Roman"/>
                <w:szCs w:val="21"/>
              </w:rPr>
              <w:t>File Transfer Protocol Over SSL</w:t>
            </w:r>
            <w:r>
              <w:rPr>
                <w:rFonts w:hint="eastAsia" w:ascii="Times New Roman"/>
                <w:szCs w:val="21"/>
                <w:lang w:eastAsia="zh-CN"/>
              </w:rPr>
              <w:t>采用</w:t>
            </w:r>
            <w:r>
              <w:rPr>
                <w:rFonts w:ascii="Times New Roman"/>
                <w:szCs w:val="21"/>
                <w:lang w:eastAsia="zh-CN"/>
              </w:rPr>
              <w:t>SSL的</w:t>
            </w:r>
            <w:r>
              <w:rPr>
                <w:rFonts w:hint="eastAsia" w:ascii="Times New Roman"/>
                <w:szCs w:val="21"/>
              </w:rPr>
              <w:t>文件传送协议</w:t>
            </w:r>
          </w:p>
        </w:tc>
      </w:tr>
      <w:tr w14:paraId="45260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6" w:type="dxa"/>
          </w:tcPr>
          <w:p w14:paraId="64F77712">
            <w:pPr>
              <w:pStyle w:val="17"/>
              <w:ind w:left="1" w:leftChars="-6" w:hanging="14" w:hangingChars="7"/>
              <w:jc w:val="center"/>
              <w:rPr>
                <w:rFonts w:ascii="Times New Roman"/>
                <w:color w:val="0000FF"/>
                <w:szCs w:val="21"/>
              </w:rPr>
            </w:pPr>
            <w:r>
              <w:rPr>
                <w:rFonts w:hint="eastAsia" w:ascii="Times New Roman"/>
                <w:color w:val="0000FF"/>
                <w:szCs w:val="21"/>
              </w:rPr>
              <w:t>SFTP</w:t>
            </w:r>
          </w:p>
        </w:tc>
        <w:tc>
          <w:tcPr>
            <w:tcW w:w="5985" w:type="dxa"/>
          </w:tcPr>
          <w:p w14:paraId="2841201A">
            <w:pPr>
              <w:pStyle w:val="17"/>
              <w:ind w:firstLine="420"/>
              <w:rPr>
                <w:rFonts w:ascii="Times New Roman"/>
                <w:color w:val="0000FF"/>
                <w:szCs w:val="21"/>
              </w:rPr>
            </w:pPr>
            <w:r>
              <w:rPr>
                <w:rFonts w:ascii="Times New Roman"/>
                <w:color w:val="0000FF"/>
                <w:szCs w:val="21"/>
              </w:rPr>
              <w:t>Secure File Transfer Protocol安全文件传送协议</w:t>
            </w:r>
          </w:p>
        </w:tc>
      </w:tr>
      <w:tr w14:paraId="5A41C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6" w:type="dxa"/>
          </w:tcPr>
          <w:p w14:paraId="0B594DB2">
            <w:pPr>
              <w:pStyle w:val="17"/>
              <w:ind w:left="3" w:leftChars="-6" w:hanging="16" w:hangingChars="7"/>
              <w:jc w:val="center"/>
              <w:rPr>
                <w:rFonts w:ascii="Times New Roman"/>
                <w:szCs w:val="21"/>
                <w:lang w:eastAsia="zh-CN"/>
              </w:rPr>
            </w:pPr>
            <w:bookmarkStart w:id="1" w:name="_Toc18457"/>
            <w:r>
              <w:rPr>
                <w:rFonts w:hint="eastAsia" w:asciiTheme="minorHAnsi" w:hAnsiTheme="minorHAnsi" w:eastAsiaTheme="minorEastAsia" w:cstheme="minorBidi"/>
                <w:kern w:val="2"/>
                <w:sz w:val="24"/>
                <w:szCs w:val="24"/>
                <w:lang w:eastAsia="zh-CN"/>
              </w:rPr>
              <w:t>省级楼宇能耗管控系统</w:t>
            </w:r>
          </w:p>
        </w:tc>
        <w:tc>
          <w:tcPr>
            <w:tcW w:w="5985" w:type="dxa"/>
          </w:tcPr>
          <w:p w14:paraId="3ECF606A">
            <w:pPr>
              <w:pStyle w:val="17"/>
              <w:ind w:firstLine="420"/>
              <w:rPr>
                <w:rFonts w:ascii="Times New Roman"/>
                <w:szCs w:val="21"/>
                <w:lang w:eastAsia="zh-CN"/>
              </w:rPr>
            </w:pPr>
            <w:r>
              <w:rPr>
                <w:rFonts w:hint="eastAsia" w:asciiTheme="minorHAnsi" w:hAnsiTheme="minorHAnsi" w:eastAsiaTheme="minorEastAsia" w:cstheme="minorBidi"/>
                <w:kern w:val="2"/>
                <w:sz w:val="24"/>
                <w:szCs w:val="24"/>
                <w:lang w:eastAsia="zh-CN"/>
              </w:rPr>
              <w:t>负责将采集到的全部办公楼宇用能数据合并为一个文件并传递给总部绿智能碳平台系统的省内系统，由于并集团没有统一命名，本规范内暂时以此名字统称。</w:t>
            </w:r>
          </w:p>
        </w:tc>
      </w:tr>
    </w:tbl>
    <w:p w14:paraId="5528D7DC">
      <w:pPr>
        <w:pStyle w:val="2"/>
        <w:spacing w:before="200" w:after="200" w:line="360" w:lineRule="auto"/>
      </w:pPr>
      <w:r>
        <w:rPr>
          <w:rFonts w:hint="eastAsia"/>
        </w:rPr>
        <w:t>3、接口公共要求</w:t>
      </w:r>
      <w:bookmarkEnd w:id="1"/>
    </w:p>
    <w:p w14:paraId="575972E5">
      <w:pPr>
        <w:pStyle w:val="3"/>
      </w:pPr>
      <w:bookmarkStart w:id="2" w:name="_Toc2519"/>
      <w:bookmarkStart w:id="3" w:name="_Toc78554942"/>
      <w:r>
        <w:rPr>
          <w:rFonts w:hint="eastAsia"/>
        </w:rPr>
        <w:t xml:space="preserve">3.1 </w:t>
      </w:r>
      <w:bookmarkEnd w:id="2"/>
      <w:bookmarkEnd w:id="3"/>
      <w:r>
        <w:rPr>
          <w:rFonts w:hint="eastAsia"/>
        </w:rPr>
        <w:t>传输方式</w:t>
      </w:r>
    </w:p>
    <w:p w14:paraId="06F5E96F">
      <w:pPr>
        <w:spacing w:before="163" w:after="163" w:line="360" w:lineRule="auto"/>
        <w:ind w:firstLine="723" w:firstLineChars="300"/>
        <w:rPr>
          <w:rFonts w:hint="eastAsia" w:ascii="宋体" w:hAnsi="宋体"/>
          <w:sz w:val="24"/>
        </w:rPr>
      </w:pPr>
      <w:r>
        <w:rPr>
          <w:rFonts w:hint="eastAsia" w:ascii="宋体" w:hAnsi="宋体"/>
          <w:b/>
          <w:bCs/>
          <w:sz w:val="24"/>
        </w:rPr>
        <w:t>整体交互要求：【交互协议采用</w:t>
      </w:r>
      <w:r>
        <w:rPr>
          <w:rFonts w:ascii="宋体" w:hAnsi="宋体"/>
          <w:b/>
          <w:bCs/>
          <w:sz w:val="24"/>
        </w:rPr>
        <w:t>SFTP</w:t>
      </w:r>
      <w:r>
        <w:rPr>
          <w:rFonts w:hint="eastAsia" w:ascii="宋体" w:hAnsi="宋体"/>
          <w:b/>
          <w:bCs/>
          <w:sz w:val="24"/>
        </w:rPr>
        <w:t>文件交互的形式】</w:t>
      </w:r>
      <w:r>
        <w:rPr>
          <w:rFonts w:hint="eastAsia" w:ascii="宋体" w:hAnsi="宋体"/>
          <w:sz w:val="24"/>
        </w:rPr>
        <w:t>需</w:t>
      </w:r>
      <w:r>
        <w:rPr>
          <w:rFonts w:hint="eastAsia" w:ascii="宋体" w:hAnsi="宋体"/>
          <w:b/>
          <w:bCs/>
          <w:color w:val="C00000"/>
          <w:sz w:val="24"/>
        </w:rPr>
        <w:t>省级楼宇能耗管控系统</w:t>
      </w:r>
      <w:r>
        <w:rPr>
          <w:rFonts w:hint="eastAsia" w:ascii="宋体" w:hAnsi="宋体"/>
          <w:color w:val="000000" w:themeColor="text1"/>
          <w:sz w:val="24"/>
          <w14:textFill>
            <w14:solidFill>
              <w14:schemeClr w14:val="tx1"/>
            </w14:solidFill>
          </w14:textFill>
        </w:rPr>
        <w:t>与总部</w:t>
      </w:r>
      <w:r>
        <w:rPr>
          <w:rFonts w:hint="eastAsia" w:ascii="宋体" w:hAnsi="宋体"/>
          <w:sz w:val="24"/>
        </w:rPr>
        <w:t>绿智能碳平台</w:t>
      </w:r>
      <w:r>
        <w:rPr>
          <w:rFonts w:hint="eastAsia" w:ascii="宋体" w:hAnsi="宋体"/>
          <w:b/>
          <w:bCs/>
          <w:color w:val="C00000"/>
          <w:sz w:val="24"/>
        </w:rPr>
        <w:t>提供的</w:t>
      </w:r>
      <w:r>
        <w:rPr>
          <w:rFonts w:ascii="宋体" w:hAnsi="宋体"/>
          <w:b/>
          <w:bCs/>
          <w:color w:val="C00000"/>
          <w:sz w:val="24"/>
        </w:rPr>
        <w:t>SFTP</w:t>
      </w:r>
      <w:r>
        <w:rPr>
          <w:rFonts w:hint="eastAsia" w:ascii="宋体" w:hAnsi="宋体"/>
          <w:b/>
          <w:bCs/>
          <w:color w:val="C00000"/>
          <w:sz w:val="24"/>
        </w:rPr>
        <w:t>服务器地址通过承载网传输策略互通</w:t>
      </w:r>
      <w:r>
        <w:rPr>
          <w:rFonts w:hint="eastAsia" w:ascii="宋体" w:hAnsi="宋体"/>
          <w:sz w:val="24"/>
        </w:rPr>
        <w:t>，并在</w:t>
      </w:r>
      <w:r>
        <w:rPr>
          <w:rFonts w:hint="eastAsia" w:ascii="宋体" w:hAnsi="宋体"/>
          <w:b/>
          <w:bCs/>
          <w:color w:val="C00000"/>
          <w:sz w:val="24"/>
        </w:rPr>
        <w:t>约定的时间</w:t>
      </w:r>
      <w:r>
        <w:rPr>
          <w:rFonts w:hint="eastAsia" w:ascii="宋体" w:hAnsi="宋体"/>
          <w:sz w:val="24"/>
        </w:rPr>
        <w:t>向总部绿智能碳平台</w:t>
      </w:r>
      <w:r>
        <w:rPr>
          <w:rFonts w:hint="eastAsia" w:ascii="宋体" w:hAnsi="宋体"/>
          <w:b/>
          <w:bCs/>
          <w:color w:val="C00000"/>
          <w:sz w:val="24"/>
        </w:rPr>
        <w:t>指定的SFTP服务器地址</w:t>
      </w:r>
      <w:r>
        <w:rPr>
          <w:rFonts w:hint="eastAsia" w:ascii="宋体" w:hAnsi="宋体"/>
          <w:sz w:val="24"/>
        </w:rPr>
        <w:t>传输相应数据文件。</w:t>
      </w:r>
    </w:p>
    <w:p w14:paraId="20F888D9">
      <w:pPr>
        <w:spacing w:before="163" w:after="163" w:line="360" w:lineRule="auto"/>
        <w:rPr>
          <w:rFonts w:hint="default" w:ascii="宋体" w:hAnsi="宋体" w:eastAsiaTheme="minorEastAsia"/>
          <w:sz w:val="24"/>
          <w:lang w:val="en-US" w:eastAsia="zh-CN"/>
        </w:rPr>
      </w:pPr>
      <w:r>
        <w:rPr>
          <w:rFonts w:hint="eastAsia" w:ascii="宋体" w:hAnsi="宋体"/>
          <w:sz w:val="24"/>
          <w:lang w:val="en-US" w:eastAsia="zh-CN"/>
        </w:rPr>
        <w:t>[</w:t>
      </w:r>
      <w:r>
        <w:rPr>
          <w:rFonts w:hint="eastAsia" w:ascii="宋体" w:hAnsi="宋体"/>
          <w:color w:val="0000FF"/>
          <w:sz w:val="24"/>
          <w:lang w:val="en-US" w:eastAsia="zh-CN"/>
        </w:rPr>
        <w:t>省级楼宇能耗管控系统 约定时间内 通过sftp 上送到总部绿智能碳平台</w:t>
      </w:r>
      <w:r>
        <w:rPr>
          <w:rFonts w:hint="eastAsia" w:ascii="宋体" w:hAnsi="宋体"/>
          <w:sz w:val="24"/>
          <w:lang w:val="en-US" w:eastAsia="zh-CN"/>
        </w:rPr>
        <w:t>]</w:t>
      </w:r>
    </w:p>
    <w:p w14:paraId="7604F88C">
      <w:pPr>
        <w:spacing w:before="163" w:after="163" w:line="360" w:lineRule="auto"/>
        <w:jc w:val="center"/>
        <w:rPr>
          <w:rFonts w:hint="eastAsia" w:ascii="宋体" w:hAnsi="宋体"/>
          <w:sz w:val="24"/>
        </w:rPr>
      </w:pPr>
      <w:r>
        <w:rPr>
          <w:sz w:val="24"/>
        </w:rPr>
        <w:drawing>
          <wp:inline distT="0" distB="0" distL="114300" distR="114300">
            <wp:extent cx="3130550" cy="2687320"/>
            <wp:effectExtent l="0" t="0" r="8890" b="1016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4"/>
                    <a:stretch>
                      <a:fillRect/>
                    </a:stretch>
                  </pic:blipFill>
                  <pic:spPr>
                    <a:xfrm>
                      <a:off x="0" y="0"/>
                      <a:ext cx="3130550" cy="2687320"/>
                    </a:xfrm>
                    <a:prstGeom prst="rect">
                      <a:avLst/>
                    </a:prstGeom>
                    <a:noFill/>
                    <a:ln>
                      <a:noFill/>
                    </a:ln>
                  </pic:spPr>
                </pic:pic>
              </a:graphicData>
            </a:graphic>
          </wp:inline>
        </w:drawing>
      </w:r>
    </w:p>
    <w:p w14:paraId="22DAFCDF">
      <w:pPr>
        <w:numPr>
          <w:ilvl w:val="0"/>
          <w:numId w:val="2"/>
        </w:numPr>
        <w:spacing w:before="163" w:after="163" w:line="360" w:lineRule="auto"/>
        <w:rPr>
          <w:rFonts w:hint="eastAsia" w:ascii="宋体" w:hAnsi="宋体"/>
          <w:b/>
          <w:bCs/>
          <w:sz w:val="24"/>
        </w:rPr>
      </w:pPr>
      <w:r>
        <w:rPr>
          <w:rFonts w:ascii="宋体" w:hAnsi="宋体"/>
          <w:b/>
          <w:bCs/>
          <w:sz w:val="24"/>
        </w:rPr>
        <w:t>SFTP</w:t>
      </w:r>
      <w:r>
        <w:rPr>
          <w:rFonts w:hint="eastAsia" w:ascii="宋体" w:hAnsi="宋体"/>
          <w:b/>
          <w:bCs/>
          <w:sz w:val="24"/>
        </w:rPr>
        <w:t>服务信息：</w:t>
      </w:r>
    </w:p>
    <w:p w14:paraId="2DBBA370">
      <w:pPr>
        <w:spacing w:before="163" w:after="163" w:line="360" w:lineRule="auto"/>
        <w:ind w:firstLine="420"/>
        <w:rPr>
          <w:rFonts w:hint="eastAsia" w:ascii="宋体" w:hAnsi="宋体"/>
          <w:color w:val="0000FF"/>
          <w:sz w:val="24"/>
        </w:rPr>
      </w:pPr>
      <w:r>
        <w:rPr>
          <w:rFonts w:ascii="宋体" w:hAnsi="宋体"/>
          <w:b/>
          <w:bCs/>
          <w:color w:val="0000FF"/>
          <w:sz w:val="24"/>
        </w:rPr>
        <w:t>S</w:t>
      </w:r>
      <w:r>
        <w:rPr>
          <w:rFonts w:hint="eastAsia" w:ascii="宋体" w:hAnsi="宋体"/>
          <w:b/>
          <w:bCs/>
          <w:color w:val="0000FF"/>
          <w:sz w:val="24"/>
        </w:rPr>
        <w:t>FT</w:t>
      </w:r>
      <w:r>
        <w:rPr>
          <w:rFonts w:ascii="宋体" w:hAnsi="宋体"/>
          <w:b/>
          <w:bCs/>
          <w:color w:val="0000FF"/>
          <w:sz w:val="24"/>
        </w:rPr>
        <w:t>P</w:t>
      </w:r>
      <w:r>
        <w:rPr>
          <w:rFonts w:hint="eastAsia" w:ascii="宋体" w:hAnsi="宋体"/>
          <w:b/>
          <w:bCs/>
          <w:color w:val="0000FF"/>
          <w:sz w:val="24"/>
        </w:rPr>
        <w:t>地址</w:t>
      </w:r>
      <w:r>
        <w:rPr>
          <w:rFonts w:ascii="宋体" w:hAnsi="宋体"/>
          <w:b/>
          <w:bCs/>
          <w:color w:val="0000FF"/>
          <w:sz w:val="24"/>
        </w:rPr>
        <w:t>1</w:t>
      </w:r>
      <w:r>
        <w:rPr>
          <w:rFonts w:hint="eastAsia" w:ascii="宋体" w:hAnsi="宋体"/>
          <w:b/>
          <w:bCs/>
          <w:color w:val="0000FF"/>
          <w:sz w:val="24"/>
        </w:rPr>
        <w:t>（</w:t>
      </w:r>
      <w:r>
        <w:rPr>
          <w:rFonts w:ascii="宋体" w:hAnsi="宋体"/>
          <w:b/>
          <w:bCs/>
          <w:color w:val="0000FF"/>
          <w:sz w:val="24"/>
        </w:rPr>
        <w:t>M</w:t>
      </w:r>
      <w:r>
        <w:rPr>
          <w:rFonts w:hint="eastAsia" w:ascii="宋体" w:hAnsi="宋体"/>
          <w:b/>
          <w:bCs/>
          <w:color w:val="0000FF"/>
          <w:sz w:val="24"/>
        </w:rPr>
        <w:t>域</w:t>
      </w:r>
      <w:r>
        <w:rPr>
          <w:rFonts w:ascii="宋体" w:hAnsi="宋体"/>
          <w:b/>
          <w:bCs/>
          <w:color w:val="0000FF"/>
          <w:sz w:val="24"/>
        </w:rPr>
        <w:t>-</w:t>
      </w:r>
      <w:r>
        <w:rPr>
          <w:rFonts w:hint="eastAsia" w:ascii="宋体" w:hAnsi="宋体"/>
          <w:b/>
          <w:bCs/>
          <w:color w:val="0000FF"/>
          <w:sz w:val="24"/>
        </w:rPr>
        <w:t>承载网）:</w:t>
      </w:r>
      <w:r>
        <w:rPr>
          <w:rFonts w:hint="eastAsia" w:ascii="宋体" w:hAnsi="宋体"/>
          <w:color w:val="0000FF"/>
          <w:sz w:val="24"/>
        </w:rPr>
        <w:t xml:space="preserve"> </w:t>
      </w:r>
      <w:r>
        <w:rPr>
          <w:rFonts w:ascii="宋体" w:hAnsi="宋体"/>
          <w:color w:val="0000FF"/>
          <w:sz w:val="24"/>
        </w:rPr>
        <w:t xml:space="preserve">IP </w:t>
      </w:r>
      <w:r>
        <w:rPr>
          <w:rFonts w:hint="eastAsia" w:ascii="宋体" w:hAnsi="宋体"/>
          <w:color w:val="0000FF"/>
          <w:sz w:val="24"/>
        </w:rPr>
        <w:t>172.21.164.41</w:t>
      </w:r>
      <w:r>
        <w:rPr>
          <w:rFonts w:ascii="宋体" w:hAnsi="宋体"/>
          <w:color w:val="0000FF"/>
          <w:sz w:val="24"/>
        </w:rPr>
        <w:t xml:space="preserve"> </w:t>
      </w:r>
      <w:r>
        <w:rPr>
          <w:rFonts w:hint="eastAsia" w:ascii="宋体" w:hAnsi="宋体"/>
          <w:color w:val="0000FF"/>
          <w:sz w:val="24"/>
        </w:rPr>
        <w:t>端口</w:t>
      </w:r>
      <w:r>
        <w:rPr>
          <w:rFonts w:ascii="宋体" w:hAnsi="宋体"/>
          <w:color w:val="0000FF"/>
          <w:sz w:val="24"/>
        </w:rPr>
        <w:t>10022</w:t>
      </w:r>
    </w:p>
    <w:p w14:paraId="539B9A0B">
      <w:pPr>
        <w:spacing w:before="163" w:after="163" w:line="360" w:lineRule="auto"/>
        <w:ind w:firstLine="420"/>
        <w:rPr>
          <w:rFonts w:hint="eastAsia" w:ascii="宋体" w:hAnsi="宋体"/>
          <w:color w:val="0000FF"/>
          <w:sz w:val="24"/>
        </w:rPr>
      </w:pPr>
      <w:r>
        <w:rPr>
          <w:rFonts w:ascii="宋体" w:hAnsi="宋体"/>
          <w:b/>
          <w:bCs/>
          <w:color w:val="0000FF"/>
          <w:sz w:val="24"/>
        </w:rPr>
        <w:t>S</w:t>
      </w:r>
      <w:r>
        <w:rPr>
          <w:rFonts w:hint="eastAsia" w:ascii="宋体" w:hAnsi="宋体"/>
          <w:b/>
          <w:bCs/>
          <w:color w:val="0000FF"/>
          <w:sz w:val="24"/>
        </w:rPr>
        <w:t>FTP地址</w:t>
      </w:r>
      <w:r>
        <w:rPr>
          <w:rFonts w:ascii="宋体" w:hAnsi="宋体"/>
          <w:b/>
          <w:bCs/>
          <w:color w:val="0000FF"/>
          <w:sz w:val="24"/>
        </w:rPr>
        <w:t>2</w:t>
      </w:r>
      <w:r>
        <w:rPr>
          <w:rFonts w:hint="eastAsia" w:ascii="宋体" w:hAnsi="宋体"/>
          <w:b/>
          <w:bCs/>
          <w:color w:val="0000FF"/>
          <w:sz w:val="24"/>
        </w:rPr>
        <w:t>（</w:t>
      </w:r>
      <w:r>
        <w:rPr>
          <w:rFonts w:ascii="宋体" w:hAnsi="宋体"/>
          <w:b/>
          <w:bCs/>
          <w:color w:val="0000FF"/>
          <w:sz w:val="24"/>
        </w:rPr>
        <w:t>O</w:t>
      </w:r>
      <w:r>
        <w:rPr>
          <w:rFonts w:hint="eastAsia" w:ascii="宋体" w:hAnsi="宋体"/>
          <w:b/>
          <w:bCs/>
          <w:color w:val="0000FF"/>
          <w:sz w:val="24"/>
        </w:rPr>
        <w:t>域</w:t>
      </w:r>
      <w:r>
        <w:rPr>
          <w:rFonts w:ascii="宋体" w:hAnsi="宋体"/>
          <w:b/>
          <w:bCs/>
          <w:color w:val="0000FF"/>
          <w:sz w:val="24"/>
        </w:rPr>
        <w:t>-</w:t>
      </w:r>
      <w:r>
        <w:rPr>
          <w:rFonts w:hint="eastAsia" w:ascii="宋体" w:hAnsi="宋体"/>
          <w:b/>
          <w:bCs/>
          <w:color w:val="0000FF"/>
          <w:sz w:val="24"/>
        </w:rPr>
        <w:t xml:space="preserve">承载网）: </w:t>
      </w:r>
      <w:r>
        <w:rPr>
          <w:rFonts w:ascii="宋体" w:hAnsi="宋体"/>
          <w:color w:val="0000FF"/>
          <w:sz w:val="24"/>
        </w:rPr>
        <w:t xml:space="preserve">IP </w:t>
      </w:r>
      <w:r>
        <w:rPr>
          <w:rFonts w:hint="eastAsia" w:ascii="宋体" w:hAnsi="宋体"/>
          <w:color w:val="0000FF"/>
          <w:sz w:val="24"/>
        </w:rPr>
        <w:t>10.243.184.151</w:t>
      </w:r>
      <w:r>
        <w:rPr>
          <w:rFonts w:ascii="宋体" w:hAnsi="宋体"/>
          <w:color w:val="0000FF"/>
          <w:sz w:val="24"/>
        </w:rPr>
        <w:t xml:space="preserve"> </w:t>
      </w:r>
      <w:r>
        <w:rPr>
          <w:rFonts w:hint="eastAsia" w:ascii="宋体" w:hAnsi="宋体"/>
          <w:color w:val="0000FF"/>
          <w:sz w:val="24"/>
        </w:rPr>
        <w:t>端口</w:t>
      </w:r>
      <w:r>
        <w:rPr>
          <w:rFonts w:ascii="宋体" w:hAnsi="宋体"/>
          <w:color w:val="0000FF"/>
          <w:sz w:val="24"/>
        </w:rPr>
        <w:t>10022</w:t>
      </w:r>
    </w:p>
    <w:p w14:paraId="2B671C60">
      <w:pPr>
        <w:spacing w:before="163" w:after="163" w:line="360" w:lineRule="auto"/>
        <w:ind w:firstLine="420"/>
        <w:rPr>
          <w:rFonts w:hint="eastAsia" w:ascii="宋体" w:hAnsi="宋体"/>
          <w:sz w:val="24"/>
        </w:rPr>
      </w:pPr>
      <w:r>
        <w:rPr>
          <w:rFonts w:ascii="宋体" w:hAnsi="宋体"/>
          <w:b/>
          <w:bCs/>
          <w:sz w:val="24"/>
        </w:rPr>
        <w:t>S</w:t>
      </w:r>
      <w:r>
        <w:rPr>
          <w:rFonts w:hint="eastAsia" w:ascii="宋体" w:hAnsi="宋体"/>
          <w:b/>
          <w:bCs/>
          <w:sz w:val="24"/>
        </w:rPr>
        <w:t>FTP账号</w:t>
      </w:r>
      <w:r>
        <w:rPr>
          <w:rFonts w:ascii="宋体" w:hAnsi="宋体"/>
          <w:b/>
          <w:bCs/>
          <w:sz w:val="24"/>
        </w:rPr>
        <w:t>/</w:t>
      </w:r>
      <w:r>
        <w:rPr>
          <w:rFonts w:hint="eastAsia" w:ascii="宋体" w:hAnsi="宋体"/>
          <w:b/>
          <w:bCs/>
          <w:sz w:val="24"/>
        </w:rPr>
        <w:t xml:space="preserve">密码: </w:t>
      </w:r>
      <w:r>
        <w:rPr>
          <w:rFonts w:ascii="宋体" w:hAnsi="宋体"/>
          <w:color w:val="C00000"/>
          <w:sz w:val="24"/>
        </w:rPr>
        <w:t>(</w:t>
      </w:r>
      <w:r>
        <w:rPr>
          <w:rFonts w:hint="eastAsia" w:ascii="宋体" w:hAnsi="宋体"/>
          <w:color w:val="C00000"/>
          <w:sz w:val="24"/>
        </w:rPr>
        <w:t>线下邮件方式提供</w:t>
      </w:r>
      <w:r>
        <w:rPr>
          <w:rFonts w:ascii="宋体" w:hAnsi="宋体"/>
          <w:color w:val="C00000"/>
          <w:sz w:val="24"/>
        </w:rPr>
        <w:t>)</w:t>
      </w:r>
    </w:p>
    <w:p w14:paraId="1F4E6DA4">
      <w:pPr>
        <w:ind w:firstLine="482" w:firstLineChars="200"/>
        <w:rPr>
          <w:rFonts w:hint="eastAsia" w:ascii="宋体" w:hAnsi="宋体"/>
          <w:sz w:val="24"/>
        </w:rPr>
      </w:pPr>
      <w:r>
        <w:rPr>
          <w:rFonts w:ascii="宋体" w:hAnsi="宋体"/>
          <w:b/>
          <w:bCs/>
          <w:sz w:val="24"/>
        </w:rPr>
        <w:t>SFTP</w:t>
      </w:r>
      <w:r>
        <w:rPr>
          <w:rFonts w:hint="eastAsia" w:ascii="宋体" w:hAnsi="宋体"/>
          <w:b/>
          <w:bCs/>
          <w:sz w:val="24"/>
        </w:rPr>
        <w:t>目录结构</w:t>
      </w:r>
      <w:r>
        <w:rPr>
          <w:rFonts w:hint="eastAsia" w:ascii="宋体" w:hAnsi="宋体"/>
          <w:sz w:val="24"/>
        </w:rPr>
        <w:t>：</w:t>
      </w:r>
      <w:r>
        <w:rPr>
          <w:rFonts w:ascii="宋体" w:hAnsi="宋体"/>
          <w:sz w:val="24"/>
        </w:rPr>
        <w:t>/</w:t>
      </w:r>
      <w:r>
        <w:rPr>
          <w:rFonts w:hint="eastAsia" w:ascii="宋体" w:hAnsi="宋体"/>
          <w:sz w:val="24"/>
        </w:rPr>
        <w:t>省份编码</w:t>
      </w:r>
      <w:r>
        <w:rPr>
          <w:rFonts w:ascii="宋体" w:hAnsi="宋体"/>
          <w:sz w:val="24"/>
        </w:rPr>
        <w:t>/</w:t>
      </w:r>
      <w:r>
        <w:rPr>
          <w:rFonts w:hint="eastAsia" w:ascii="宋体" w:hAnsi="宋体"/>
          <w:sz w:val="24"/>
        </w:rPr>
        <w:t>日期或时间</w:t>
      </w:r>
    </w:p>
    <w:p w14:paraId="5E862195">
      <w:pPr>
        <w:ind w:firstLine="480" w:firstLineChars="200"/>
        <w:rPr>
          <w:rFonts w:hint="eastAsia" w:ascii="宋体" w:hAnsi="宋体"/>
          <w:color w:val="0000FF"/>
          <w:sz w:val="24"/>
        </w:rPr>
      </w:pPr>
      <w:r>
        <w:rPr>
          <w:rFonts w:ascii="宋体" w:hAnsi="宋体"/>
          <w:sz w:val="24"/>
        </w:rPr>
        <w:t xml:space="preserve">- </w:t>
      </w:r>
      <w:r>
        <w:rPr>
          <w:rFonts w:hint="eastAsia" w:ascii="宋体" w:hAnsi="宋体"/>
          <w:color w:val="0000FF"/>
          <w:sz w:val="24"/>
        </w:rPr>
        <w:t>目录</w:t>
      </w:r>
      <w:r>
        <w:rPr>
          <w:rFonts w:ascii="宋体" w:hAnsi="宋体"/>
          <w:color w:val="0000FF"/>
          <w:sz w:val="24"/>
        </w:rPr>
        <w:t xml:space="preserve"> </w:t>
      </w:r>
      <w:r>
        <w:rPr>
          <w:rFonts w:hint="eastAsia" w:ascii="宋体" w:hAnsi="宋体"/>
          <w:color w:val="0000FF"/>
          <w:sz w:val="24"/>
        </w:rPr>
        <w:t>/</w:t>
      </w:r>
      <w:r>
        <w:rPr>
          <w:rFonts w:ascii="宋体" w:hAnsi="宋体"/>
          <w:color w:val="0000FF"/>
          <w:sz w:val="24"/>
        </w:rPr>
        <w:t>province_code</w:t>
      </w:r>
      <w:r>
        <w:rPr>
          <w:rFonts w:hint="eastAsia" w:ascii="宋体" w:hAnsi="宋体"/>
          <w:color w:val="0000FF"/>
          <w:sz w:val="24"/>
        </w:rPr>
        <w:t>/</w:t>
      </w:r>
      <w:r>
        <w:rPr>
          <w:rStyle w:val="22"/>
          <w:rFonts w:hint="default"/>
          <w:color w:val="0000FF"/>
          <w:sz w:val="24"/>
          <w:szCs w:val="24"/>
          <w:lang w:bidi="ar"/>
        </w:rPr>
        <w:t>YYYYMM</w:t>
      </w:r>
    </w:p>
    <w:p w14:paraId="19C52F20">
      <w:pPr>
        <w:ind w:firstLine="720" w:firstLineChars="300"/>
        <w:rPr>
          <w:rFonts w:hint="eastAsia" w:ascii="宋体" w:hAnsi="宋体"/>
          <w:color w:val="0000FF"/>
          <w:sz w:val="24"/>
        </w:rPr>
      </w:pPr>
      <w:r>
        <w:rPr>
          <w:rFonts w:hint="eastAsia" w:ascii="宋体" w:hAnsi="宋体"/>
          <w:color w:val="0000FF"/>
          <w:sz w:val="24"/>
        </w:rPr>
        <w:t>（1）月粒度-省级能耗</w:t>
      </w:r>
    </w:p>
    <w:p w14:paraId="6C268D0C">
      <w:pPr>
        <w:ind w:firstLine="480" w:firstLineChars="200"/>
        <w:rPr>
          <w:rFonts w:hint="eastAsia" w:ascii="宋体" w:hAnsi="宋体"/>
          <w:color w:val="0000FF"/>
          <w:sz w:val="24"/>
        </w:rPr>
      </w:pPr>
      <w:r>
        <w:rPr>
          <w:rFonts w:ascii="宋体" w:hAnsi="宋体"/>
          <w:color w:val="0000FF"/>
          <w:sz w:val="24"/>
        </w:rPr>
        <w:t xml:space="preserve">- </w:t>
      </w:r>
      <w:r>
        <w:rPr>
          <w:rFonts w:hint="eastAsia" w:ascii="宋体" w:hAnsi="宋体"/>
          <w:color w:val="0000FF"/>
          <w:sz w:val="24"/>
        </w:rPr>
        <w:t>目录</w:t>
      </w:r>
      <w:r>
        <w:rPr>
          <w:rFonts w:ascii="宋体" w:hAnsi="宋体"/>
          <w:color w:val="0000FF"/>
          <w:sz w:val="24"/>
        </w:rPr>
        <w:t xml:space="preserve"> </w:t>
      </w:r>
      <w:r>
        <w:rPr>
          <w:rFonts w:hint="eastAsia" w:ascii="宋体" w:hAnsi="宋体"/>
          <w:color w:val="0000FF"/>
          <w:sz w:val="24"/>
        </w:rPr>
        <w:t>/</w:t>
      </w:r>
      <w:r>
        <w:rPr>
          <w:rFonts w:ascii="宋体" w:hAnsi="宋体"/>
          <w:color w:val="0000FF"/>
          <w:sz w:val="24"/>
        </w:rPr>
        <w:t>province_code</w:t>
      </w:r>
      <w:r>
        <w:rPr>
          <w:rFonts w:hint="eastAsia" w:ascii="宋体" w:hAnsi="宋体"/>
          <w:color w:val="0000FF"/>
          <w:sz w:val="24"/>
        </w:rPr>
        <w:t>/</w:t>
      </w:r>
      <w:r>
        <w:rPr>
          <w:rFonts w:ascii="宋体" w:hAnsi="宋体"/>
          <w:color w:val="0000FF"/>
          <w:sz w:val="24"/>
        </w:rPr>
        <w:t>YYYY</w:t>
      </w:r>
      <w:r>
        <w:rPr>
          <w:rStyle w:val="22"/>
          <w:rFonts w:hint="default"/>
          <w:color w:val="0000FF"/>
          <w:sz w:val="24"/>
          <w:szCs w:val="24"/>
          <w:lang w:bidi="ar"/>
        </w:rPr>
        <w:t>MMDD</w:t>
      </w:r>
    </w:p>
    <w:p w14:paraId="3F1B66B6">
      <w:pPr>
        <w:numPr>
          <w:ilvl w:val="0"/>
          <w:numId w:val="3"/>
        </w:numPr>
        <w:ind w:firstLine="720" w:firstLineChars="300"/>
        <w:rPr>
          <w:rFonts w:hint="eastAsia" w:ascii="宋体" w:hAnsi="宋体"/>
          <w:color w:val="0000FF"/>
          <w:sz w:val="24"/>
        </w:rPr>
      </w:pPr>
      <w:r>
        <w:rPr>
          <w:rFonts w:hint="eastAsia" w:ascii="宋体" w:hAnsi="宋体"/>
          <w:color w:val="0000FF"/>
          <w:sz w:val="24"/>
        </w:rPr>
        <w:t>天粒度-省级能耗</w:t>
      </w:r>
    </w:p>
    <w:p w14:paraId="19275FB3">
      <w:pPr>
        <w:rPr>
          <w:rFonts w:hint="eastAsia" w:ascii="宋体" w:hAnsi="宋体"/>
          <w:i/>
          <w:iCs/>
          <w:sz w:val="24"/>
        </w:rPr>
      </w:pPr>
      <w:r>
        <w:rPr>
          <w:rFonts w:ascii="宋体" w:hAnsi="宋体"/>
          <w:i/>
          <w:iCs/>
          <w:sz w:val="24"/>
        </w:rPr>
        <w:t>*</w:t>
      </w:r>
      <w:r>
        <w:rPr>
          <w:rFonts w:hint="eastAsia" w:ascii="宋体" w:hAnsi="宋体"/>
          <w:i/>
          <w:iCs/>
          <w:sz w:val="24"/>
        </w:rPr>
        <w:t>具体目录信息见第</w:t>
      </w:r>
      <w:r>
        <w:rPr>
          <w:rFonts w:ascii="宋体" w:hAnsi="宋体"/>
          <w:i/>
          <w:iCs/>
          <w:sz w:val="24"/>
        </w:rPr>
        <w:t>4</w:t>
      </w:r>
      <w:r>
        <w:rPr>
          <w:rFonts w:hint="eastAsia" w:ascii="宋体" w:hAnsi="宋体"/>
          <w:i/>
          <w:iCs/>
          <w:sz w:val="24"/>
        </w:rPr>
        <w:t>章节</w:t>
      </w:r>
    </w:p>
    <w:p w14:paraId="4B588DE5">
      <w:pPr>
        <w:numPr>
          <w:ilvl w:val="0"/>
          <w:numId w:val="2"/>
        </w:numPr>
        <w:spacing w:before="163" w:after="163" w:line="360" w:lineRule="auto"/>
        <w:rPr>
          <w:rFonts w:hint="eastAsia" w:ascii="宋体" w:hAnsi="宋体"/>
          <w:b/>
          <w:bCs/>
          <w:sz w:val="24"/>
        </w:rPr>
      </w:pPr>
      <w:r>
        <w:rPr>
          <w:rFonts w:hint="eastAsia" w:ascii="宋体" w:hAnsi="宋体"/>
          <w:b/>
          <w:bCs/>
          <w:sz w:val="24"/>
        </w:rPr>
        <w:t>补充说明：</w:t>
      </w:r>
    </w:p>
    <w:p w14:paraId="16F71DBA">
      <w:pPr>
        <w:spacing w:before="163" w:after="163" w:line="360" w:lineRule="auto"/>
        <w:ind w:firstLine="420"/>
        <w:rPr>
          <w:rFonts w:hint="eastAsia" w:ascii="宋体" w:hAnsi="宋体"/>
          <w:sz w:val="24"/>
        </w:rPr>
      </w:pPr>
      <w:r>
        <w:rPr>
          <w:rFonts w:ascii="宋体" w:hAnsi="宋体"/>
          <w:sz w:val="24"/>
        </w:rPr>
        <w:t>(1)</w:t>
      </w:r>
      <w:r>
        <w:rPr>
          <w:rFonts w:hint="eastAsia" w:ascii="宋体" w:hAnsi="宋体"/>
          <w:color w:val="0000FF"/>
          <w:sz w:val="24"/>
        </w:rPr>
        <w:t>SFTP服务器采用当地标准时间，中国大陆地区采用UTC+8</w:t>
      </w:r>
      <w:r>
        <w:rPr>
          <w:rFonts w:hint="eastAsia" w:ascii="宋体" w:hAnsi="宋体"/>
          <w:sz w:val="24"/>
        </w:rPr>
        <w:t>（北京标准时间）</w:t>
      </w:r>
    </w:p>
    <w:p w14:paraId="4105A5AC">
      <w:pPr>
        <w:spacing w:before="163" w:after="163" w:line="360" w:lineRule="auto"/>
        <w:ind w:firstLine="420"/>
        <w:rPr>
          <w:rFonts w:hint="eastAsia" w:ascii="宋体" w:hAnsi="宋体"/>
          <w:sz w:val="24"/>
        </w:rPr>
      </w:pPr>
      <w:r>
        <w:rPr>
          <w:rFonts w:ascii="宋体" w:hAnsi="宋体"/>
          <w:sz w:val="24"/>
        </w:rPr>
        <w:t>(2)</w:t>
      </w:r>
      <w:r>
        <w:rPr>
          <w:rFonts w:ascii="宋体" w:hAnsi="宋体"/>
          <w:color w:val="0000FF"/>
          <w:sz w:val="24"/>
        </w:rPr>
        <w:t>SFTP</w:t>
      </w:r>
      <w:r>
        <w:rPr>
          <w:rFonts w:hint="eastAsia" w:ascii="宋体" w:hAnsi="宋体"/>
          <w:color w:val="0000FF"/>
          <w:sz w:val="24"/>
        </w:rPr>
        <w:t>服务器端存储的上报数据时间为三个月</w:t>
      </w:r>
      <w:r>
        <w:rPr>
          <w:rFonts w:hint="eastAsia" w:ascii="宋体" w:hAnsi="宋体"/>
          <w:sz w:val="24"/>
        </w:rPr>
        <w:t>。</w:t>
      </w:r>
    </w:p>
    <w:p w14:paraId="08E7215D">
      <w:pPr>
        <w:spacing w:before="163" w:after="163" w:line="360" w:lineRule="auto"/>
        <w:ind w:firstLine="420"/>
        <w:rPr>
          <w:rFonts w:hint="eastAsia" w:ascii="宋体" w:hAnsi="宋体" w:cs="宋体"/>
          <w:color w:val="000000"/>
          <w:sz w:val="24"/>
          <w:szCs w:val="32"/>
        </w:rPr>
      </w:pPr>
    </w:p>
    <w:p w14:paraId="1D4CA006">
      <w:pPr>
        <w:pStyle w:val="3"/>
        <w:rPr>
          <w:rFonts w:hint="eastAsia" w:ascii="宋体" w:hAnsi="宋体" w:cs="宋体"/>
          <w:sz w:val="24"/>
        </w:rPr>
      </w:pPr>
      <w:bookmarkStart w:id="4" w:name="_Toc20616"/>
      <w:bookmarkStart w:id="5" w:name="_Toc78554943"/>
      <w:r>
        <w:rPr>
          <w:rFonts w:hint="eastAsia"/>
        </w:rPr>
        <w:t>3.2 编码方式</w:t>
      </w:r>
      <w:bookmarkEnd w:id="4"/>
      <w:bookmarkEnd w:id="5"/>
    </w:p>
    <w:p w14:paraId="7006A188">
      <w:pPr>
        <w:numPr>
          <w:ilvl w:val="0"/>
          <w:numId w:val="4"/>
        </w:numPr>
        <w:spacing w:before="163" w:after="163" w:line="360" w:lineRule="auto"/>
        <w:ind w:firstLine="480" w:firstLineChars="200"/>
        <w:rPr>
          <w:rFonts w:hint="eastAsia" w:ascii="宋体" w:hAnsi="宋体" w:cs="宋体"/>
          <w:color w:val="0000FF"/>
          <w:sz w:val="24"/>
          <w:szCs w:val="32"/>
        </w:rPr>
      </w:pPr>
      <w:r>
        <w:rPr>
          <w:rFonts w:hint="eastAsia" w:ascii="宋体" w:hAnsi="宋体" w:cs="宋体"/>
          <w:color w:val="0000FF"/>
          <w:sz w:val="24"/>
          <w:szCs w:val="32"/>
        </w:rPr>
        <w:t>文件格式统一为CSV，使用UTF-8</w:t>
      </w:r>
      <w:r>
        <w:rPr>
          <w:rFonts w:hint="eastAsia" w:ascii="宋体" w:hAnsi="宋体" w:cs="宋体"/>
          <w:color w:val="0000FF"/>
        </w:rPr>
        <w:t>（</w:t>
      </w:r>
      <w:r>
        <w:rPr>
          <w:rFonts w:hint="eastAsia" w:ascii="宋体" w:hAnsi="宋体" w:cs="宋体"/>
          <w:b/>
          <w:bCs/>
          <w:color w:val="0000FF"/>
        </w:rPr>
        <w:t>No BOM</w:t>
      </w:r>
      <w:r>
        <w:rPr>
          <w:rFonts w:hint="eastAsia" w:ascii="宋体" w:hAnsi="宋体" w:cs="宋体"/>
          <w:color w:val="0000FF"/>
        </w:rPr>
        <w:t>）</w:t>
      </w:r>
      <w:r>
        <w:rPr>
          <w:rFonts w:hint="eastAsia" w:ascii="宋体" w:hAnsi="宋体" w:cs="宋体"/>
          <w:color w:val="0000FF"/>
          <w:sz w:val="24"/>
          <w:szCs w:val="32"/>
        </w:rPr>
        <w:t>编码，表头及数据均使用竖线 | 分隔，文件正文中不可含有竖线 | 分隔符；</w:t>
      </w:r>
      <w:r>
        <w:rPr>
          <w:rFonts w:hint="eastAsia" w:ascii="宋体" w:hAnsi="宋体" w:cs="宋体"/>
          <w:color w:val="0000FF"/>
          <w:sz w:val="24"/>
          <w:szCs w:val="32"/>
          <w:u w:val="single"/>
        </w:rPr>
        <w:t>文件最后需通过压缩为gz文件进行上传</w:t>
      </w:r>
      <w:r>
        <w:rPr>
          <w:rFonts w:hint="eastAsia" w:ascii="宋体" w:hAnsi="宋体" w:cs="宋体"/>
          <w:color w:val="0000FF"/>
          <w:sz w:val="24"/>
          <w:szCs w:val="32"/>
        </w:rPr>
        <w:t>；</w:t>
      </w:r>
    </w:p>
    <w:p w14:paraId="27DE7986">
      <w:pPr>
        <w:spacing w:before="163" w:after="163" w:line="360" w:lineRule="auto"/>
        <w:ind w:firstLine="480" w:firstLineChars="200"/>
        <w:rPr>
          <w:rFonts w:hint="eastAsia" w:ascii="宋体" w:hAnsi="宋体" w:cs="宋体"/>
          <w:color w:val="0000FF"/>
          <w:sz w:val="24"/>
          <w:szCs w:val="32"/>
        </w:rPr>
      </w:pPr>
      <w:r>
        <w:rPr>
          <w:rFonts w:hint="eastAsia" w:ascii="宋体" w:hAnsi="宋体" w:cs="宋体"/>
          <w:color w:val="0000FF"/>
          <w:sz w:val="24"/>
          <w:szCs w:val="32"/>
        </w:rPr>
        <w:t>2）文件内容第一行为表头标题行</w:t>
      </w:r>
      <w:r>
        <w:rPr>
          <w:rFonts w:hint="eastAsia" w:ascii="宋体" w:hAnsi="宋体" w:cs="宋体"/>
          <w:color w:val="0000FF"/>
          <w:sz w:val="24"/>
          <w:szCs w:val="32"/>
          <w:lang w:eastAsia="zh"/>
        </w:rPr>
        <w:t>，使用英文字段作为表头</w:t>
      </w:r>
      <w:r>
        <w:rPr>
          <w:rFonts w:hint="eastAsia" w:ascii="宋体" w:hAnsi="宋体" w:cs="宋体"/>
          <w:color w:val="0000FF"/>
          <w:sz w:val="24"/>
          <w:szCs w:val="32"/>
        </w:rPr>
        <w:t>【注意每次上传的表头顺序需要保持一致】。第二行开始为数据行，每行以“回车+换行（\r\n）”结束；数据行与标题行包含的字段个数需一致；</w:t>
      </w:r>
    </w:p>
    <w:p w14:paraId="1BD795BF">
      <w:pPr>
        <w:spacing w:line="360" w:lineRule="auto"/>
        <w:ind w:firstLine="480" w:firstLineChars="200"/>
        <w:rPr>
          <w:rFonts w:hint="eastAsia" w:ascii="宋体" w:hAnsi="宋体" w:cs="宋体"/>
          <w:color w:val="0000FF"/>
          <w:sz w:val="24"/>
          <w:szCs w:val="32"/>
        </w:rPr>
      </w:pPr>
      <w:r>
        <w:rPr>
          <w:rFonts w:hint="eastAsia" w:ascii="宋体" w:hAnsi="宋体" w:cs="宋体"/>
          <w:color w:val="0000FF"/>
          <w:sz w:val="24"/>
          <w:szCs w:val="32"/>
        </w:rPr>
        <w:t>3）</w:t>
      </w:r>
      <w:r>
        <w:rPr>
          <w:rFonts w:hint="eastAsia" w:ascii="宋体" w:hAnsi="宋体" w:eastAsia="宋体" w:cs="宋体"/>
          <w:color w:val="0000FF"/>
          <w:sz w:val="24"/>
          <w:lang w:bidi="ar"/>
        </w:rPr>
        <w:t>文件名需携带时间信息，如果是半年粒度或月粒度文件，则为YYYYMM，如果是日粒度文件，则为YYYYMMDD。</w:t>
      </w:r>
      <w:r>
        <w:rPr>
          <w:rFonts w:hint="eastAsia" w:ascii="宋体" w:hAnsi="宋体" w:cs="宋体"/>
          <w:color w:val="0000FF"/>
        </w:rPr>
        <w:t>，并采用下划线</w:t>
      </w:r>
      <w:r>
        <w:rPr>
          <w:rFonts w:ascii="宋体" w:hAnsi="宋体" w:cs="宋体"/>
          <w:color w:val="0000FF"/>
        </w:rPr>
        <w:t>_</w:t>
      </w:r>
      <w:r>
        <w:rPr>
          <w:rFonts w:hint="eastAsia" w:ascii="宋体" w:hAnsi="宋体" w:cs="宋体"/>
          <w:color w:val="0000FF"/>
        </w:rPr>
        <w:t>进行拼接。</w:t>
      </w:r>
      <w:r>
        <w:rPr>
          <w:rFonts w:hint="eastAsia" w:ascii="宋体" w:hAnsi="宋体" w:cs="宋体"/>
          <w:color w:val="0000FF"/>
          <w:sz w:val="24"/>
          <w:szCs w:val="32"/>
        </w:rPr>
        <w:t>其中</w:t>
      </w:r>
      <w:r>
        <w:rPr>
          <w:rFonts w:ascii="宋体" w:hAnsi="宋体" w:cs="宋体"/>
          <w:color w:val="0000FF"/>
          <w:sz w:val="24"/>
          <w:szCs w:val="32"/>
        </w:rPr>
        <w:t>YYYY</w:t>
      </w:r>
      <w:r>
        <w:rPr>
          <w:rFonts w:hint="eastAsia" w:ascii="宋体" w:hAnsi="宋体" w:cs="宋体"/>
          <w:color w:val="0000FF"/>
          <w:sz w:val="24"/>
          <w:szCs w:val="32"/>
        </w:rPr>
        <w:t>代表年，</w:t>
      </w:r>
      <w:r>
        <w:rPr>
          <w:rFonts w:ascii="宋体" w:hAnsi="宋体" w:cs="宋体"/>
          <w:color w:val="0000FF"/>
          <w:sz w:val="24"/>
          <w:szCs w:val="32"/>
        </w:rPr>
        <w:t>MM</w:t>
      </w:r>
      <w:r>
        <w:rPr>
          <w:rFonts w:hint="eastAsia" w:ascii="宋体" w:hAnsi="宋体" w:cs="宋体"/>
          <w:color w:val="0000FF"/>
          <w:sz w:val="24"/>
          <w:szCs w:val="32"/>
        </w:rPr>
        <w:t>代表月，</w:t>
      </w:r>
      <w:r>
        <w:rPr>
          <w:rFonts w:ascii="宋体" w:hAnsi="宋体" w:cs="宋体"/>
          <w:color w:val="0000FF"/>
          <w:sz w:val="24"/>
          <w:szCs w:val="32"/>
        </w:rPr>
        <w:t>DD</w:t>
      </w:r>
      <w:r>
        <w:rPr>
          <w:rFonts w:hint="eastAsia" w:ascii="宋体" w:hAnsi="宋体" w:cs="宋体"/>
          <w:color w:val="0000FF"/>
          <w:sz w:val="24"/>
          <w:szCs w:val="32"/>
        </w:rPr>
        <w:t>代表天。</w:t>
      </w:r>
    </w:p>
    <w:p w14:paraId="5C39F616">
      <w:pPr>
        <w:pStyle w:val="4"/>
      </w:pPr>
    </w:p>
    <w:p w14:paraId="22260777">
      <w:pPr>
        <w:pStyle w:val="2"/>
        <w:numPr>
          <w:ilvl w:val="0"/>
          <w:numId w:val="5"/>
        </w:numPr>
      </w:pPr>
      <w:r>
        <w:rPr>
          <w:rFonts w:hint="eastAsia"/>
        </w:rPr>
        <w:t>接口规范</w:t>
      </w:r>
    </w:p>
    <w:p w14:paraId="20E45769">
      <w:pPr>
        <w:spacing w:line="360" w:lineRule="auto"/>
        <w:ind w:firstLine="480" w:firstLineChars="200"/>
        <w:rPr>
          <w:rFonts w:hint="eastAsia" w:ascii="宋体" w:hAnsi="宋体" w:cs="宋体"/>
          <w:sz w:val="24"/>
          <w:szCs w:val="32"/>
        </w:rPr>
      </w:pPr>
      <w:r>
        <w:rPr>
          <w:rFonts w:hint="eastAsia" w:ascii="宋体" w:hAnsi="宋体" w:cs="宋体"/>
          <w:sz w:val="24"/>
          <w:szCs w:val="32"/>
        </w:rPr>
        <w:t>以楼宇为单位，将全部办公楼宇用能数据，按照本系统接口规范通过自动化手段上传至集团绿智能碳平台，用能数据主要涉及</w:t>
      </w:r>
      <w:r>
        <w:rPr>
          <w:rFonts w:hint="eastAsia" w:ascii="宋体" w:hAnsi="宋体" w:cs="宋体"/>
          <w:color w:val="0000FF"/>
          <w:sz w:val="24"/>
          <w:szCs w:val="32"/>
        </w:rPr>
        <w:t>楼宇基础信息、电表基础信息、电表日用电量、楼宇其他能源消费量</w:t>
      </w:r>
      <w:r>
        <w:rPr>
          <w:rFonts w:hint="eastAsia" w:ascii="宋体" w:hAnsi="宋体" w:cs="宋体"/>
          <w:sz w:val="24"/>
          <w:szCs w:val="32"/>
        </w:rPr>
        <w:t>4类数据</w:t>
      </w:r>
    </w:p>
    <w:p w14:paraId="1B90780A">
      <w:pPr>
        <w:pStyle w:val="3"/>
      </w:pPr>
      <w:r>
        <w:rPr>
          <w:rFonts w:hint="eastAsia"/>
        </w:rPr>
        <w:t>4.1 文件要求</w:t>
      </w:r>
    </w:p>
    <w:p w14:paraId="4625A422">
      <w:pPr>
        <w:spacing w:line="360" w:lineRule="auto"/>
        <w:ind w:firstLine="480" w:firstLineChars="200"/>
        <w:rPr>
          <w:sz w:val="24"/>
        </w:rPr>
      </w:pPr>
      <w:r>
        <w:rPr>
          <w:rFonts w:hint="eastAsia"/>
          <w:sz w:val="24"/>
        </w:rPr>
        <w:t>1.命名格式：</w:t>
      </w:r>
    </w:p>
    <w:p w14:paraId="1D148E35">
      <w:pPr>
        <w:pStyle w:val="4"/>
      </w:pPr>
    </w:p>
    <w:tbl>
      <w:tblPr>
        <w:tblStyle w:val="12"/>
        <w:tblW w:w="5126" w:type="pct"/>
        <w:tblInd w:w="-1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2"/>
        <w:gridCol w:w="1000"/>
        <w:gridCol w:w="4516"/>
        <w:gridCol w:w="2219"/>
      </w:tblGrid>
      <w:tr w14:paraId="42C68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573" w:type="pct"/>
            <w:tcBorders>
              <w:top w:val="single" w:color="auto" w:sz="4" w:space="0"/>
              <w:left w:val="single" w:color="auto" w:sz="4" w:space="0"/>
              <w:bottom w:val="single" w:color="auto" w:sz="4" w:space="0"/>
              <w:right w:val="single" w:color="auto" w:sz="4" w:space="0"/>
            </w:tcBorders>
            <w:shd w:val="clear" w:color="auto" w:fill="4F81BD"/>
          </w:tcPr>
          <w:p w14:paraId="233F44E4">
            <w:pPr>
              <w:autoSpaceDE w:val="0"/>
              <w:autoSpaceDN w:val="0"/>
              <w:adjustRightInd w:val="0"/>
              <w:spacing w:before="163" w:after="163"/>
              <w:jc w:val="center"/>
              <w:textAlignment w:val="baseline"/>
              <w:rPr>
                <w:color w:val="FFFFFF"/>
              </w:rPr>
            </w:pPr>
            <w:r>
              <w:rPr>
                <w:rFonts w:hint="eastAsia"/>
                <w:color w:val="FFFFFF"/>
              </w:rPr>
              <w:t>序号</w:t>
            </w:r>
          </w:p>
        </w:tc>
        <w:tc>
          <w:tcPr>
            <w:tcW w:w="572" w:type="pct"/>
            <w:tcBorders>
              <w:top w:val="single" w:color="auto" w:sz="4" w:space="0"/>
              <w:left w:val="single" w:color="auto" w:sz="4" w:space="0"/>
              <w:bottom w:val="single" w:color="auto" w:sz="4" w:space="0"/>
              <w:right w:val="single" w:color="auto" w:sz="4" w:space="0"/>
            </w:tcBorders>
            <w:shd w:val="clear" w:color="auto" w:fill="4F81BD"/>
          </w:tcPr>
          <w:p w14:paraId="4DA13818">
            <w:pPr>
              <w:autoSpaceDE w:val="0"/>
              <w:autoSpaceDN w:val="0"/>
              <w:adjustRightInd w:val="0"/>
              <w:spacing w:before="163" w:after="163"/>
              <w:jc w:val="center"/>
              <w:textAlignment w:val="baseline"/>
              <w:rPr>
                <w:color w:val="FFFFFF"/>
              </w:rPr>
            </w:pPr>
            <w:r>
              <w:rPr>
                <w:rFonts w:hint="eastAsia"/>
                <w:color w:val="FFFFFF"/>
              </w:rPr>
              <w:t>粒度</w:t>
            </w:r>
          </w:p>
        </w:tc>
        <w:tc>
          <w:tcPr>
            <w:tcW w:w="2583" w:type="pct"/>
            <w:tcBorders>
              <w:top w:val="single" w:color="auto" w:sz="4" w:space="0"/>
              <w:left w:val="single" w:color="auto" w:sz="4" w:space="0"/>
              <w:bottom w:val="single" w:color="auto" w:sz="4" w:space="0"/>
              <w:right w:val="single" w:color="auto" w:sz="4" w:space="0"/>
            </w:tcBorders>
            <w:shd w:val="clear" w:color="auto" w:fill="4F81BD"/>
          </w:tcPr>
          <w:p w14:paraId="4B3BFEF1">
            <w:pPr>
              <w:autoSpaceDE w:val="0"/>
              <w:autoSpaceDN w:val="0"/>
              <w:adjustRightInd w:val="0"/>
              <w:spacing w:before="163" w:after="163"/>
              <w:jc w:val="center"/>
              <w:textAlignment w:val="baseline"/>
              <w:rPr>
                <w:color w:val="FFFFFF"/>
              </w:rPr>
            </w:pPr>
            <w:r>
              <w:rPr>
                <w:rFonts w:hint="eastAsia"/>
                <w:color w:val="FFFFFF"/>
              </w:rPr>
              <w:t>文件名称</w:t>
            </w:r>
          </w:p>
        </w:tc>
        <w:tc>
          <w:tcPr>
            <w:tcW w:w="1269" w:type="pct"/>
            <w:tcBorders>
              <w:top w:val="single" w:color="auto" w:sz="4" w:space="0"/>
              <w:left w:val="single" w:color="auto" w:sz="4" w:space="0"/>
              <w:bottom w:val="single" w:color="auto" w:sz="4" w:space="0"/>
              <w:right w:val="single" w:color="auto" w:sz="4" w:space="0"/>
            </w:tcBorders>
            <w:shd w:val="clear" w:color="auto" w:fill="4F81BD"/>
          </w:tcPr>
          <w:p w14:paraId="5A03561B">
            <w:pPr>
              <w:autoSpaceDE w:val="0"/>
              <w:autoSpaceDN w:val="0"/>
              <w:adjustRightInd w:val="0"/>
              <w:spacing w:before="163" w:after="163"/>
              <w:jc w:val="center"/>
              <w:textAlignment w:val="baseline"/>
              <w:rPr>
                <w:color w:val="FFFFFF"/>
              </w:rPr>
            </w:pPr>
            <w:r>
              <w:rPr>
                <w:rFonts w:hint="eastAsia"/>
                <w:color w:val="FFFFFF"/>
              </w:rPr>
              <w:t>文件内容</w:t>
            </w:r>
          </w:p>
        </w:tc>
      </w:tr>
      <w:tr w14:paraId="04EE2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573" w:type="pct"/>
          </w:tcPr>
          <w:p w14:paraId="31EC491A">
            <w:pPr>
              <w:autoSpaceDE w:val="0"/>
              <w:autoSpaceDN w:val="0"/>
              <w:adjustRightInd w:val="0"/>
              <w:spacing w:before="163" w:after="163"/>
              <w:jc w:val="center"/>
              <w:textAlignment w:val="baseline"/>
              <w:rPr>
                <w:rFonts w:hint="eastAsia" w:ascii="宋体" w:hAnsi="宋体" w:cs="宋体"/>
                <w:shd w:val="clear" w:color="auto" w:fill="FFFFFF"/>
              </w:rPr>
            </w:pPr>
            <w:r>
              <w:rPr>
                <w:rFonts w:hint="eastAsia" w:ascii="宋体" w:hAnsi="宋体" w:cs="宋体"/>
                <w:shd w:val="clear" w:color="auto" w:fill="FFFFFF"/>
              </w:rPr>
              <w:t>1</w:t>
            </w:r>
          </w:p>
        </w:tc>
        <w:tc>
          <w:tcPr>
            <w:tcW w:w="572" w:type="pct"/>
          </w:tcPr>
          <w:p w14:paraId="661482DF">
            <w:pPr>
              <w:autoSpaceDE w:val="0"/>
              <w:autoSpaceDN w:val="0"/>
              <w:adjustRightInd w:val="0"/>
              <w:spacing w:before="163" w:after="163"/>
              <w:jc w:val="center"/>
              <w:textAlignment w:val="baseline"/>
              <w:rPr>
                <w:rFonts w:hint="eastAsia" w:ascii="宋体" w:hAnsi="宋体" w:cs="宋体"/>
                <w:color w:val="0000FF"/>
                <w:shd w:val="clear" w:color="auto" w:fill="FFFFFF"/>
              </w:rPr>
            </w:pPr>
            <w:r>
              <w:rPr>
                <w:rFonts w:hint="eastAsia" w:ascii="宋体" w:hAnsi="宋体" w:cs="宋体"/>
                <w:color w:val="0000FF"/>
                <w:shd w:val="clear" w:color="auto" w:fill="FFFFFF"/>
              </w:rPr>
              <w:t>半年</w:t>
            </w:r>
          </w:p>
        </w:tc>
        <w:tc>
          <w:tcPr>
            <w:tcW w:w="2583" w:type="pct"/>
          </w:tcPr>
          <w:p w14:paraId="55F79C6D">
            <w:pPr>
              <w:autoSpaceDE w:val="0"/>
              <w:autoSpaceDN w:val="0"/>
              <w:adjustRightInd w:val="0"/>
              <w:spacing w:before="163" w:after="163"/>
              <w:jc w:val="center"/>
              <w:textAlignment w:val="baseline"/>
              <w:rPr>
                <w:rFonts w:hint="eastAsia" w:ascii="宋体" w:hAnsi="宋体" w:cs="宋体"/>
                <w:color w:val="0000FF"/>
                <w:shd w:val="clear" w:color="auto" w:fill="FFFFFF"/>
              </w:rPr>
            </w:pPr>
            <w:r>
              <w:rPr>
                <w:rFonts w:hint="eastAsia" w:ascii="微软雅黑" w:hAnsi="微软雅黑" w:eastAsia="微软雅黑" w:cs="微软雅黑"/>
                <w:color w:val="0000FF"/>
                <w:sz w:val="18"/>
                <w:szCs w:val="21"/>
              </w:rPr>
              <w:t>Building_PP_</w:t>
            </w:r>
            <w:r>
              <w:rPr>
                <w:rFonts w:ascii="微软雅黑" w:hAnsi="微软雅黑" w:eastAsia="微软雅黑" w:cs="微软雅黑"/>
                <w:color w:val="0000FF"/>
                <w:sz w:val="18"/>
                <w:szCs w:val="21"/>
              </w:rPr>
              <w:t>YYYYMM</w:t>
            </w:r>
            <w:r>
              <w:rPr>
                <w:rFonts w:hint="eastAsia"/>
                <w:color w:val="0000FF"/>
                <w:kern w:val="0"/>
                <w:szCs w:val="20"/>
              </w:rPr>
              <w:t>.csv.gz</w:t>
            </w:r>
            <w:r>
              <w:rPr>
                <w:color w:val="0000FF"/>
                <w:kern w:val="0"/>
                <w:szCs w:val="20"/>
              </w:rPr>
              <w:t xml:space="preserve"> </w:t>
            </w:r>
          </w:p>
        </w:tc>
        <w:tc>
          <w:tcPr>
            <w:tcW w:w="1269" w:type="pct"/>
          </w:tcPr>
          <w:p w14:paraId="6824E01A">
            <w:pPr>
              <w:autoSpaceDE w:val="0"/>
              <w:autoSpaceDN w:val="0"/>
              <w:adjustRightInd w:val="0"/>
              <w:spacing w:before="163" w:after="163"/>
              <w:jc w:val="center"/>
              <w:textAlignment w:val="baseline"/>
              <w:rPr>
                <w:rFonts w:hint="eastAsia" w:ascii="宋体" w:hAnsi="宋体" w:cs="宋体"/>
                <w:color w:val="0000FF"/>
                <w:shd w:val="clear" w:color="auto" w:fill="FFFFFF"/>
              </w:rPr>
            </w:pPr>
            <w:r>
              <w:rPr>
                <w:rFonts w:hint="eastAsia" w:ascii="宋体" w:hAnsi="宋体" w:cs="宋体"/>
                <w:color w:val="0000FF"/>
                <w:shd w:val="clear" w:color="auto" w:fill="FFFFFF"/>
              </w:rPr>
              <w:t>楼宇基础信息</w:t>
            </w:r>
          </w:p>
        </w:tc>
      </w:tr>
      <w:tr w14:paraId="488FF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573" w:type="pct"/>
          </w:tcPr>
          <w:p w14:paraId="0206BB01">
            <w:pPr>
              <w:autoSpaceDE w:val="0"/>
              <w:autoSpaceDN w:val="0"/>
              <w:adjustRightInd w:val="0"/>
              <w:spacing w:before="163" w:after="163"/>
              <w:jc w:val="center"/>
              <w:textAlignment w:val="baseline"/>
              <w:rPr>
                <w:rFonts w:hint="eastAsia" w:ascii="宋体" w:hAnsi="宋体" w:cs="宋体"/>
                <w:shd w:val="clear" w:color="auto" w:fill="FFFFFF"/>
              </w:rPr>
            </w:pPr>
            <w:r>
              <w:rPr>
                <w:rFonts w:hint="eastAsia" w:ascii="宋体" w:hAnsi="宋体" w:cs="宋体"/>
                <w:shd w:val="clear" w:color="auto" w:fill="FFFFFF"/>
              </w:rPr>
              <w:t>2</w:t>
            </w:r>
          </w:p>
        </w:tc>
        <w:tc>
          <w:tcPr>
            <w:tcW w:w="572" w:type="pct"/>
          </w:tcPr>
          <w:p w14:paraId="367426AD">
            <w:pPr>
              <w:autoSpaceDE w:val="0"/>
              <w:autoSpaceDN w:val="0"/>
              <w:adjustRightInd w:val="0"/>
              <w:spacing w:before="163" w:after="163"/>
              <w:jc w:val="center"/>
              <w:textAlignment w:val="baseline"/>
              <w:rPr>
                <w:rFonts w:hint="eastAsia" w:ascii="宋体" w:hAnsi="宋体" w:cs="宋体"/>
                <w:color w:val="0000FF"/>
                <w:shd w:val="clear" w:color="auto" w:fill="FFFFFF"/>
              </w:rPr>
            </w:pPr>
            <w:r>
              <w:rPr>
                <w:rFonts w:hint="eastAsia" w:ascii="宋体" w:hAnsi="宋体" w:cs="宋体"/>
                <w:color w:val="0000FF"/>
                <w:shd w:val="clear" w:color="auto" w:fill="FFFFFF"/>
              </w:rPr>
              <w:t>月</w:t>
            </w:r>
          </w:p>
        </w:tc>
        <w:tc>
          <w:tcPr>
            <w:tcW w:w="2583" w:type="pct"/>
          </w:tcPr>
          <w:p w14:paraId="4206C5FC">
            <w:pPr>
              <w:autoSpaceDE w:val="0"/>
              <w:autoSpaceDN w:val="0"/>
              <w:adjustRightInd w:val="0"/>
              <w:spacing w:before="163" w:after="163"/>
              <w:jc w:val="center"/>
              <w:textAlignment w:val="baseline"/>
              <w:rPr>
                <w:rFonts w:hint="eastAsia" w:ascii="宋体" w:hAnsi="宋体" w:cs="宋体"/>
                <w:color w:val="0000FF"/>
                <w:shd w:val="clear" w:color="auto" w:fill="FFFFFF"/>
              </w:rPr>
            </w:pPr>
            <w:r>
              <w:rPr>
                <w:rFonts w:hint="eastAsia" w:ascii="微软雅黑" w:hAnsi="微软雅黑" w:eastAsia="微软雅黑" w:cs="微软雅黑"/>
                <w:color w:val="0000FF"/>
                <w:sz w:val="18"/>
                <w:szCs w:val="21"/>
              </w:rPr>
              <w:t>Meter_PP_</w:t>
            </w:r>
            <w:r>
              <w:rPr>
                <w:rFonts w:ascii="微软雅黑" w:hAnsi="微软雅黑" w:eastAsia="微软雅黑" w:cs="微软雅黑"/>
                <w:color w:val="0000FF"/>
                <w:sz w:val="18"/>
                <w:szCs w:val="21"/>
              </w:rPr>
              <w:t>YYYYMM</w:t>
            </w:r>
            <w:r>
              <w:rPr>
                <w:rFonts w:hint="eastAsia"/>
                <w:color w:val="0000FF"/>
                <w:kern w:val="0"/>
                <w:szCs w:val="20"/>
              </w:rPr>
              <w:t>.csv.gz</w:t>
            </w:r>
          </w:p>
        </w:tc>
        <w:tc>
          <w:tcPr>
            <w:tcW w:w="1269" w:type="pct"/>
          </w:tcPr>
          <w:p w14:paraId="6CA8AF99">
            <w:pPr>
              <w:autoSpaceDE w:val="0"/>
              <w:autoSpaceDN w:val="0"/>
              <w:adjustRightInd w:val="0"/>
              <w:spacing w:before="163" w:after="163"/>
              <w:jc w:val="center"/>
              <w:textAlignment w:val="baseline"/>
              <w:rPr>
                <w:rFonts w:hint="eastAsia" w:ascii="宋体" w:hAnsi="宋体" w:cs="宋体"/>
                <w:color w:val="0000FF"/>
                <w:shd w:val="clear" w:color="auto" w:fill="FFFFFF"/>
              </w:rPr>
            </w:pPr>
            <w:r>
              <w:rPr>
                <w:rFonts w:hint="eastAsia" w:ascii="宋体" w:hAnsi="宋体" w:cs="宋体"/>
                <w:color w:val="0000FF"/>
                <w:shd w:val="clear" w:color="auto" w:fill="FFFFFF"/>
              </w:rPr>
              <w:t xml:space="preserve"> 电表基础信息</w:t>
            </w:r>
          </w:p>
        </w:tc>
      </w:tr>
      <w:tr w14:paraId="6163A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573" w:type="pct"/>
          </w:tcPr>
          <w:p w14:paraId="6B862BE8">
            <w:pPr>
              <w:autoSpaceDE w:val="0"/>
              <w:autoSpaceDN w:val="0"/>
              <w:adjustRightInd w:val="0"/>
              <w:spacing w:before="163" w:after="163"/>
              <w:jc w:val="center"/>
              <w:textAlignment w:val="baseline"/>
              <w:rPr>
                <w:rFonts w:hint="eastAsia" w:ascii="宋体" w:hAnsi="宋体" w:cs="宋体"/>
                <w:shd w:val="clear" w:color="auto" w:fill="FFFFFF"/>
              </w:rPr>
            </w:pPr>
            <w:r>
              <w:rPr>
                <w:rFonts w:hint="eastAsia" w:ascii="宋体" w:hAnsi="宋体" w:cs="宋体"/>
                <w:shd w:val="clear" w:color="auto" w:fill="FFFFFF"/>
              </w:rPr>
              <w:t>3</w:t>
            </w:r>
          </w:p>
        </w:tc>
        <w:tc>
          <w:tcPr>
            <w:tcW w:w="572" w:type="pct"/>
          </w:tcPr>
          <w:p w14:paraId="0938216D">
            <w:pPr>
              <w:autoSpaceDE w:val="0"/>
              <w:autoSpaceDN w:val="0"/>
              <w:adjustRightInd w:val="0"/>
              <w:spacing w:before="163" w:after="163"/>
              <w:jc w:val="center"/>
              <w:textAlignment w:val="baseline"/>
              <w:rPr>
                <w:rFonts w:hint="eastAsia" w:ascii="宋体" w:hAnsi="宋体" w:cs="宋体"/>
                <w:color w:val="0000FF"/>
                <w:shd w:val="clear" w:color="auto" w:fill="FFFFFF"/>
              </w:rPr>
            </w:pPr>
            <w:r>
              <w:rPr>
                <w:rFonts w:hint="eastAsia" w:ascii="宋体" w:hAnsi="宋体" w:cs="宋体"/>
                <w:color w:val="0000FF"/>
                <w:shd w:val="clear" w:color="auto" w:fill="FFFFFF"/>
              </w:rPr>
              <w:t>天</w:t>
            </w:r>
          </w:p>
        </w:tc>
        <w:tc>
          <w:tcPr>
            <w:tcW w:w="2583" w:type="pct"/>
          </w:tcPr>
          <w:p w14:paraId="192228F3">
            <w:pPr>
              <w:autoSpaceDE w:val="0"/>
              <w:autoSpaceDN w:val="0"/>
              <w:adjustRightInd w:val="0"/>
              <w:spacing w:before="163" w:after="163"/>
              <w:jc w:val="center"/>
              <w:textAlignment w:val="baseline"/>
              <w:rPr>
                <w:rFonts w:hint="eastAsia" w:ascii="宋体" w:hAnsi="宋体" w:cs="宋体"/>
                <w:color w:val="0000FF"/>
                <w:shd w:val="clear" w:color="auto" w:fill="FFFFFF"/>
              </w:rPr>
            </w:pPr>
            <w:r>
              <w:rPr>
                <w:rFonts w:hint="eastAsia" w:ascii="微软雅黑" w:hAnsi="微软雅黑" w:eastAsia="微软雅黑" w:cs="微软雅黑"/>
                <w:color w:val="0000FF"/>
                <w:sz w:val="18"/>
                <w:szCs w:val="21"/>
              </w:rPr>
              <w:t>MeterPowerDaily</w:t>
            </w:r>
            <w:r>
              <w:rPr>
                <w:rFonts w:hint="eastAsia"/>
                <w:color w:val="0000FF"/>
                <w:kern w:val="0"/>
                <w:szCs w:val="20"/>
              </w:rPr>
              <w:t>_</w:t>
            </w:r>
            <w:r>
              <w:rPr>
                <w:rFonts w:hint="eastAsia" w:ascii="微软雅黑" w:hAnsi="微软雅黑" w:eastAsia="微软雅黑" w:cs="微软雅黑"/>
                <w:color w:val="0000FF"/>
                <w:sz w:val="18"/>
                <w:szCs w:val="21"/>
              </w:rPr>
              <w:t>PP_</w:t>
            </w:r>
            <w:r>
              <w:rPr>
                <w:rFonts w:ascii="微软雅黑" w:hAnsi="微软雅黑" w:eastAsia="微软雅黑" w:cs="微软雅黑"/>
                <w:color w:val="0000FF"/>
                <w:sz w:val="18"/>
                <w:szCs w:val="21"/>
              </w:rPr>
              <w:t>YYYYMMDD</w:t>
            </w:r>
            <w:r>
              <w:rPr>
                <w:rFonts w:hint="eastAsia"/>
                <w:color w:val="0000FF"/>
                <w:kern w:val="0"/>
                <w:szCs w:val="20"/>
              </w:rPr>
              <w:t>.csv.gz</w:t>
            </w:r>
          </w:p>
        </w:tc>
        <w:tc>
          <w:tcPr>
            <w:tcW w:w="1269" w:type="pct"/>
          </w:tcPr>
          <w:p w14:paraId="7FA0F72A">
            <w:pPr>
              <w:autoSpaceDE w:val="0"/>
              <w:autoSpaceDN w:val="0"/>
              <w:adjustRightInd w:val="0"/>
              <w:spacing w:before="163" w:after="163"/>
              <w:jc w:val="center"/>
              <w:textAlignment w:val="baseline"/>
              <w:rPr>
                <w:rFonts w:hint="eastAsia" w:ascii="宋体" w:hAnsi="宋体" w:cs="宋体"/>
                <w:color w:val="0000FF"/>
                <w:shd w:val="clear" w:color="auto" w:fill="FFFFFF"/>
              </w:rPr>
            </w:pPr>
            <w:r>
              <w:rPr>
                <w:rFonts w:hint="eastAsia"/>
                <w:color w:val="0000FF"/>
              </w:rPr>
              <w:t>电表日用电量</w:t>
            </w:r>
          </w:p>
        </w:tc>
      </w:tr>
      <w:tr w14:paraId="71DB0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573" w:type="pct"/>
          </w:tcPr>
          <w:p w14:paraId="1886B0E8">
            <w:pPr>
              <w:autoSpaceDE w:val="0"/>
              <w:autoSpaceDN w:val="0"/>
              <w:adjustRightInd w:val="0"/>
              <w:spacing w:before="163" w:after="163"/>
              <w:jc w:val="center"/>
              <w:textAlignment w:val="baseline"/>
              <w:rPr>
                <w:rFonts w:hint="eastAsia" w:ascii="宋体" w:hAnsi="宋体" w:cs="宋体"/>
                <w:shd w:val="clear" w:color="auto" w:fill="FFFFFF"/>
              </w:rPr>
            </w:pPr>
            <w:r>
              <w:rPr>
                <w:rFonts w:hint="eastAsia" w:ascii="宋体" w:hAnsi="宋体" w:cs="宋体"/>
                <w:shd w:val="clear" w:color="auto" w:fill="FFFFFF"/>
              </w:rPr>
              <w:t>4</w:t>
            </w:r>
          </w:p>
        </w:tc>
        <w:tc>
          <w:tcPr>
            <w:tcW w:w="572" w:type="pct"/>
          </w:tcPr>
          <w:p w14:paraId="287B9EA2">
            <w:pPr>
              <w:autoSpaceDE w:val="0"/>
              <w:autoSpaceDN w:val="0"/>
              <w:adjustRightInd w:val="0"/>
              <w:spacing w:before="163" w:after="163"/>
              <w:jc w:val="center"/>
              <w:textAlignment w:val="baseline"/>
              <w:rPr>
                <w:rFonts w:hint="eastAsia" w:ascii="宋体" w:hAnsi="宋体" w:cs="宋体"/>
                <w:color w:val="0000FF"/>
                <w:shd w:val="clear" w:color="auto" w:fill="FFFFFF"/>
              </w:rPr>
            </w:pPr>
            <w:r>
              <w:rPr>
                <w:rFonts w:hint="eastAsia" w:ascii="宋体" w:hAnsi="宋体" w:cs="宋体"/>
                <w:color w:val="0000FF"/>
                <w:shd w:val="clear" w:color="auto" w:fill="FFFFFF"/>
              </w:rPr>
              <w:t>月</w:t>
            </w:r>
          </w:p>
        </w:tc>
        <w:tc>
          <w:tcPr>
            <w:tcW w:w="2583" w:type="pct"/>
          </w:tcPr>
          <w:p w14:paraId="679D4E3B">
            <w:pPr>
              <w:autoSpaceDE w:val="0"/>
              <w:autoSpaceDN w:val="0"/>
              <w:adjustRightInd w:val="0"/>
              <w:spacing w:before="163" w:after="163"/>
              <w:jc w:val="center"/>
              <w:textAlignment w:val="baseline"/>
              <w:rPr>
                <w:color w:val="0000FF"/>
              </w:rPr>
            </w:pPr>
            <w:r>
              <w:rPr>
                <w:rFonts w:ascii="微软雅黑" w:hAnsi="微软雅黑" w:eastAsia="微软雅黑" w:cs="微软雅黑"/>
                <w:color w:val="0000FF"/>
                <w:sz w:val="18"/>
                <w:szCs w:val="21"/>
              </w:rPr>
              <w:t>Other</w:t>
            </w:r>
            <w:r>
              <w:rPr>
                <w:rFonts w:hint="eastAsia" w:ascii="微软雅黑" w:hAnsi="微软雅黑" w:eastAsia="微软雅黑" w:cs="微软雅黑"/>
                <w:color w:val="0000FF"/>
                <w:sz w:val="18"/>
                <w:szCs w:val="21"/>
              </w:rPr>
              <w:t>E</w:t>
            </w:r>
            <w:r>
              <w:rPr>
                <w:rFonts w:ascii="微软雅黑" w:hAnsi="微软雅黑" w:eastAsia="微软雅黑" w:cs="微软雅黑"/>
                <w:color w:val="0000FF"/>
                <w:sz w:val="18"/>
                <w:szCs w:val="21"/>
              </w:rPr>
              <w:t>nergy</w:t>
            </w:r>
            <w:r>
              <w:rPr>
                <w:rFonts w:hint="eastAsia"/>
                <w:color w:val="0000FF"/>
                <w:kern w:val="0"/>
                <w:szCs w:val="20"/>
              </w:rPr>
              <w:t>_</w:t>
            </w:r>
            <w:r>
              <w:rPr>
                <w:rFonts w:hint="eastAsia" w:ascii="微软雅黑" w:hAnsi="微软雅黑" w:eastAsia="微软雅黑" w:cs="微软雅黑"/>
                <w:color w:val="0000FF"/>
                <w:sz w:val="18"/>
                <w:szCs w:val="21"/>
              </w:rPr>
              <w:t>PP_</w:t>
            </w:r>
            <w:r>
              <w:rPr>
                <w:rFonts w:ascii="微软雅黑" w:hAnsi="微软雅黑" w:eastAsia="微软雅黑" w:cs="微软雅黑"/>
                <w:color w:val="0000FF"/>
                <w:sz w:val="18"/>
                <w:szCs w:val="21"/>
              </w:rPr>
              <w:t>YYYYMM</w:t>
            </w:r>
            <w:r>
              <w:rPr>
                <w:rFonts w:hint="eastAsia"/>
                <w:color w:val="0000FF"/>
                <w:kern w:val="0"/>
                <w:szCs w:val="20"/>
              </w:rPr>
              <w:t>.csv.gz</w:t>
            </w:r>
          </w:p>
        </w:tc>
        <w:tc>
          <w:tcPr>
            <w:tcW w:w="1269" w:type="pct"/>
          </w:tcPr>
          <w:p w14:paraId="1B644527">
            <w:pPr>
              <w:autoSpaceDE w:val="0"/>
              <w:autoSpaceDN w:val="0"/>
              <w:adjustRightInd w:val="0"/>
              <w:spacing w:before="163" w:after="163"/>
              <w:jc w:val="center"/>
              <w:textAlignment w:val="baseline"/>
              <w:rPr>
                <w:rFonts w:hint="eastAsia" w:ascii="宋体" w:hAnsi="宋体" w:cs="宋体"/>
                <w:color w:val="0000FF"/>
                <w:shd w:val="clear" w:color="auto" w:fill="FFFFFF"/>
              </w:rPr>
            </w:pPr>
            <w:r>
              <w:rPr>
                <w:rFonts w:hint="eastAsia"/>
                <w:color w:val="0000FF"/>
              </w:rPr>
              <w:t>楼宇其他能源消费量</w:t>
            </w:r>
          </w:p>
        </w:tc>
      </w:tr>
      <w:tr w14:paraId="7C307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573" w:type="pct"/>
          </w:tcPr>
          <w:p w14:paraId="3BBA0A84">
            <w:pPr>
              <w:autoSpaceDE w:val="0"/>
              <w:autoSpaceDN w:val="0"/>
              <w:adjustRightInd w:val="0"/>
              <w:spacing w:before="163" w:after="163"/>
              <w:jc w:val="center"/>
              <w:textAlignment w:val="baseline"/>
              <w:rPr>
                <w:rFonts w:hint="eastAsia" w:ascii="宋体" w:hAnsi="宋体" w:cs="宋体"/>
                <w:shd w:val="clear" w:color="auto" w:fill="FFFFFF"/>
              </w:rPr>
            </w:pPr>
            <w:r>
              <w:rPr>
                <w:rFonts w:hint="eastAsia" w:ascii="宋体" w:hAnsi="宋体" w:cs="宋体"/>
                <w:shd w:val="clear" w:color="auto" w:fill="FFFFFF"/>
              </w:rPr>
              <w:t>5</w:t>
            </w:r>
          </w:p>
        </w:tc>
        <w:tc>
          <w:tcPr>
            <w:tcW w:w="572" w:type="pct"/>
          </w:tcPr>
          <w:p w14:paraId="3665570E">
            <w:pPr>
              <w:autoSpaceDE w:val="0"/>
              <w:autoSpaceDN w:val="0"/>
              <w:adjustRightInd w:val="0"/>
              <w:spacing w:before="163" w:after="163"/>
              <w:jc w:val="center"/>
              <w:textAlignment w:val="baseline"/>
              <w:rPr>
                <w:rFonts w:hint="eastAsia" w:ascii="宋体" w:hAnsi="宋体" w:cs="宋体"/>
                <w:color w:val="0000FF"/>
                <w:shd w:val="clear" w:color="auto" w:fill="FFFFFF"/>
              </w:rPr>
            </w:pPr>
            <w:r>
              <w:rPr>
                <w:rFonts w:hint="eastAsia" w:ascii="宋体" w:hAnsi="宋体" w:cs="宋体"/>
                <w:color w:val="0000FF"/>
                <w:shd w:val="clear" w:color="auto" w:fill="FFFFFF"/>
              </w:rPr>
              <w:t>月</w:t>
            </w:r>
          </w:p>
        </w:tc>
        <w:tc>
          <w:tcPr>
            <w:tcW w:w="2583" w:type="pct"/>
          </w:tcPr>
          <w:p w14:paraId="5EE6CB77">
            <w:pPr>
              <w:autoSpaceDE w:val="0"/>
              <w:autoSpaceDN w:val="0"/>
              <w:adjustRightInd w:val="0"/>
              <w:spacing w:before="163" w:after="163"/>
              <w:jc w:val="center"/>
              <w:textAlignment w:val="baseline"/>
              <w:rPr>
                <w:rFonts w:hint="eastAsia" w:ascii="微软雅黑" w:hAnsi="微软雅黑" w:eastAsia="微软雅黑" w:cs="微软雅黑"/>
                <w:color w:val="0000FF"/>
                <w:sz w:val="18"/>
                <w:szCs w:val="21"/>
              </w:rPr>
            </w:pPr>
            <w:r>
              <w:rPr>
                <w:rFonts w:hint="eastAsia" w:ascii="微软雅黑" w:hAnsi="微软雅黑" w:eastAsia="微软雅黑" w:cs="微软雅黑"/>
                <w:color w:val="0000FF"/>
                <w:sz w:val="18"/>
                <w:szCs w:val="21"/>
              </w:rPr>
              <w:t>MeterPower</w:t>
            </w:r>
            <w:r>
              <w:rPr>
                <w:rFonts w:hint="eastAsia" w:ascii="Segoe UI" w:hAnsi="Segoe UI" w:eastAsia="宋体" w:cs="Segoe UI"/>
                <w:color w:val="0000FF"/>
                <w:sz w:val="19"/>
                <w:szCs w:val="19"/>
                <w:shd w:val="clear" w:color="auto" w:fill="FFFFFF"/>
              </w:rPr>
              <w:t>M</w:t>
            </w:r>
            <w:r>
              <w:rPr>
                <w:rFonts w:ascii="Segoe UI" w:hAnsi="Segoe UI" w:eastAsia="Segoe UI" w:cs="Segoe UI"/>
                <w:color w:val="0000FF"/>
                <w:sz w:val="19"/>
                <w:szCs w:val="19"/>
                <w:shd w:val="clear" w:color="auto" w:fill="FFFFFF"/>
              </w:rPr>
              <w:t>onthly</w:t>
            </w:r>
            <w:r>
              <w:rPr>
                <w:rFonts w:hint="eastAsia"/>
                <w:color w:val="0000FF"/>
                <w:kern w:val="0"/>
                <w:szCs w:val="20"/>
              </w:rPr>
              <w:t>_</w:t>
            </w:r>
            <w:r>
              <w:rPr>
                <w:rFonts w:hint="eastAsia" w:ascii="微软雅黑" w:hAnsi="微软雅黑" w:eastAsia="微软雅黑" w:cs="微软雅黑"/>
                <w:color w:val="0000FF"/>
                <w:sz w:val="18"/>
                <w:szCs w:val="21"/>
              </w:rPr>
              <w:t>PP_</w:t>
            </w:r>
            <w:r>
              <w:rPr>
                <w:rFonts w:ascii="微软雅黑" w:hAnsi="微软雅黑" w:eastAsia="微软雅黑" w:cs="微软雅黑"/>
                <w:color w:val="0000FF"/>
                <w:sz w:val="18"/>
                <w:szCs w:val="21"/>
              </w:rPr>
              <w:t>YYYYMM</w:t>
            </w:r>
            <w:r>
              <w:rPr>
                <w:rFonts w:hint="eastAsia"/>
                <w:color w:val="0000FF"/>
                <w:kern w:val="0"/>
                <w:szCs w:val="20"/>
              </w:rPr>
              <w:t>.csv.gz</w:t>
            </w:r>
          </w:p>
        </w:tc>
        <w:tc>
          <w:tcPr>
            <w:tcW w:w="1269" w:type="pct"/>
          </w:tcPr>
          <w:p w14:paraId="01E8B401">
            <w:pPr>
              <w:autoSpaceDE w:val="0"/>
              <w:autoSpaceDN w:val="0"/>
              <w:adjustRightInd w:val="0"/>
              <w:spacing w:before="163" w:after="163"/>
              <w:jc w:val="center"/>
              <w:textAlignment w:val="baseline"/>
              <w:rPr>
                <w:color w:val="0000FF"/>
              </w:rPr>
            </w:pPr>
            <w:r>
              <w:rPr>
                <w:rFonts w:hint="eastAsia"/>
                <w:color w:val="0000FF"/>
              </w:rPr>
              <w:t>电表月用电量（临时，仅人工方式上报）</w:t>
            </w:r>
          </w:p>
        </w:tc>
      </w:tr>
      <w:tr w14:paraId="76FB7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573" w:type="pct"/>
          </w:tcPr>
          <w:p w14:paraId="0E1C1871">
            <w:pPr>
              <w:autoSpaceDE w:val="0"/>
              <w:autoSpaceDN w:val="0"/>
              <w:adjustRightInd w:val="0"/>
              <w:spacing w:before="163" w:after="163"/>
              <w:jc w:val="center"/>
              <w:textAlignment w:val="baseline"/>
              <w:rPr>
                <w:rFonts w:hint="eastAsia" w:ascii="宋体" w:hAnsi="宋体" w:cs="宋体"/>
                <w:shd w:val="clear" w:color="auto" w:fill="FFFFFF"/>
              </w:rPr>
            </w:pPr>
            <w:r>
              <w:rPr>
                <w:rFonts w:hint="eastAsia" w:ascii="宋体" w:hAnsi="宋体" w:cs="宋体"/>
                <w:shd w:val="clear" w:color="auto" w:fill="FFFFFF"/>
              </w:rPr>
              <w:t>6</w:t>
            </w:r>
          </w:p>
        </w:tc>
        <w:tc>
          <w:tcPr>
            <w:tcW w:w="572" w:type="pct"/>
          </w:tcPr>
          <w:p w14:paraId="25BB23E1">
            <w:pPr>
              <w:autoSpaceDE w:val="0"/>
              <w:autoSpaceDN w:val="0"/>
              <w:adjustRightInd w:val="0"/>
              <w:spacing w:before="163" w:after="163"/>
              <w:jc w:val="center"/>
              <w:textAlignment w:val="baseline"/>
              <w:rPr>
                <w:rFonts w:hint="eastAsia" w:ascii="宋体" w:hAnsi="宋体" w:cs="宋体"/>
                <w:color w:val="0000FF"/>
                <w:shd w:val="clear" w:color="auto" w:fill="FFFFFF"/>
              </w:rPr>
            </w:pPr>
            <w:r>
              <w:rPr>
                <w:rFonts w:hint="eastAsia" w:ascii="宋体" w:hAnsi="宋体" w:cs="宋体"/>
                <w:color w:val="0000FF"/>
                <w:shd w:val="clear" w:color="auto" w:fill="FFFFFF"/>
              </w:rPr>
              <w:t>月</w:t>
            </w:r>
          </w:p>
        </w:tc>
        <w:tc>
          <w:tcPr>
            <w:tcW w:w="2583" w:type="pct"/>
          </w:tcPr>
          <w:p w14:paraId="38EA0516">
            <w:pPr>
              <w:autoSpaceDE w:val="0"/>
              <w:autoSpaceDN w:val="0"/>
              <w:adjustRightInd w:val="0"/>
              <w:spacing w:before="163" w:after="163"/>
              <w:jc w:val="center"/>
              <w:textAlignment w:val="baseline"/>
              <w:rPr>
                <w:rFonts w:hint="eastAsia" w:ascii="微软雅黑" w:hAnsi="微软雅黑" w:cs="微软雅黑"/>
                <w:color w:val="0000FF"/>
                <w:sz w:val="18"/>
                <w:szCs w:val="21"/>
              </w:rPr>
            </w:pPr>
            <w:r>
              <w:rPr>
                <w:rFonts w:hint="eastAsia" w:ascii="微软雅黑" w:hAnsi="微软雅黑" w:eastAsia="微软雅黑" w:cs="微软雅黑"/>
                <w:color w:val="0000FF"/>
                <w:sz w:val="18"/>
                <w:szCs w:val="21"/>
              </w:rPr>
              <w:t>MeterPower</w:t>
            </w:r>
            <w:r>
              <w:rPr>
                <w:rFonts w:hint="eastAsia" w:ascii="Segoe UI" w:hAnsi="Segoe UI" w:eastAsia="宋体" w:cs="Segoe UI"/>
                <w:color w:val="0000FF"/>
                <w:sz w:val="19"/>
                <w:szCs w:val="19"/>
                <w:shd w:val="clear" w:color="auto" w:fill="FFFFFF"/>
              </w:rPr>
              <w:t>M</w:t>
            </w:r>
            <w:r>
              <w:rPr>
                <w:rFonts w:ascii="Segoe UI" w:hAnsi="Segoe UI" w:eastAsia="Segoe UI" w:cs="Segoe UI"/>
                <w:color w:val="0000FF"/>
                <w:sz w:val="19"/>
                <w:szCs w:val="19"/>
                <w:shd w:val="clear" w:color="auto" w:fill="FFFFFF"/>
              </w:rPr>
              <w:t>onthly</w:t>
            </w:r>
            <w:r>
              <w:rPr>
                <w:rFonts w:hint="eastAsia" w:ascii="Segoe UI" w:hAnsi="Segoe UI" w:eastAsia="Segoe UI" w:cs="Segoe UI"/>
                <w:color w:val="0000FF"/>
                <w:sz w:val="19"/>
                <w:szCs w:val="19"/>
                <w:shd w:val="clear" w:color="auto" w:fill="FFFFFF"/>
              </w:rPr>
              <w:t>Proof</w:t>
            </w:r>
            <w:r>
              <w:rPr>
                <w:rFonts w:hint="eastAsia"/>
                <w:color w:val="0000FF"/>
                <w:kern w:val="0"/>
                <w:szCs w:val="20"/>
              </w:rPr>
              <w:t>_</w:t>
            </w:r>
            <w:r>
              <w:rPr>
                <w:rFonts w:hint="eastAsia" w:ascii="微软雅黑" w:hAnsi="微软雅黑" w:eastAsia="微软雅黑" w:cs="微软雅黑"/>
                <w:color w:val="0000FF"/>
                <w:sz w:val="18"/>
                <w:szCs w:val="21"/>
              </w:rPr>
              <w:t>PP_</w:t>
            </w:r>
            <w:r>
              <w:rPr>
                <w:rFonts w:ascii="微软雅黑" w:hAnsi="微软雅黑" w:eastAsia="微软雅黑" w:cs="微软雅黑"/>
                <w:color w:val="0000FF"/>
                <w:sz w:val="18"/>
                <w:szCs w:val="21"/>
              </w:rPr>
              <w:t>YYYYMM</w:t>
            </w:r>
            <w:r>
              <w:rPr>
                <w:rFonts w:hint="eastAsia"/>
                <w:color w:val="0000FF"/>
                <w:kern w:val="0"/>
                <w:szCs w:val="20"/>
              </w:rPr>
              <w:t>.zip</w:t>
            </w:r>
          </w:p>
        </w:tc>
        <w:tc>
          <w:tcPr>
            <w:tcW w:w="1269" w:type="pct"/>
          </w:tcPr>
          <w:p w14:paraId="1F013BF8">
            <w:pPr>
              <w:autoSpaceDE w:val="0"/>
              <w:autoSpaceDN w:val="0"/>
              <w:adjustRightInd w:val="0"/>
              <w:spacing w:before="163" w:after="163"/>
              <w:jc w:val="center"/>
              <w:textAlignment w:val="baseline"/>
              <w:rPr>
                <w:color w:val="0000FF"/>
              </w:rPr>
            </w:pPr>
            <w:r>
              <w:rPr>
                <w:rFonts w:hint="eastAsia"/>
                <w:color w:val="0000FF"/>
              </w:rPr>
              <w:t>电表月用电量证明材料（临时，仅人工方式上报时需要）</w:t>
            </w:r>
          </w:p>
        </w:tc>
      </w:tr>
    </w:tbl>
    <w:p w14:paraId="36D6CD02">
      <w:r>
        <w:rPr>
          <w:rFonts w:hint="eastAsia"/>
        </w:rPr>
        <w:t>其中，PP代表省份编码，详见附录A</w:t>
      </w:r>
    </w:p>
    <w:p w14:paraId="4D77F2E9">
      <w:r>
        <w:rPr>
          <w:rFonts w:hint="eastAsia"/>
        </w:rPr>
        <w:t>示例如下：</w:t>
      </w:r>
    </w:p>
    <w:p w14:paraId="243142AC">
      <w:pPr>
        <w:rPr>
          <w:kern w:val="0"/>
          <w:szCs w:val="20"/>
        </w:rPr>
      </w:pPr>
      <w:r>
        <w:rPr>
          <w:rFonts w:hint="eastAsia"/>
        </w:rPr>
        <w:t>北京楼宇基础信息：</w:t>
      </w:r>
      <w:r>
        <w:rPr>
          <w:rFonts w:hint="eastAsia" w:ascii="微软雅黑" w:hAnsi="微软雅黑" w:eastAsia="微软雅黑" w:cs="微软雅黑"/>
          <w:sz w:val="18"/>
          <w:szCs w:val="21"/>
        </w:rPr>
        <w:t>Building_BJ_202501</w:t>
      </w:r>
      <w:r>
        <w:rPr>
          <w:rFonts w:hint="eastAsia"/>
          <w:kern w:val="0"/>
          <w:szCs w:val="20"/>
        </w:rPr>
        <w:t>.csv.gz</w:t>
      </w:r>
    </w:p>
    <w:p w14:paraId="66FD8DE8">
      <w:pPr>
        <w:rPr>
          <w:kern w:val="0"/>
          <w:szCs w:val="20"/>
        </w:rPr>
      </w:pPr>
      <w:r>
        <w:rPr>
          <w:rFonts w:hint="eastAsia"/>
        </w:rPr>
        <w:t>北京</w:t>
      </w:r>
      <w:r>
        <w:rPr>
          <w:rFonts w:hint="eastAsia" w:ascii="宋体" w:hAnsi="宋体" w:cs="宋体"/>
          <w:shd w:val="clear" w:color="auto" w:fill="FFFFFF"/>
        </w:rPr>
        <w:t>电表基础信息</w:t>
      </w:r>
      <w:r>
        <w:rPr>
          <w:rFonts w:hint="eastAsia"/>
        </w:rPr>
        <w:t>：</w:t>
      </w:r>
      <w:r>
        <w:rPr>
          <w:rFonts w:hint="eastAsia" w:ascii="微软雅黑" w:hAnsi="微软雅黑" w:eastAsia="微软雅黑" w:cs="微软雅黑"/>
          <w:sz w:val="18"/>
          <w:szCs w:val="21"/>
        </w:rPr>
        <w:t>Meter_BJ_202502</w:t>
      </w:r>
      <w:r>
        <w:rPr>
          <w:rFonts w:hint="eastAsia"/>
          <w:kern w:val="0"/>
          <w:szCs w:val="20"/>
        </w:rPr>
        <w:t>.csv.gz</w:t>
      </w:r>
    </w:p>
    <w:p w14:paraId="472AA359">
      <w:pPr>
        <w:rPr>
          <w:kern w:val="0"/>
          <w:szCs w:val="20"/>
        </w:rPr>
      </w:pPr>
      <w:r>
        <w:rPr>
          <w:rFonts w:hint="eastAsia"/>
        </w:rPr>
        <w:t>北京电表日用电量：</w:t>
      </w:r>
      <w:r>
        <w:rPr>
          <w:rFonts w:hint="eastAsia" w:ascii="微软雅黑" w:hAnsi="微软雅黑" w:eastAsia="微软雅黑" w:cs="微软雅黑"/>
          <w:sz w:val="18"/>
          <w:szCs w:val="21"/>
        </w:rPr>
        <w:t>MeterPowerDaily</w:t>
      </w:r>
      <w:r>
        <w:rPr>
          <w:rFonts w:hint="eastAsia"/>
          <w:kern w:val="0"/>
          <w:szCs w:val="20"/>
        </w:rPr>
        <w:t>_</w:t>
      </w:r>
      <w:r>
        <w:rPr>
          <w:rFonts w:hint="eastAsia" w:ascii="微软雅黑" w:hAnsi="微软雅黑" w:eastAsia="微软雅黑" w:cs="微软雅黑"/>
          <w:sz w:val="18"/>
          <w:szCs w:val="21"/>
        </w:rPr>
        <w:t>BJ_20250218</w:t>
      </w:r>
      <w:r>
        <w:rPr>
          <w:rFonts w:hint="eastAsia"/>
          <w:kern w:val="0"/>
          <w:szCs w:val="20"/>
        </w:rPr>
        <w:t>.csv.gz</w:t>
      </w:r>
    </w:p>
    <w:p w14:paraId="22996D7C">
      <w:pPr>
        <w:rPr>
          <w:kern w:val="0"/>
          <w:szCs w:val="20"/>
        </w:rPr>
      </w:pPr>
      <w:r>
        <w:rPr>
          <w:rFonts w:hint="eastAsia"/>
        </w:rPr>
        <w:t>北京其他能源数据：</w:t>
      </w:r>
      <w:r>
        <w:rPr>
          <w:rFonts w:ascii="微软雅黑" w:hAnsi="微软雅黑" w:eastAsia="微软雅黑" w:cs="微软雅黑"/>
          <w:sz w:val="18"/>
          <w:szCs w:val="21"/>
        </w:rPr>
        <w:t>Other</w:t>
      </w:r>
      <w:r>
        <w:rPr>
          <w:rFonts w:hint="eastAsia" w:ascii="微软雅黑" w:hAnsi="微软雅黑" w:eastAsia="微软雅黑" w:cs="微软雅黑"/>
          <w:sz w:val="18"/>
          <w:szCs w:val="21"/>
        </w:rPr>
        <w:t>E</w:t>
      </w:r>
      <w:r>
        <w:rPr>
          <w:rFonts w:ascii="微软雅黑" w:hAnsi="微软雅黑" w:eastAsia="微软雅黑" w:cs="微软雅黑"/>
          <w:sz w:val="18"/>
          <w:szCs w:val="21"/>
        </w:rPr>
        <w:t>nergy</w:t>
      </w:r>
      <w:r>
        <w:rPr>
          <w:rFonts w:hint="eastAsia"/>
          <w:kern w:val="0"/>
          <w:szCs w:val="20"/>
        </w:rPr>
        <w:t>_</w:t>
      </w:r>
      <w:r>
        <w:rPr>
          <w:rFonts w:hint="eastAsia" w:ascii="微软雅黑" w:hAnsi="微软雅黑" w:eastAsia="微软雅黑" w:cs="微软雅黑"/>
          <w:sz w:val="18"/>
          <w:szCs w:val="21"/>
        </w:rPr>
        <w:t>BJ_202502</w:t>
      </w:r>
      <w:r>
        <w:rPr>
          <w:rFonts w:hint="eastAsia"/>
          <w:kern w:val="0"/>
          <w:szCs w:val="20"/>
        </w:rPr>
        <w:t>.csv.gz</w:t>
      </w:r>
    </w:p>
    <w:p w14:paraId="757CA4B8">
      <w:pPr>
        <w:rPr>
          <w:kern w:val="0"/>
          <w:szCs w:val="20"/>
        </w:rPr>
      </w:pPr>
      <w:r>
        <w:rPr>
          <w:rFonts w:hint="eastAsia"/>
        </w:rPr>
        <w:t>北京电表月用电量：</w:t>
      </w:r>
      <w:r>
        <w:rPr>
          <w:rFonts w:hint="eastAsia" w:ascii="微软雅黑" w:hAnsi="微软雅黑" w:eastAsia="微软雅黑" w:cs="微软雅黑"/>
          <w:sz w:val="18"/>
          <w:szCs w:val="21"/>
        </w:rPr>
        <w:t>MeterPower</w:t>
      </w:r>
      <w:r>
        <w:rPr>
          <w:rFonts w:hint="eastAsia" w:ascii="Segoe UI" w:hAnsi="Segoe UI" w:eastAsia="宋体" w:cs="Segoe UI"/>
          <w:sz w:val="19"/>
          <w:szCs w:val="19"/>
          <w:shd w:val="clear" w:color="auto" w:fill="FFFFFF"/>
        </w:rPr>
        <w:t>M</w:t>
      </w:r>
      <w:r>
        <w:rPr>
          <w:rFonts w:ascii="Segoe UI" w:hAnsi="Segoe UI" w:eastAsia="Segoe UI" w:cs="Segoe UI"/>
          <w:sz w:val="19"/>
          <w:szCs w:val="19"/>
          <w:shd w:val="clear" w:color="auto" w:fill="FFFFFF"/>
        </w:rPr>
        <w:t>onthly</w:t>
      </w:r>
      <w:r>
        <w:rPr>
          <w:rFonts w:hint="eastAsia"/>
          <w:kern w:val="0"/>
          <w:szCs w:val="20"/>
        </w:rPr>
        <w:t>_</w:t>
      </w:r>
      <w:r>
        <w:rPr>
          <w:rFonts w:hint="eastAsia" w:ascii="微软雅黑" w:hAnsi="微软雅黑" w:eastAsia="微软雅黑" w:cs="微软雅黑"/>
          <w:sz w:val="18"/>
          <w:szCs w:val="21"/>
        </w:rPr>
        <w:t>BJ_202502</w:t>
      </w:r>
      <w:r>
        <w:rPr>
          <w:rFonts w:hint="eastAsia"/>
          <w:kern w:val="0"/>
          <w:szCs w:val="20"/>
        </w:rPr>
        <w:t>.csv.gz</w:t>
      </w:r>
    </w:p>
    <w:p w14:paraId="49438D6D">
      <w:pPr>
        <w:rPr>
          <w:kern w:val="0"/>
          <w:szCs w:val="20"/>
        </w:rPr>
      </w:pPr>
      <w:r>
        <w:rPr>
          <w:rFonts w:hint="eastAsia"/>
        </w:rPr>
        <w:t>北京电表月用电量证明材料：</w:t>
      </w:r>
      <w:r>
        <w:rPr>
          <w:rFonts w:hint="eastAsia" w:ascii="微软雅黑" w:hAnsi="微软雅黑" w:eastAsia="微软雅黑" w:cs="微软雅黑"/>
          <w:sz w:val="18"/>
          <w:szCs w:val="21"/>
        </w:rPr>
        <w:t>MeterPower</w:t>
      </w:r>
      <w:r>
        <w:rPr>
          <w:rFonts w:hint="eastAsia" w:ascii="Segoe UI" w:hAnsi="Segoe UI" w:eastAsia="宋体" w:cs="Segoe UI"/>
          <w:sz w:val="19"/>
          <w:szCs w:val="19"/>
          <w:shd w:val="clear" w:color="auto" w:fill="FFFFFF"/>
        </w:rPr>
        <w:t>M</w:t>
      </w:r>
      <w:r>
        <w:rPr>
          <w:rFonts w:ascii="Segoe UI" w:hAnsi="Segoe UI" w:eastAsia="Segoe UI" w:cs="Segoe UI"/>
          <w:sz w:val="19"/>
          <w:szCs w:val="19"/>
          <w:shd w:val="clear" w:color="auto" w:fill="FFFFFF"/>
        </w:rPr>
        <w:t>onthly</w:t>
      </w:r>
      <w:r>
        <w:rPr>
          <w:rFonts w:hint="eastAsia" w:ascii="Segoe UI" w:hAnsi="Segoe UI" w:eastAsia="Segoe UI" w:cs="Segoe UI"/>
          <w:sz w:val="19"/>
          <w:szCs w:val="19"/>
          <w:shd w:val="clear" w:color="auto" w:fill="FFFFFF"/>
        </w:rPr>
        <w:t>Proof</w:t>
      </w:r>
      <w:r>
        <w:rPr>
          <w:rFonts w:hint="eastAsia"/>
          <w:kern w:val="0"/>
          <w:szCs w:val="20"/>
        </w:rPr>
        <w:t>_</w:t>
      </w:r>
      <w:r>
        <w:rPr>
          <w:rFonts w:hint="eastAsia" w:ascii="微软雅黑" w:hAnsi="微软雅黑" w:eastAsia="微软雅黑" w:cs="微软雅黑"/>
          <w:sz w:val="18"/>
          <w:szCs w:val="21"/>
        </w:rPr>
        <w:t>BJ_202502</w:t>
      </w:r>
      <w:r>
        <w:rPr>
          <w:rFonts w:hint="eastAsia"/>
          <w:kern w:val="0"/>
          <w:szCs w:val="20"/>
        </w:rPr>
        <w:t>.zip</w:t>
      </w:r>
    </w:p>
    <w:p w14:paraId="14124A64">
      <w:pPr>
        <w:rPr>
          <w:kern w:val="0"/>
          <w:szCs w:val="20"/>
        </w:rPr>
      </w:pPr>
    </w:p>
    <w:p w14:paraId="66EADA75">
      <w:pPr>
        <w:numPr>
          <w:ilvl w:val="0"/>
          <w:numId w:val="6"/>
        </w:numPr>
        <w:spacing w:line="360" w:lineRule="auto"/>
        <w:ind w:firstLine="480" w:firstLineChars="200"/>
        <w:rPr>
          <w:color w:val="0000FF"/>
          <w:sz w:val="24"/>
        </w:rPr>
      </w:pPr>
      <w:r>
        <w:rPr>
          <w:rFonts w:hint="eastAsia"/>
          <w:color w:val="0000FF"/>
          <w:sz w:val="24"/>
        </w:rPr>
        <w:t>目录结构：</w:t>
      </w:r>
    </w:p>
    <w:p w14:paraId="4A87E4E5">
      <w:pPr>
        <w:spacing w:line="360" w:lineRule="auto"/>
        <w:ind w:left="420" w:leftChars="200"/>
        <w:rPr>
          <w:color w:val="0000FF"/>
          <w:sz w:val="24"/>
        </w:rPr>
      </w:pPr>
      <w:r>
        <w:rPr>
          <w:rFonts w:hint="eastAsia"/>
          <w:color w:val="0000FF"/>
          <w:sz w:val="24"/>
        </w:rPr>
        <w:t>月粒度指标：/省编码/</w:t>
      </w:r>
      <w:r>
        <w:rPr>
          <w:rFonts w:ascii="微软雅黑" w:hAnsi="微软雅黑" w:eastAsia="微软雅黑" w:cs="微软雅黑"/>
          <w:color w:val="0000FF"/>
          <w:sz w:val="18"/>
          <w:szCs w:val="21"/>
        </w:rPr>
        <w:t>YYYYMM</w:t>
      </w:r>
    </w:p>
    <w:p w14:paraId="6904E6C8">
      <w:pPr>
        <w:spacing w:line="360" w:lineRule="auto"/>
        <w:ind w:left="420" w:leftChars="200"/>
        <w:rPr>
          <w:color w:val="0000FF"/>
          <w:sz w:val="24"/>
        </w:rPr>
      </w:pPr>
      <w:r>
        <w:rPr>
          <w:rFonts w:hint="eastAsia"/>
          <w:color w:val="0000FF"/>
          <w:sz w:val="24"/>
        </w:rPr>
        <w:t>天粒度指标：/省编码/</w:t>
      </w:r>
      <w:r>
        <w:rPr>
          <w:rFonts w:ascii="微软雅黑" w:hAnsi="微软雅黑" w:eastAsia="微软雅黑" w:cs="微软雅黑"/>
          <w:color w:val="0000FF"/>
          <w:sz w:val="18"/>
          <w:szCs w:val="21"/>
        </w:rPr>
        <w:t>YYYYMMDD</w:t>
      </w:r>
    </w:p>
    <w:p w14:paraId="56E83F3B">
      <w:pPr>
        <w:spacing w:line="360" w:lineRule="auto"/>
        <w:ind w:left="420" w:leftChars="200"/>
        <w:rPr>
          <w:color w:val="0000FF"/>
          <w:sz w:val="24"/>
        </w:rPr>
      </w:pPr>
      <w:r>
        <w:rPr>
          <w:rFonts w:hint="eastAsia"/>
          <w:color w:val="0000FF"/>
          <w:sz w:val="24"/>
        </w:rPr>
        <w:t>半年粒度指标：/省编码/</w:t>
      </w:r>
      <w:r>
        <w:rPr>
          <w:rFonts w:ascii="微软雅黑" w:hAnsi="微软雅黑" w:eastAsia="微软雅黑" w:cs="微软雅黑"/>
          <w:color w:val="0000FF"/>
          <w:sz w:val="18"/>
          <w:szCs w:val="21"/>
        </w:rPr>
        <w:t>YYYYMM</w:t>
      </w:r>
      <w:r>
        <w:rPr>
          <w:rFonts w:hint="eastAsia" w:ascii="微软雅黑" w:hAnsi="微软雅黑" w:eastAsia="微软雅黑" w:cs="微软雅黑"/>
          <w:color w:val="0000FF"/>
          <w:sz w:val="18"/>
          <w:szCs w:val="21"/>
        </w:rPr>
        <w:t>（仅报在1月和7月）</w:t>
      </w:r>
    </w:p>
    <w:p w14:paraId="76D9C22C">
      <w:pPr>
        <w:spacing w:line="360" w:lineRule="auto"/>
        <w:ind w:left="420" w:leftChars="200"/>
        <w:rPr>
          <w:sz w:val="24"/>
        </w:rPr>
      </w:pPr>
    </w:p>
    <w:p w14:paraId="218E3846">
      <w:pPr>
        <w:numPr>
          <w:ilvl w:val="0"/>
          <w:numId w:val="6"/>
        </w:numPr>
        <w:spacing w:line="360" w:lineRule="auto"/>
        <w:ind w:firstLine="480" w:firstLineChars="200"/>
        <w:rPr>
          <w:sz w:val="24"/>
        </w:rPr>
      </w:pPr>
      <w:r>
        <w:rPr>
          <w:rFonts w:hint="eastAsia"/>
          <w:sz w:val="24"/>
        </w:rPr>
        <w:t>传输时效要求：</w:t>
      </w:r>
    </w:p>
    <w:p w14:paraId="79E85DFA">
      <w:pPr>
        <w:pStyle w:val="18"/>
        <w:rPr>
          <w:color w:val="0000FF"/>
        </w:rPr>
      </w:pPr>
      <w:r>
        <w:rPr>
          <w:rFonts w:hint="eastAsia"/>
          <w:color w:val="0000FF"/>
        </w:rPr>
        <w:t>月粒度：“T+1”月3日凌晨2时前上报T月的整月数据。</w:t>
      </w:r>
    </w:p>
    <w:p w14:paraId="6A575483">
      <w:pPr>
        <w:pStyle w:val="18"/>
        <w:rPr>
          <w:color w:val="0000FF"/>
        </w:rPr>
      </w:pPr>
      <w:r>
        <w:rPr>
          <w:rFonts w:hint="eastAsia"/>
          <w:color w:val="0000FF"/>
        </w:rPr>
        <w:t>日粒度：“T+1”日凌晨2时前上报T日数据。</w:t>
      </w:r>
    </w:p>
    <w:p w14:paraId="27889833">
      <w:pPr>
        <w:pStyle w:val="18"/>
        <w:rPr>
          <w:rFonts w:hint="eastAsia" w:ascii="宋体" w:hAnsi="宋体"/>
          <w:color w:val="000000"/>
        </w:rPr>
      </w:pPr>
      <w:r>
        <w:rPr>
          <w:rFonts w:hint="eastAsia"/>
          <w:color w:val="0000FF"/>
        </w:rPr>
        <w:t>半年粒度指标：1月或7月3日凌晨2时前上报前半年的整月数据</w:t>
      </w:r>
      <w:r>
        <w:rPr>
          <w:rFonts w:hint="eastAsia"/>
        </w:rPr>
        <w:t>。</w:t>
      </w:r>
    </w:p>
    <w:p w14:paraId="46E83E5E">
      <w:pPr>
        <w:spacing w:line="360" w:lineRule="auto"/>
        <w:ind w:left="420" w:leftChars="200"/>
        <w:rPr>
          <w:sz w:val="24"/>
        </w:rPr>
      </w:pPr>
    </w:p>
    <w:p w14:paraId="0E5BE7B9"/>
    <w:p w14:paraId="4AFED757">
      <w:pPr>
        <w:pStyle w:val="3"/>
        <w:rPr>
          <w:rFonts w:hint="default" w:eastAsia="黑体"/>
          <w:lang w:val="en-US" w:eastAsia="zh-CN"/>
        </w:rPr>
      </w:pPr>
      <w:r>
        <w:rPr>
          <w:rFonts w:hint="eastAsia"/>
        </w:rPr>
        <w:t>4.2 楼宇基础信息</w:t>
      </w:r>
      <w:r>
        <w:rPr>
          <w:rFonts w:hint="eastAsia"/>
          <w:lang w:val="en-US" w:eastAsia="zh-CN"/>
        </w:rPr>
        <w:t>(半年)</w:t>
      </w:r>
    </w:p>
    <w:p w14:paraId="5C3C5ED2">
      <w:pPr>
        <w:pStyle w:val="4"/>
        <w:rPr>
          <w:sz w:val="28"/>
          <w:szCs w:val="36"/>
        </w:rPr>
      </w:pPr>
      <w:r>
        <w:rPr>
          <w:rFonts w:hint="eastAsia"/>
          <w:sz w:val="28"/>
          <w:szCs w:val="36"/>
        </w:rPr>
        <w:t>楼宇基础信息</w:t>
      </w:r>
      <w:r>
        <w:rPr>
          <w:rFonts w:hint="eastAsia"/>
          <w:color w:val="0000FF"/>
          <w:sz w:val="28"/>
          <w:szCs w:val="36"/>
        </w:rPr>
        <w:t>每半年报送一次</w:t>
      </w:r>
      <w:r>
        <w:rPr>
          <w:rFonts w:hint="eastAsia"/>
          <w:sz w:val="28"/>
          <w:szCs w:val="36"/>
        </w:rPr>
        <w:t>，即</w:t>
      </w:r>
      <w:r>
        <w:rPr>
          <w:rFonts w:hint="eastAsia"/>
          <w:color w:val="0000FF"/>
          <w:sz w:val="28"/>
          <w:szCs w:val="36"/>
        </w:rPr>
        <w:t>每年1月或7月3日凌晨2点前上报</w:t>
      </w:r>
      <w:r>
        <w:rPr>
          <w:rFonts w:hint="eastAsia"/>
          <w:sz w:val="28"/>
          <w:szCs w:val="36"/>
        </w:rPr>
        <w:t>。</w:t>
      </w:r>
    </w:p>
    <w:p w14:paraId="15B177C9">
      <w:pPr>
        <w:pStyle w:val="4"/>
        <w:rPr>
          <w:sz w:val="28"/>
          <w:szCs w:val="36"/>
          <w:lang w:eastAsia="zh"/>
        </w:rPr>
      </w:pPr>
      <w:r>
        <w:rPr>
          <w:rFonts w:hint="eastAsia"/>
          <w:sz w:val="28"/>
          <w:szCs w:val="36"/>
          <w:lang w:eastAsia="zh"/>
        </w:rPr>
        <w:t>* 基础信息整体</w:t>
      </w:r>
      <w:r>
        <w:rPr>
          <w:rFonts w:hint="eastAsia"/>
          <w:color w:val="0000FF"/>
          <w:sz w:val="28"/>
          <w:szCs w:val="36"/>
          <w:lang w:eastAsia="zh"/>
        </w:rPr>
        <w:t>来源于基建处清单</w:t>
      </w:r>
      <w:r>
        <w:rPr>
          <w:rFonts w:hint="eastAsia"/>
          <w:sz w:val="28"/>
          <w:szCs w:val="36"/>
          <w:lang w:eastAsia="zh"/>
        </w:rPr>
        <w:t>。</w:t>
      </w:r>
    </w:p>
    <w:p w14:paraId="1E2A1D1E">
      <w:pPr>
        <w:pStyle w:val="4"/>
        <w:ind w:firstLine="0"/>
        <w:rPr>
          <w:sz w:val="28"/>
          <w:szCs w:val="36"/>
          <w:lang w:eastAsia="zh"/>
        </w:rPr>
      </w:pPr>
      <w:r>
        <w:rPr>
          <w:rFonts w:hint="eastAsia"/>
          <w:sz w:val="28"/>
          <w:szCs w:val="36"/>
          <w:lang w:eastAsia="zh"/>
        </w:rPr>
        <w:t>时间粒度：半年</w:t>
      </w:r>
    </w:p>
    <w:p w14:paraId="030B809B">
      <w:pPr>
        <w:pStyle w:val="4"/>
        <w:rPr>
          <w:sz w:val="28"/>
          <w:szCs w:val="36"/>
        </w:rPr>
      </w:pPr>
      <w:r>
        <w:rPr>
          <w:rFonts w:hint="eastAsia"/>
          <w:sz w:val="28"/>
          <w:szCs w:val="36"/>
          <w:lang w:eastAsia="zh"/>
        </w:rPr>
        <w:t>传输时延要求：“T+1”月3日凌晨2时前上报T月的整月数据。【半年对应的月份为7、1】</w:t>
      </w:r>
    </w:p>
    <w:p w14:paraId="0903C000">
      <w:pPr>
        <w:pStyle w:val="4"/>
        <w:ind w:firstLine="0"/>
        <w:rPr>
          <w:sz w:val="28"/>
          <w:szCs w:val="36"/>
        </w:rPr>
      </w:pPr>
      <w:r>
        <w:rPr>
          <w:rFonts w:hint="eastAsia"/>
          <w:sz w:val="28"/>
          <w:szCs w:val="36"/>
        </w:rPr>
        <w:t>字段信息：</w:t>
      </w:r>
    </w:p>
    <w:tbl>
      <w:tblPr>
        <w:tblStyle w:val="11"/>
        <w:tblW w:w="8528" w:type="dxa"/>
        <w:jc w:val="center"/>
        <w:tblLayout w:type="fixed"/>
        <w:tblCellMar>
          <w:top w:w="0" w:type="dxa"/>
          <w:left w:w="108" w:type="dxa"/>
          <w:bottom w:w="0" w:type="dxa"/>
          <w:right w:w="108" w:type="dxa"/>
        </w:tblCellMar>
      </w:tblPr>
      <w:tblGrid>
        <w:gridCol w:w="962"/>
        <w:gridCol w:w="1483"/>
        <w:gridCol w:w="1726"/>
        <w:gridCol w:w="1658"/>
        <w:gridCol w:w="2699"/>
      </w:tblGrid>
      <w:tr w14:paraId="45322584">
        <w:tblPrEx>
          <w:tblCellMar>
            <w:top w:w="0" w:type="dxa"/>
            <w:left w:w="108" w:type="dxa"/>
            <w:bottom w:w="0" w:type="dxa"/>
            <w:right w:w="108" w:type="dxa"/>
          </w:tblCellMar>
        </w:tblPrEx>
        <w:trPr>
          <w:trHeight w:val="330" w:hRule="atLeast"/>
          <w:jc w:val="center"/>
        </w:trPr>
        <w:tc>
          <w:tcPr>
            <w:tcW w:w="962" w:type="dxa"/>
            <w:tcBorders>
              <w:top w:val="single" w:color="000000" w:sz="4" w:space="0"/>
              <w:left w:val="single" w:color="000000" w:sz="4" w:space="0"/>
              <w:bottom w:val="single" w:color="000000" w:sz="4" w:space="0"/>
              <w:right w:val="single" w:color="000000" w:sz="4" w:space="0"/>
            </w:tcBorders>
            <w:shd w:val="clear" w:color="auto" w:fill="BEBEBE"/>
            <w:noWrap/>
            <w:vAlign w:val="center"/>
          </w:tcPr>
          <w:p w14:paraId="18542F7A">
            <w:pPr>
              <w:widowControl/>
              <w:jc w:val="center"/>
              <w:textAlignment w:val="center"/>
              <w:rPr>
                <w:rFonts w:hint="eastAsia"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序号</w:t>
            </w:r>
          </w:p>
        </w:tc>
        <w:tc>
          <w:tcPr>
            <w:tcW w:w="1483" w:type="dxa"/>
            <w:tcBorders>
              <w:top w:val="single" w:color="000000" w:sz="4" w:space="0"/>
              <w:left w:val="single" w:color="000000" w:sz="4" w:space="0"/>
              <w:bottom w:val="single" w:color="000000" w:sz="4" w:space="0"/>
              <w:right w:val="single" w:color="000000" w:sz="4" w:space="0"/>
            </w:tcBorders>
            <w:shd w:val="clear" w:color="auto" w:fill="BEBEBE"/>
            <w:noWrap/>
            <w:vAlign w:val="center"/>
          </w:tcPr>
          <w:p w14:paraId="0D02F804">
            <w:pPr>
              <w:widowControl/>
              <w:jc w:val="center"/>
              <w:textAlignment w:val="center"/>
              <w:rPr>
                <w:rFonts w:hint="eastAsia"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字段中文名</w:t>
            </w:r>
          </w:p>
        </w:tc>
        <w:tc>
          <w:tcPr>
            <w:tcW w:w="1726" w:type="dxa"/>
            <w:tcBorders>
              <w:top w:val="single" w:color="000000" w:sz="4" w:space="0"/>
              <w:left w:val="single" w:color="000000" w:sz="4" w:space="0"/>
              <w:bottom w:val="single" w:color="000000" w:sz="4" w:space="0"/>
              <w:right w:val="single" w:color="000000" w:sz="4" w:space="0"/>
            </w:tcBorders>
            <w:shd w:val="clear" w:color="auto" w:fill="BEBEBE"/>
            <w:vAlign w:val="center"/>
          </w:tcPr>
          <w:p w14:paraId="57AF0532">
            <w:pPr>
              <w:widowControl/>
              <w:jc w:val="center"/>
              <w:textAlignment w:val="center"/>
              <w:rPr>
                <w:rFonts w:hint="eastAsia"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英文字段名称</w:t>
            </w:r>
          </w:p>
        </w:tc>
        <w:tc>
          <w:tcPr>
            <w:tcW w:w="1658" w:type="dxa"/>
            <w:tcBorders>
              <w:top w:val="single" w:color="000000" w:sz="4" w:space="0"/>
              <w:left w:val="single" w:color="000000" w:sz="4" w:space="0"/>
              <w:bottom w:val="single" w:color="000000" w:sz="4" w:space="0"/>
              <w:right w:val="single" w:color="000000" w:sz="4" w:space="0"/>
            </w:tcBorders>
            <w:shd w:val="clear" w:color="auto" w:fill="BEBEBE"/>
            <w:vAlign w:val="center"/>
          </w:tcPr>
          <w:p w14:paraId="7BBC4B6D">
            <w:pPr>
              <w:widowControl/>
              <w:jc w:val="center"/>
              <w:textAlignment w:val="center"/>
              <w:rPr>
                <w:rFonts w:hint="eastAsia"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数据类型</w:t>
            </w:r>
          </w:p>
        </w:tc>
        <w:tc>
          <w:tcPr>
            <w:tcW w:w="2699" w:type="dxa"/>
            <w:tcBorders>
              <w:top w:val="single" w:color="000000" w:sz="4" w:space="0"/>
              <w:left w:val="single" w:color="000000" w:sz="4" w:space="0"/>
              <w:bottom w:val="single" w:color="000000" w:sz="4" w:space="0"/>
              <w:right w:val="single" w:color="000000" w:sz="4" w:space="0"/>
            </w:tcBorders>
            <w:shd w:val="clear" w:color="auto" w:fill="BEBEBE"/>
            <w:vAlign w:val="center"/>
          </w:tcPr>
          <w:p w14:paraId="3AC1E433">
            <w:pPr>
              <w:widowControl/>
              <w:jc w:val="center"/>
              <w:textAlignment w:val="center"/>
              <w:rPr>
                <w:rFonts w:hint="eastAsia"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取值说明</w:t>
            </w:r>
          </w:p>
        </w:tc>
      </w:tr>
      <w:tr w14:paraId="62E0598B">
        <w:tblPrEx>
          <w:tblCellMar>
            <w:top w:w="0" w:type="dxa"/>
            <w:left w:w="108" w:type="dxa"/>
            <w:bottom w:w="0" w:type="dxa"/>
            <w:right w:w="108" w:type="dxa"/>
          </w:tblCellMar>
        </w:tblPrEx>
        <w:trPr>
          <w:trHeight w:val="330" w:hRule="atLeast"/>
          <w:jc w:val="center"/>
        </w:trPr>
        <w:tc>
          <w:tcPr>
            <w:tcW w:w="9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FE435F">
            <w:pPr>
              <w:widowControl/>
              <w:jc w:val="center"/>
              <w:textAlignment w:val="center"/>
              <w:rPr>
                <w:rFonts w:hint="eastAsia" w:ascii="微软雅黑" w:hAnsi="微软雅黑" w:eastAsia="微软雅黑" w:cs="微软雅黑"/>
                <w:color w:val="000000"/>
                <w:kern w:val="0"/>
                <w:sz w:val="18"/>
                <w:szCs w:val="18"/>
                <w:lang w:bidi="ar"/>
              </w:rPr>
            </w:pPr>
            <w:r>
              <w:rPr>
                <w:rFonts w:hint="eastAsia" w:ascii="微软雅黑" w:hAnsi="微软雅黑" w:eastAsia="微软雅黑" w:cs="微软雅黑"/>
                <w:color w:val="000000"/>
                <w:kern w:val="0"/>
                <w:sz w:val="18"/>
                <w:szCs w:val="18"/>
                <w:lang w:bidi="ar"/>
              </w:rPr>
              <w:t>1</w:t>
            </w:r>
          </w:p>
        </w:tc>
        <w:tc>
          <w:tcPr>
            <w:tcW w:w="14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D901E9">
            <w:pPr>
              <w:pStyle w:val="10"/>
              <w:widowControl/>
              <w:jc w:val="center"/>
              <w:rPr>
                <w:rFonts w:hint="eastAsia" w:ascii="微软雅黑" w:hAnsi="微软雅黑" w:eastAsia="微软雅黑" w:cs="微软雅黑"/>
                <w:color w:val="000000"/>
                <w:sz w:val="18"/>
                <w:szCs w:val="18"/>
              </w:rPr>
            </w:pPr>
            <w:r>
              <w:rPr>
                <w:rFonts w:ascii="微软雅黑" w:hAnsi="微软雅黑" w:eastAsia="微软雅黑" w:cs="微软雅黑"/>
                <w:color w:val="000000"/>
                <w:sz w:val="18"/>
                <w:szCs w:val="18"/>
              </w:rPr>
              <w:t>建筑</w:t>
            </w:r>
            <w:r>
              <w:rPr>
                <w:rFonts w:hint="eastAsia" w:ascii="微软雅黑" w:hAnsi="微软雅黑" w:eastAsia="微软雅黑" w:cs="微软雅黑"/>
                <w:color w:val="000000"/>
                <w:sz w:val="18"/>
                <w:szCs w:val="18"/>
              </w:rPr>
              <w:t>ID</w:t>
            </w:r>
          </w:p>
        </w:tc>
        <w:tc>
          <w:tcPr>
            <w:tcW w:w="17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9F8543">
            <w:pPr>
              <w:widowControl/>
              <w:jc w:val="center"/>
              <w:textAlignment w:val="center"/>
              <w:rPr>
                <w:rFonts w:hint="eastAsia" w:ascii="微软雅黑" w:hAnsi="微软雅黑" w:eastAsia="微软雅黑"/>
                <w:color w:val="000000"/>
                <w:sz w:val="18"/>
                <w:szCs w:val="18"/>
              </w:rPr>
            </w:pPr>
            <w:r>
              <w:rPr>
                <w:rFonts w:hint="eastAsia" w:ascii="微软雅黑" w:hAnsi="微软雅黑" w:eastAsia="微软雅黑"/>
                <w:color w:val="000000"/>
                <w:sz w:val="18"/>
                <w:szCs w:val="18"/>
              </w:rPr>
              <w:t>building_id</w:t>
            </w:r>
          </w:p>
        </w:tc>
        <w:tc>
          <w:tcPr>
            <w:tcW w:w="16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40B7AD">
            <w:pPr>
              <w:widowControl/>
              <w:jc w:val="center"/>
              <w:textAlignment w:val="center"/>
              <w:rPr>
                <w:rFonts w:hint="eastAsia" w:ascii="微软雅黑" w:hAnsi="微软雅黑" w:eastAsia="微软雅黑"/>
                <w:color w:val="000000"/>
                <w:sz w:val="18"/>
                <w:szCs w:val="18"/>
              </w:rPr>
            </w:pPr>
            <w:r>
              <w:rPr>
                <w:rFonts w:ascii="微软雅黑" w:hAnsi="微软雅黑" w:eastAsia="微软雅黑"/>
                <w:color w:val="000000"/>
                <w:sz w:val="18"/>
                <w:szCs w:val="18"/>
              </w:rPr>
              <w:t>varchar(255)</w:t>
            </w:r>
          </w:p>
        </w:tc>
        <w:tc>
          <w:tcPr>
            <w:tcW w:w="2699" w:type="dxa"/>
            <w:tcBorders>
              <w:top w:val="single" w:color="000000" w:sz="4" w:space="0"/>
              <w:left w:val="single" w:color="000000" w:sz="4" w:space="0"/>
              <w:bottom w:val="single" w:color="000000" w:sz="4" w:space="0"/>
              <w:right w:val="single" w:color="000000" w:sz="4" w:space="0"/>
            </w:tcBorders>
            <w:shd w:val="clear" w:color="000000" w:fill="FFFFFF"/>
            <w:vAlign w:val="center"/>
          </w:tcPr>
          <w:p w14:paraId="43E7BF48">
            <w:pPr>
              <w:widowControl/>
              <w:jc w:val="left"/>
              <w:textAlignment w:val="center"/>
              <w:rPr>
                <w:rFonts w:hint="eastAsia" w:ascii="微软雅黑" w:hAnsi="微软雅黑" w:eastAsia="微软雅黑" w:cs="微软雅黑"/>
                <w:color w:val="000000"/>
                <w:kern w:val="0"/>
                <w:sz w:val="18"/>
                <w:szCs w:val="18"/>
                <w:lang w:bidi="ar"/>
              </w:rPr>
            </w:pPr>
            <w:r>
              <w:rPr>
                <w:rFonts w:hint="eastAsia" w:ascii="微软雅黑" w:hAnsi="微软雅黑" w:eastAsia="微软雅黑" w:cs="微软雅黑"/>
                <w:color w:val="000000"/>
                <w:kern w:val="0"/>
                <w:sz w:val="18"/>
                <w:szCs w:val="18"/>
                <w:lang w:bidi="ar"/>
              </w:rPr>
              <w:t>建筑ID，建议UUID，体现唯一性，例如：00fac218-0da9-f17c-f39a-c1ab6600c8a7</w:t>
            </w:r>
          </w:p>
        </w:tc>
      </w:tr>
      <w:tr w14:paraId="2C8E5EC2">
        <w:tblPrEx>
          <w:tblCellMar>
            <w:top w:w="0" w:type="dxa"/>
            <w:left w:w="108" w:type="dxa"/>
            <w:bottom w:w="0" w:type="dxa"/>
            <w:right w:w="108" w:type="dxa"/>
          </w:tblCellMar>
        </w:tblPrEx>
        <w:trPr>
          <w:trHeight w:val="330" w:hRule="atLeast"/>
          <w:jc w:val="center"/>
        </w:trPr>
        <w:tc>
          <w:tcPr>
            <w:tcW w:w="9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5951EA">
            <w:pPr>
              <w:widowControl/>
              <w:jc w:val="center"/>
              <w:textAlignment w:val="center"/>
              <w:rPr>
                <w:rFonts w:hint="eastAsia" w:ascii="微软雅黑" w:hAnsi="微软雅黑" w:eastAsia="微软雅黑" w:cs="微软雅黑"/>
                <w:color w:val="000000"/>
                <w:kern w:val="0"/>
                <w:sz w:val="18"/>
                <w:szCs w:val="18"/>
                <w:lang w:bidi="ar"/>
              </w:rPr>
            </w:pPr>
            <w:r>
              <w:rPr>
                <w:rFonts w:hint="eastAsia" w:ascii="微软雅黑" w:hAnsi="微软雅黑" w:eastAsia="微软雅黑" w:cs="微软雅黑"/>
                <w:color w:val="000000"/>
                <w:kern w:val="0"/>
                <w:sz w:val="18"/>
                <w:szCs w:val="18"/>
                <w:lang w:bidi="ar"/>
              </w:rPr>
              <w:t>2</w:t>
            </w:r>
          </w:p>
        </w:tc>
        <w:tc>
          <w:tcPr>
            <w:tcW w:w="14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B1A98B">
            <w:pPr>
              <w:pStyle w:val="10"/>
              <w:widowControl/>
              <w:jc w:val="center"/>
              <w:rPr>
                <w:rFonts w:hint="eastAsia"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省</w:t>
            </w:r>
          </w:p>
        </w:tc>
        <w:tc>
          <w:tcPr>
            <w:tcW w:w="17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31B3B4">
            <w:pPr>
              <w:widowControl/>
              <w:jc w:val="center"/>
              <w:textAlignment w:val="center"/>
              <w:rPr>
                <w:rFonts w:hint="eastAsia" w:ascii="微软雅黑" w:hAnsi="微软雅黑" w:eastAsia="微软雅黑"/>
                <w:color w:val="000000"/>
                <w:sz w:val="18"/>
                <w:szCs w:val="18"/>
              </w:rPr>
            </w:pPr>
            <w:r>
              <w:rPr>
                <w:rFonts w:hint="eastAsia" w:ascii="微软雅黑" w:hAnsi="微软雅黑" w:eastAsia="微软雅黑"/>
                <w:color w:val="000000"/>
                <w:sz w:val="18"/>
                <w:szCs w:val="18"/>
              </w:rPr>
              <w:t>prv_code</w:t>
            </w:r>
          </w:p>
        </w:tc>
        <w:tc>
          <w:tcPr>
            <w:tcW w:w="16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8EBD75">
            <w:pPr>
              <w:widowControl/>
              <w:jc w:val="center"/>
              <w:textAlignment w:val="center"/>
              <w:rPr>
                <w:rFonts w:hint="eastAsia" w:ascii="微软雅黑" w:hAnsi="微软雅黑" w:eastAsia="微软雅黑"/>
                <w:color w:val="000000"/>
                <w:sz w:val="18"/>
                <w:szCs w:val="18"/>
              </w:rPr>
            </w:pPr>
            <w:r>
              <w:rPr>
                <w:rFonts w:ascii="微软雅黑" w:hAnsi="微软雅黑" w:eastAsia="微软雅黑"/>
                <w:color w:val="000000"/>
                <w:sz w:val="18"/>
                <w:szCs w:val="18"/>
              </w:rPr>
              <w:t>varchar(32)</w:t>
            </w:r>
          </w:p>
        </w:tc>
        <w:tc>
          <w:tcPr>
            <w:tcW w:w="2699" w:type="dxa"/>
            <w:tcBorders>
              <w:top w:val="single" w:color="000000" w:sz="4" w:space="0"/>
              <w:left w:val="single" w:color="000000" w:sz="4" w:space="0"/>
              <w:bottom w:val="single" w:color="000000" w:sz="4" w:space="0"/>
              <w:right w:val="single" w:color="000000" w:sz="4" w:space="0"/>
            </w:tcBorders>
            <w:shd w:val="clear" w:color="000000" w:fill="FFFFFF"/>
            <w:vAlign w:val="center"/>
          </w:tcPr>
          <w:p w14:paraId="5B9F6E66">
            <w:pPr>
              <w:widowControl/>
              <w:jc w:val="left"/>
              <w:textAlignment w:val="center"/>
              <w:rPr>
                <w:rFonts w:hint="eastAsia" w:ascii="微软雅黑" w:hAnsi="微软雅黑" w:eastAsia="微软雅黑" w:cs="微软雅黑"/>
                <w:color w:val="000000"/>
                <w:kern w:val="0"/>
                <w:sz w:val="18"/>
                <w:szCs w:val="18"/>
                <w:lang w:bidi="ar"/>
              </w:rPr>
            </w:pPr>
            <w:r>
              <w:rPr>
                <w:rFonts w:hint="eastAsia" w:ascii="微软雅黑" w:hAnsi="微软雅黑" w:eastAsia="微软雅黑" w:cs="微软雅黑"/>
                <w:color w:val="000000"/>
                <w:kern w:val="0"/>
                <w:sz w:val="18"/>
                <w:szCs w:val="18"/>
                <w:lang w:bidi="ar"/>
              </w:rPr>
              <w:t>枚举值，参照附录A 各省编码，</w:t>
            </w:r>
            <w:r>
              <w:rPr>
                <w:rFonts w:hint="eastAsia" w:ascii="微软雅黑" w:hAnsi="微软雅黑" w:eastAsia="微软雅黑" w:cs="微软雅黑"/>
                <w:b/>
                <w:bCs/>
                <w:color w:val="000000"/>
                <w:kern w:val="0"/>
                <w:sz w:val="18"/>
                <w:szCs w:val="18"/>
                <w:lang w:bidi="ar"/>
              </w:rPr>
              <w:t>填写编号</w:t>
            </w:r>
            <w:r>
              <w:rPr>
                <w:rFonts w:hint="eastAsia" w:ascii="微软雅黑" w:hAnsi="微软雅黑" w:eastAsia="微软雅黑" w:cs="微软雅黑"/>
                <w:color w:val="000000"/>
                <w:kern w:val="0"/>
                <w:sz w:val="18"/>
                <w:szCs w:val="18"/>
                <w:lang w:bidi="ar"/>
              </w:rPr>
              <w:t>，如AH</w:t>
            </w:r>
          </w:p>
        </w:tc>
      </w:tr>
      <w:tr w14:paraId="5122BAC0">
        <w:tblPrEx>
          <w:tblCellMar>
            <w:top w:w="0" w:type="dxa"/>
            <w:left w:w="108" w:type="dxa"/>
            <w:bottom w:w="0" w:type="dxa"/>
            <w:right w:w="108" w:type="dxa"/>
          </w:tblCellMar>
        </w:tblPrEx>
        <w:trPr>
          <w:trHeight w:val="330" w:hRule="atLeast"/>
          <w:jc w:val="center"/>
        </w:trPr>
        <w:tc>
          <w:tcPr>
            <w:tcW w:w="9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B2A62E">
            <w:pPr>
              <w:widowControl/>
              <w:jc w:val="center"/>
              <w:textAlignment w:val="center"/>
              <w:rPr>
                <w:rFonts w:hint="eastAsia" w:ascii="微软雅黑" w:hAnsi="微软雅黑" w:eastAsia="微软雅黑" w:cs="微软雅黑"/>
                <w:color w:val="000000"/>
                <w:kern w:val="0"/>
                <w:sz w:val="18"/>
                <w:szCs w:val="18"/>
                <w:lang w:bidi="ar"/>
              </w:rPr>
            </w:pPr>
            <w:r>
              <w:rPr>
                <w:rFonts w:hint="eastAsia" w:ascii="微软雅黑" w:hAnsi="微软雅黑" w:eastAsia="微软雅黑" w:cs="微软雅黑"/>
                <w:color w:val="000000"/>
                <w:kern w:val="0"/>
                <w:sz w:val="18"/>
                <w:szCs w:val="18"/>
                <w:lang w:bidi="ar"/>
              </w:rPr>
              <w:t>3</w:t>
            </w:r>
          </w:p>
        </w:tc>
        <w:tc>
          <w:tcPr>
            <w:tcW w:w="14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1AF707">
            <w:pPr>
              <w:pStyle w:val="10"/>
              <w:widowControl/>
              <w:jc w:val="center"/>
              <w:rPr>
                <w:rFonts w:hint="eastAsia"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地市</w:t>
            </w:r>
          </w:p>
        </w:tc>
        <w:tc>
          <w:tcPr>
            <w:tcW w:w="17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61680B">
            <w:pPr>
              <w:widowControl/>
              <w:jc w:val="center"/>
              <w:textAlignment w:val="center"/>
              <w:rPr>
                <w:rFonts w:hint="eastAsia" w:ascii="微软雅黑" w:hAnsi="微软雅黑" w:eastAsia="微软雅黑"/>
                <w:color w:val="000000"/>
                <w:sz w:val="18"/>
                <w:szCs w:val="18"/>
              </w:rPr>
            </w:pPr>
            <w:r>
              <w:rPr>
                <w:rFonts w:hint="eastAsia" w:ascii="微软雅黑" w:hAnsi="微软雅黑" w:eastAsia="微软雅黑"/>
                <w:color w:val="000000"/>
                <w:sz w:val="18"/>
                <w:szCs w:val="18"/>
              </w:rPr>
              <w:t>city_id</w:t>
            </w:r>
          </w:p>
        </w:tc>
        <w:tc>
          <w:tcPr>
            <w:tcW w:w="16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5306E4">
            <w:pPr>
              <w:widowControl/>
              <w:jc w:val="center"/>
              <w:textAlignment w:val="center"/>
              <w:rPr>
                <w:rFonts w:hint="eastAsia" w:ascii="微软雅黑" w:hAnsi="微软雅黑" w:eastAsia="微软雅黑"/>
                <w:color w:val="000000"/>
                <w:sz w:val="18"/>
                <w:szCs w:val="18"/>
              </w:rPr>
            </w:pPr>
            <w:r>
              <w:rPr>
                <w:rFonts w:ascii="微软雅黑" w:hAnsi="微软雅黑" w:eastAsia="微软雅黑"/>
                <w:color w:val="000000"/>
                <w:sz w:val="18"/>
                <w:szCs w:val="18"/>
              </w:rPr>
              <w:t>varchar(255)</w:t>
            </w:r>
          </w:p>
        </w:tc>
        <w:tc>
          <w:tcPr>
            <w:tcW w:w="2699" w:type="dxa"/>
            <w:tcBorders>
              <w:top w:val="single" w:color="000000" w:sz="4" w:space="0"/>
              <w:left w:val="single" w:color="000000" w:sz="4" w:space="0"/>
              <w:bottom w:val="single" w:color="000000" w:sz="4" w:space="0"/>
              <w:right w:val="single" w:color="000000" w:sz="4" w:space="0"/>
            </w:tcBorders>
            <w:shd w:val="clear" w:color="000000" w:fill="FFFFFF"/>
            <w:vAlign w:val="center"/>
          </w:tcPr>
          <w:p w14:paraId="63528B6C">
            <w:pPr>
              <w:widowControl/>
              <w:jc w:val="left"/>
              <w:textAlignment w:val="center"/>
              <w:rPr>
                <w:rFonts w:hint="eastAsia" w:ascii="微软雅黑" w:hAnsi="微软雅黑" w:eastAsia="微软雅黑" w:cs="微软雅黑"/>
                <w:color w:val="000000"/>
                <w:kern w:val="0"/>
                <w:sz w:val="18"/>
                <w:szCs w:val="18"/>
                <w:lang w:bidi="ar"/>
              </w:rPr>
            </w:pPr>
            <w:r>
              <w:rPr>
                <w:rFonts w:hint="eastAsia" w:ascii="微软雅黑" w:hAnsi="微软雅黑" w:eastAsia="微软雅黑" w:cs="微软雅黑"/>
                <w:color w:val="000000"/>
                <w:kern w:val="0"/>
                <w:sz w:val="18"/>
                <w:szCs w:val="18"/>
                <w:lang w:bidi="ar"/>
              </w:rPr>
              <w:t>枚举值，参照附录B 区域编码表，</w:t>
            </w:r>
            <w:r>
              <w:rPr>
                <w:rFonts w:hint="eastAsia" w:ascii="微软雅黑" w:hAnsi="微软雅黑" w:eastAsia="微软雅黑" w:cs="微软雅黑"/>
                <w:b/>
                <w:bCs/>
                <w:color w:val="000000"/>
                <w:kern w:val="0"/>
                <w:sz w:val="18"/>
                <w:szCs w:val="18"/>
                <w:lang w:bidi="ar"/>
              </w:rPr>
              <w:t>填写区域编码</w:t>
            </w:r>
            <w:r>
              <w:rPr>
                <w:rFonts w:hint="eastAsia" w:ascii="微软雅黑" w:hAnsi="微软雅黑" w:eastAsia="微软雅黑" w:cs="微软雅黑"/>
                <w:color w:val="000000"/>
                <w:kern w:val="0"/>
                <w:sz w:val="18"/>
                <w:szCs w:val="18"/>
                <w:lang w:bidi="ar"/>
              </w:rPr>
              <w:t>，例如150900</w:t>
            </w:r>
          </w:p>
        </w:tc>
      </w:tr>
      <w:tr w14:paraId="5B716DC7">
        <w:tblPrEx>
          <w:tblCellMar>
            <w:top w:w="0" w:type="dxa"/>
            <w:left w:w="108" w:type="dxa"/>
            <w:bottom w:w="0" w:type="dxa"/>
            <w:right w:w="108" w:type="dxa"/>
          </w:tblCellMar>
        </w:tblPrEx>
        <w:trPr>
          <w:trHeight w:val="330" w:hRule="atLeast"/>
          <w:jc w:val="center"/>
        </w:trPr>
        <w:tc>
          <w:tcPr>
            <w:tcW w:w="9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FFA604">
            <w:pPr>
              <w:widowControl/>
              <w:jc w:val="center"/>
              <w:textAlignment w:val="center"/>
              <w:rPr>
                <w:rFonts w:hint="eastAsia" w:ascii="微软雅黑" w:hAnsi="微软雅黑" w:eastAsia="微软雅黑" w:cs="微软雅黑"/>
                <w:color w:val="000000"/>
                <w:kern w:val="0"/>
                <w:sz w:val="18"/>
                <w:szCs w:val="18"/>
                <w:lang w:bidi="ar"/>
              </w:rPr>
            </w:pPr>
            <w:r>
              <w:rPr>
                <w:rFonts w:hint="eastAsia" w:ascii="微软雅黑" w:hAnsi="微软雅黑" w:eastAsia="微软雅黑" w:cs="微软雅黑"/>
                <w:color w:val="000000"/>
                <w:kern w:val="0"/>
                <w:sz w:val="18"/>
                <w:szCs w:val="18"/>
                <w:lang w:bidi="ar"/>
              </w:rPr>
              <w:t>4</w:t>
            </w:r>
          </w:p>
        </w:tc>
        <w:tc>
          <w:tcPr>
            <w:tcW w:w="14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0CD3CC">
            <w:pPr>
              <w:pStyle w:val="10"/>
              <w:widowControl/>
              <w:jc w:val="center"/>
              <w:rPr>
                <w:rFonts w:hint="eastAsia"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楼宇名称</w:t>
            </w:r>
          </w:p>
        </w:tc>
        <w:tc>
          <w:tcPr>
            <w:tcW w:w="17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D38478">
            <w:pPr>
              <w:widowControl/>
              <w:jc w:val="center"/>
              <w:textAlignment w:val="center"/>
              <w:rPr>
                <w:rFonts w:hint="eastAsia" w:ascii="微软雅黑" w:hAnsi="微软雅黑" w:eastAsia="微软雅黑"/>
                <w:color w:val="000000"/>
                <w:sz w:val="18"/>
                <w:szCs w:val="18"/>
              </w:rPr>
            </w:pPr>
            <w:r>
              <w:rPr>
                <w:rFonts w:hint="eastAsia" w:ascii="微软雅黑" w:hAnsi="微软雅黑" w:eastAsia="微软雅黑"/>
                <w:color w:val="000000"/>
                <w:sz w:val="18"/>
                <w:szCs w:val="18"/>
              </w:rPr>
              <w:t>build_name</w:t>
            </w:r>
          </w:p>
        </w:tc>
        <w:tc>
          <w:tcPr>
            <w:tcW w:w="16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6BA125">
            <w:pPr>
              <w:widowControl/>
              <w:jc w:val="center"/>
              <w:rPr>
                <w:color w:val="000000"/>
                <w:sz w:val="22"/>
              </w:rPr>
            </w:pPr>
            <w:r>
              <w:rPr>
                <w:rFonts w:ascii="微软雅黑" w:hAnsi="微软雅黑" w:eastAsia="微软雅黑"/>
                <w:color w:val="000000"/>
                <w:sz w:val="18"/>
                <w:szCs w:val="18"/>
              </w:rPr>
              <w:t>varchar(255)</w:t>
            </w:r>
          </w:p>
        </w:tc>
        <w:tc>
          <w:tcPr>
            <w:tcW w:w="2699" w:type="dxa"/>
            <w:tcBorders>
              <w:top w:val="single" w:color="000000" w:sz="4" w:space="0"/>
              <w:left w:val="single" w:color="000000" w:sz="4" w:space="0"/>
              <w:bottom w:val="single" w:color="000000" w:sz="4" w:space="0"/>
              <w:right w:val="single" w:color="000000" w:sz="4" w:space="0"/>
            </w:tcBorders>
            <w:shd w:val="clear" w:color="000000" w:fill="FFFFFF"/>
            <w:vAlign w:val="center"/>
          </w:tcPr>
          <w:p w14:paraId="628E3EB4">
            <w:pPr>
              <w:pStyle w:val="10"/>
              <w:widowControl/>
              <w:rPr>
                <w:rFonts w:hint="eastAsia" w:ascii="微软雅黑" w:hAnsi="微软雅黑" w:eastAsia="微软雅黑" w:cs="微软雅黑"/>
                <w:color w:val="000000"/>
                <w:sz w:val="18"/>
                <w:szCs w:val="18"/>
              </w:rPr>
            </w:pPr>
            <w:r>
              <w:rPr>
                <w:rFonts w:ascii="微软雅黑" w:hAnsi="微软雅黑" w:eastAsia="微软雅黑" w:cs="微软雅黑"/>
                <w:color w:val="000000"/>
                <w:sz w:val="18"/>
                <w:szCs w:val="18"/>
              </w:rPr>
              <w:t>以基建处清单（局房名称）为准</w:t>
            </w:r>
          </w:p>
        </w:tc>
      </w:tr>
      <w:tr w14:paraId="2E27177A">
        <w:tblPrEx>
          <w:tblCellMar>
            <w:top w:w="0" w:type="dxa"/>
            <w:left w:w="108" w:type="dxa"/>
            <w:bottom w:w="0" w:type="dxa"/>
            <w:right w:w="108" w:type="dxa"/>
          </w:tblCellMar>
        </w:tblPrEx>
        <w:trPr>
          <w:trHeight w:val="330" w:hRule="atLeast"/>
          <w:jc w:val="center"/>
        </w:trPr>
        <w:tc>
          <w:tcPr>
            <w:tcW w:w="9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B46E23">
            <w:pPr>
              <w:widowControl/>
              <w:jc w:val="center"/>
              <w:textAlignment w:val="center"/>
              <w:rPr>
                <w:rFonts w:hint="eastAsia" w:ascii="微软雅黑" w:hAnsi="微软雅黑" w:eastAsia="微软雅黑" w:cs="微软雅黑"/>
                <w:color w:val="000000"/>
                <w:kern w:val="0"/>
                <w:sz w:val="18"/>
                <w:szCs w:val="18"/>
                <w:lang w:bidi="ar"/>
              </w:rPr>
            </w:pPr>
            <w:r>
              <w:rPr>
                <w:rFonts w:hint="eastAsia" w:ascii="微软雅黑" w:hAnsi="微软雅黑" w:eastAsia="微软雅黑" w:cs="微软雅黑"/>
                <w:color w:val="000000"/>
                <w:kern w:val="0"/>
                <w:sz w:val="18"/>
                <w:szCs w:val="18"/>
                <w:lang w:bidi="ar"/>
              </w:rPr>
              <w:t>5</w:t>
            </w:r>
          </w:p>
        </w:tc>
        <w:tc>
          <w:tcPr>
            <w:tcW w:w="14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B5F9C0">
            <w:pPr>
              <w:pStyle w:val="10"/>
              <w:widowControl/>
              <w:jc w:val="center"/>
              <w:rPr>
                <w:rFonts w:hint="eastAsia"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楼宇所属单位</w:t>
            </w:r>
          </w:p>
        </w:tc>
        <w:tc>
          <w:tcPr>
            <w:tcW w:w="17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80A8AA">
            <w:pPr>
              <w:widowControl/>
              <w:jc w:val="center"/>
              <w:textAlignment w:val="center"/>
              <w:rPr>
                <w:rFonts w:hint="eastAsia" w:ascii="微软雅黑" w:hAnsi="微软雅黑" w:eastAsia="微软雅黑"/>
                <w:color w:val="000000"/>
                <w:sz w:val="18"/>
                <w:szCs w:val="18"/>
              </w:rPr>
            </w:pPr>
            <w:r>
              <w:rPr>
                <w:rFonts w:hint="eastAsia" w:ascii="微软雅黑" w:hAnsi="微软雅黑" w:eastAsia="微软雅黑"/>
                <w:color w:val="000000"/>
                <w:sz w:val="18"/>
                <w:szCs w:val="18"/>
              </w:rPr>
              <w:t>owner_company</w:t>
            </w:r>
          </w:p>
        </w:tc>
        <w:tc>
          <w:tcPr>
            <w:tcW w:w="16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D93CE8">
            <w:pPr>
              <w:widowControl/>
              <w:jc w:val="center"/>
              <w:rPr>
                <w:color w:val="000000"/>
                <w:sz w:val="22"/>
              </w:rPr>
            </w:pPr>
            <w:r>
              <w:rPr>
                <w:rFonts w:ascii="微软雅黑" w:hAnsi="微软雅黑" w:eastAsia="微软雅黑"/>
                <w:color w:val="000000"/>
                <w:sz w:val="18"/>
                <w:szCs w:val="18"/>
              </w:rPr>
              <w:t>varchar(255)</w:t>
            </w:r>
          </w:p>
        </w:tc>
        <w:tc>
          <w:tcPr>
            <w:tcW w:w="2699" w:type="dxa"/>
            <w:tcBorders>
              <w:top w:val="single" w:color="000000" w:sz="4" w:space="0"/>
              <w:left w:val="single" w:color="000000" w:sz="4" w:space="0"/>
              <w:bottom w:val="single" w:color="000000" w:sz="4" w:space="0"/>
              <w:right w:val="single" w:color="000000" w:sz="4" w:space="0"/>
            </w:tcBorders>
            <w:shd w:val="clear" w:color="000000" w:fill="FFFFFF"/>
            <w:vAlign w:val="center"/>
          </w:tcPr>
          <w:p w14:paraId="4FE257A7">
            <w:pPr>
              <w:pStyle w:val="10"/>
              <w:widowControl/>
              <w:rPr>
                <w:rFonts w:hint="eastAsia" w:ascii="微软雅黑" w:hAnsi="微软雅黑" w:cs="微软雅黑"/>
                <w:color w:val="000000"/>
                <w:sz w:val="18"/>
                <w:szCs w:val="18"/>
              </w:rPr>
            </w:pPr>
            <w:r>
              <w:rPr>
                <w:rFonts w:hint="eastAsia" w:ascii="微软雅黑" w:hAnsi="微软雅黑" w:eastAsia="微软雅黑" w:cs="微软雅黑"/>
                <w:color w:val="000000"/>
                <w:sz w:val="18"/>
                <w:szCs w:val="18"/>
              </w:rPr>
              <w:t>以基建处清单为准</w:t>
            </w:r>
          </w:p>
        </w:tc>
      </w:tr>
      <w:tr w14:paraId="260290BC">
        <w:tblPrEx>
          <w:tblCellMar>
            <w:top w:w="0" w:type="dxa"/>
            <w:left w:w="108" w:type="dxa"/>
            <w:bottom w:w="0" w:type="dxa"/>
            <w:right w:w="108" w:type="dxa"/>
          </w:tblCellMar>
        </w:tblPrEx>
        <w:trPr>
          <w:trHeight w:val="330" w:hRule="atLeast"/>
          <w:jc w:val="center"/>
        </w:trPr>
        <w:tc>
          <w:tcPr>
            <w:tcW w:w="9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C069FC">
            <w:pPr>
              <w:widowControl/>
              <w:jc w:val="center"/>
              <w:textAlignment w:val="center"/>
              <w:rPr>
                <w:rFonts w:hint="eastAsia" w:ascii="微软雅黑" w:hAnsi="微软雅黑" w:eastAsia="微软雅黑" w:cs="微软雅黑"/>
                <w:color w:val="000000"/>
                <w:kern w:val="0"/>
                <w:sz w:val="18"/>
                <w:szCs w:val="18"/>
                <w:lang w:bidi="ar"/>
              </w:rPr>
            </w:pPr>
            <w:r>
              <w:rPr>
                <w:rFonts w:hint="eastAsia" w:ascii="微软雅黑" w:hAnsi="微软雅黑" w:eastAsia="微软雅黑" w:cs="微软雅黑"/>
                <w:color w:val="000000"/>
                <w:kern w:val="0"/>
                <w:sz w:val="18"/>
                <w:szCs w:val="18"/>
                <w:lang w:bidi="ar"/>
              </w:rPr>
              <w:t>6</w:t>
            </w:r>
          </w:p>
        </w:tc>
        <w:tc>
          <w:tcPr>
            <w:tcW w:w="14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E78314">
            <w:pPr>
              <w:pStyle w:val="10"/>
              <w:widowControl/>
              <w:jc w:val="center"/>
              <w:rPr>
                <w:rFonts w:hint="eastAsia"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楼宇经度</w:t>
            </w:r>
          </w:p>
        </w:tc>
        <w:tc>
          <w:tcPr>
            <w:tcW w:w="17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4A144D">
            <w:pPr>
              <w:widowControl/>
              <w:jc w:val="center"/>
              <w:textAlignment w:val="center"/>
              <w:rPr>
                <w:rFonts w:hint="eastAsia" w:ascii="微软雅黑" w:hAnsi="微软雅黑" w:eastAsia="微软雅黑"/>
                <w:color w:val="000000"/>
                <w:sz w:val="18"/>
                <w:szCs w:val="18"/>
              </w:rPr>
            </w:pPr>
            <w:r>
              <w:rPr>
                <w:rFonts w:hint="eastAsia" w:ascii="微软雅黑" w:hAnsi="微软雅黑" w:eastAsia="微软雅黑"/>
                <w:color w:val="000000"/>
                <w:sz w:val="18"/>
                <w:szCs w:val="18"/>
              </w:rPr>
              <w:t>longitude</w:t>
            </w:r>
          </w:p>
        </w:tc>
        <w:tc>
          <w:tcPr>
            <w:tcW w:w="16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B83A9C">
            <w:pPr>
              <w:widowControl/>
              <w:jc w:val="center"/>
              <w:rPr>
                <w:rFonts w:hint="eastAsia" w:ascii="微软雅黑" w:hAnsi="微软雅黑" w:eastAsia="微软雅黑"/>
                <w:color w:val="000000"/>
                <w:sz w:val="18"/>
                <w:szCs w:val="18"/>
              </w:rPr>
            </w:pPr>
            <w:r>
              <w:rPr>
                <w:rFonts w:hint="eastAsia"/>
                <w:color w:val="000000"/>
                <w:sz w:val="22"/>
              </w:rPr>
              <w:t>float</w:t>
            </w:r>
          </w:p>
        </w:tc>
        <w:tc>
          <w:tcPr>
            <w:tcW w:w="2699" w:type="dxa"/>
            <w:tcBorders>
              <w:top w:val="single" w:color="000000" w:sz="4" w:space="0"/>
              <w:left w:val="single" w:color="000000" w:sz="4" w:space="0"/>
              <w:bottom w:val="single" w:color="000000" w:sz="4" w:space="0"/>
              <w:right w:val="single" w:color="000000" w:sz="4" w:space="0"/>
            </w:tcBorders>
            <w:shd w:val="clear" w:color="000000" w:fill="FFFFFF"/>
            <w:vAlign w:val="center"/>
          </w:tcPr>
          <w:p w14:paraId="659DDF91">
            <w:pPr>
              <w:widowControl/>
              <w:jc w:val="left"/>
              <w:textAlignment w:val="center"/>
              <w:rPr>
                <w:rFonts w:hint="eastAsia" w:ascii="微软雅黑" w:hAnsi="微软雅黑" w:eastAsia="微软雅黑" w:cs="微软雅黑"/>
                <w:color w:val="000000"/>
                <w:kern w:val="0"/>
                <w:sz w:val="18"/>
                <w:szCs w:val="18"/>
                <w:lang w:bidi="ar"/>
              </w:rPr>
            </w:pPr>
            <w:bookmarkStart w:id="6" w:name="OLE_LINK1"/>
            <w:r>
              <w:rPr>
                <w:rFonts w:hint="eastAsia" w:ascii="微软雅黑" w:hAnsi="微软雅黑" w:eastAsia="微软雅黑" w:cs="微软雅黑"/>
                <w:color w:val="000000"/>
                <w:kern w:val="0"/>
                <w:sz w:val="18"/>
                <w:szCs w:val="18"/>
                <w:lang w:bidi="ar"/>
              </w:rPr>
              <w:t>保留两位小数</w:t>
            </w:r>
            <w:bookmarkEnd w:id="6"/>
            <w:r>
              <w:rPr>
                <w:rFonts w:hint="eastAsia" w:ascii="微软雅黑" w:hAnsi="微软雅黑" w:eastAsia="微软雅黑" w:cs="微软雅黑"/>
                <w:color w:val="000000"/>
                <w:kern w:val="0"/>
                <w:sz w:val="18"/>
                <w:szCs w:val="18"/>
                <w:lang w:bidi="ar"/>
              </w:rPr>
              <w:t>，示例：</w:t>
            </w:r>
          </w:p>
          <w:p w14:paraId="1609A232">
            <w:pPr>
              <w:widowControl/>
              <w:jc w:val="left"/>
              <w:textAlignment w:val="center"/>
              <w:rPr>
                <w:rFonts w:hint="eastAsia" w:ascii="微软雅黑" w:hAnsi="微软雅黑" w:eastAsia="微软雅黑" w:cs="微软雅黑"/>
                <w:color w:val="000000"/>
                <w:kern w:val="0"/>
                <w:sz w:val="18"/>
                <w:szCs w:val="18"/>
                <w:lang w:bidi="ar"/>
              </w:rPr>
            </w:pPr>
            <w:r>
              <w:rPr>
                <w:rFonts w:hint="eastAsia" w:ascii="微软雅黑" w:hAnsi="微软雅黑" w:eastAsia="微软雅黑" w:cs="微软雅黑"/>
                <w:color w:val="000000"/>
                <w:kern w:val="0"/>
                <w:sz w:val="18"/>
                <w:szCs w:val="18"/>
                <w:lang w:bidi="ar"/>
              </w:rPr>
              <w:t>114.23</w:t>
            </w:r>
          </w:p>
        </w:tc>
      </w:tr>
      <w:tr w14:paraId="2EFA7CA3">
        <w:tblPrEx>
          <w:tblCellMar>
            <w:top w:w="0" w:type="dxa"/>
            <w:left w:w="108" w:type="dxa"/>
            <w:bottom w:w="0" w:type="dxa"/>
            <w:right w:w="108" w:type="dxa"/>
          </w:tblCellMar>
        </w:tblPrEx>
        <w:trPr>
          <w:trHeight w:val="330" w:hRule="atLeast"/>
          <w:jc w:val="center"/>
        </w:trPr>
        <w:tc>
          <w:tcPr>
            <w:tcW w:w="9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B16A1A">
            <w:pPr>
              <w:widowControl/>
              <w:jc w:val="center"/>
              <w:textAlignment w:val="center"/>
              <w:rPr>
                <w:rFonts w:hint="eastAsia" w:ascii="微软雅黑" w:hAnsi="微软雅黑" w:eastAsia="微软雅黑" w:cs="微软雅黑"/>
                <w:color w:val="000000"/>
                <w:kern w:val="0"/>
                <w:sz w:val="18"/>
                <w:szCs w:val="18"/>
                <w:lang w:bidi="ar"/>
              </w:rPr>
            </w:pPr>
            <w:r>
              <w:rPr>
                <w:rFonts w:ascii="微软雅黑" w:hAnsi="微软雅黑" w:eastAsia="微软雅黑" w:cs="微软雅黑"/>
                <w:color w:val="000000"/>
                <w:kern w:val="0"/>
                <w:sz w:val="18"/>
                <w:szCs w:val="18"/>
                <w:lang w:bidi="ar"/>
              </w:rPr>
              <w:t>7</w:t>
            </w:r>
          </w:p>
        </w:tc>
        <w:tc>
          <w:tcPr>
            <w:tcW w:w="14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14C2D4">
            <w:pPr>
              <w:pStyle w:val="10"/>
              <w:widowControl/>
              <w:jc w:val="center"/>
              <w:rPr>
                <w:rFonts w:hint="eastAsia"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楼宇纬度</w:t>
            </w:r>
          </w:p>
        </w:tc>
        <w:tc>
          <w:tcPr>
            <w:tcW w:w="17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F8B072">
            <w:pPr>
              <w:widowControl/>
              <w:jc w:val="center"/>
              <w:textAlignment w:val="center"/>
              <w:rPr>
                <w:rFonts w:hint="eastAsia" w:ascii="微软雅黑" w:hAnsi="微软雅黑" w:eastAsia="微软雅黑"/>
                <w:color w:val="000000"/>
                <w:sz w:val="18"/>
                <w:szCs w:val="18"/>
              </w:rPr>
            </w:pPr>
            <w:r>
              <w:rPr>
                <w:rFonts w:ascii="微软雅黑" w:hAnsi="微软雅黑" w:eastAsia="微软雅黑"/>
                <w:color w:val="000000"/>
                <w:sz w:val="18"/>
                <w:szCs w:val="18"/>
              </w:rPr>
              <w:t>latitude</w:t>
            </w:r>
          </w:p>
        </w:tc>
        <w:tc>
          <w:tcPr>
            <w:tcW w:w="16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FB167E">
            <w:pPr>
              <w:widowControl/>
              <w:jc w:val="center"/>
              <w:rPr>
                <w:rFonts w:hint="eastAsia" w:ascii="微软雅黑" w:hAnsi="微软雅黑" w:eastAsia="微软雅黑"/>
                <w:color w:val="000000"/>
                <w:sz w:val="18"/>
                <w:szCs w:val="18"/>
              </w:rPr>
            </w:pPr>
            <w:r>
              <w:rPr>
                <w:rFonts w:hint="eastAsia"/>
                <w:color w:val="000000"/>
                <w:sz w:val="22"/>
              </w:rPr>
              <w:t>float</w:t>
            </w:r>
          </w:p>
        </w:tc>
        <w:tc>
          <w:tcPr>
            <w:tcW w:w="2699" w:type="dxa"/>
            <w:tcBorders>
              <w:top w:val="single" w:color="000000" w:sz="4" w:space="0"/>
              <w:left w:val="single" w:color="000000" w:sz="4" w:space="0"/>
              <w:bottom w:val="single" w:color="000000" w:sz="4" w:space="0"/>
              <w:right w:val="single" w:color="000000" w:sz="4" w:space="0"/>
            </w:tcBorders>
            <w:shd w:val="clear" w:color="000000" w:fill="FFFFFF"/>
            <w:vAlign w:val="center"/>
          </w:tcPr>
          <w:p w14:paraId="2C5928CD">
            <w:pPr>
              <w:widowControl/>
              <w:jc w:val="left"/>
              <w:textAlignment w:val="center"/>
              <w:rPr>
                <w:rFonts w:hint="eastAsia" w:ascii="微软雅黑" w:hAnsi="微软雅黑" w:eastAsia="微软雅黑" w:cs="微软雅黑"/>
                <w:color w:val="000000"/>
                <w:kern w:val="0"/>
                <w:sz w:val="18"/>
                <w:szCs w:val="18"/>
                <w:lang w:bidi="ar"/>
              </w:rPr>
            </w:pPr>
            <w:r>
              <w:rPr>
                <w:rFonts w:hint="eastAsia" w:ascii="微软雅黑" w:hAnsi="微软雅黑" w:eastAsia="微软雅黑" w:cs="微软雅黑"/>
                <w:color w:val="000000"/>
                <w:kern w:val="0"/>
                <w:sz w:val="18"/>
                <w:szCs w:val="18"/>
                <w:lang w:bidi="ar"/>
              </w:rPr>
              <w:t>保留两位小数，示例：32.76</w:t>
            </w:r>
          </w:p>
        </w:tc>
      </w:tr>
      <w:tr w14:paraId="639DCC8C">
        <w:tblPrEx>
          <w:tblCellMar>
            <w:top w:w="0" w:type="dxa"/>
            <w:left w:w="108" w:type="dxa"/>
            <w:bottom w:w="0" w:type="dxa"/>
            <w:right w:w="108" w:type="dxa"/>
          </w:tblCellMar>
        </w:tblPrEx>
        <w:trPr>
          <w:trHeight w:val="330" w:hRule="atLeast"/>
          <w:jc w:val="center"/>
        </w:trPr>
        <w:tc>
          <w:tcPr>
            <w:tcW w:w="9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543A7C">
            <w:pPr>
              <w:widowControl/>
              <w:jc w:val="center"/>
              <w:textAlignment w:val="center"/>
              <w:rPr>
                <w:rFonts w:hint="eastAsia" w:ascii="微软雅黑" w:hAnsi="微软雅黑" w:eastAsia="微软雅黑" w:cs="微软雅黑"/>
                <w:color w:val="000000"/>
                <w:kern w:val="0"/>
                <w:sz w:val="18"/>
                <w:szCs w:val="18"/>
                <w:lang w:bidi="ar"/>
              </w:rPr>
            </w:pPr>
            <w:r>
              <w:rPr>
                <w:rFonts w:hint="eastAsia" w:ascii="微软雅黑" w:hAnsi="微软雅黑" w:eastAsia="微软雅黑" w:cs="微软雅黑"/>
                <w:color w:val="000000"/>
                <w:kern w:val="0"/>
                <w:sz w:val="18"/>
                <w:szCs w:val="18"/>
                <w:lang w:bidi="ar"/>
              </w:rPr>
              <w:t>8</w:t>
            </w:r>
          </w:p>
        </w:tc>
        <w:tc>
          <w:tcPr>
            <w:tcW w:w="14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FD0156">
            <w:pPr>
              <w:pStyle w:val="10"/>
              <w:widowControl/>
              <w:jc w:val="center"/>
              <w:rPr>
                <w:rFonts w:hint="eastAsia"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楼宇地址</w:t>
            </w:r>
          </w:p>
        </w:tc>
        <w:tc>
          <w:tcPr>
            <w:tcW w:w="17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CF17EB">
            <w:pPr>
              <w:widowControl/>
              <w:jc w:val="center"/>
              <w:textAlignment w:val="center"/>
              <w:rPr>
                <w:rFonts w:hint="eastAsia" w:ascii="微软雅黑" w:hAnsi="微软雅黑" w:eastAsia="微软雅黑"/>
                <w:color w:val="000000"/>
                <w:sz w:val="18"/>
                <w:szCs w:val="18"/>
              </w:rPr>
            </w:pPr>
            <w:r>
              <w:rPr>
                <w:rFonts w:hint="eastAsia" w:ascii="微软雅黑" w:hAnsi="微软雅黑" w:eastAsia="微软雅黑"/>
                <w:color w:val="000000"/>
                <w:sz w:val="18"/>
                <w:szCs w:val="18"/>
              </w:rPr>
              <w:t>address</w:t>
            </w:r>
          </w:p>
        </w:tc>
        <w:tc>
          <w:tcPr>
            <w:tcW w:w="16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59D823">
            <w:pPr>
              <w:widowControl/>
              <w:jc w:val="center"/>
              <w:rPr>
                <w:color w:val="000000"/>
                <w:sz w:val="22"/>
              </w:rPr>
            </w:pPr>
            <w:r>
              <w:rPr>
                <w:rFonts w:ascii="微软雅黑" w:hAnsi="微软雅黑" w:eastAsia="微软雅黑"/>
                <w:color w:val="000000"/>
                <w:sz w:val="18"/>
                <w:szCs w:val="18"/>
              </w:rPr>
              <w:t>varchar(</w:t>
            </w:r>
            <w:r>
              <w:rPr>
                <w:rFonts w:hint="eastAsia" w:ascii="微软雅黑" w:hAnsi="微软雅黑" w:eastAsia="微软雅黑"/>
                <w:color w:val="000000"/>
                <w:sz w:val="18"/>
                <w:szCs w:val="18"/>
              </w:rPr>
              <w:t>512</w:t>
            </w:r>
            <w:r>
              <w:rPr>
                <w:rFonts w:ascii="微软雅黑" w:hAnsi="微软雅黑" w:eastAsia="微软雅黑"/>
                <w:color w:val="000000"/>
                <w:sz w:val="18"/>
                <w:szCs w:val="18"/>
              </w:rPr>
              <w:t>)</w:t>
            </w:r>
          </w:p>
        </w:tc>
        <w:tc>
          <w:tcPr>
            <w:tcW w:w="2699" w:type="dxa"/>
            <w:tcBorders>
              <w:top w:val="single" w:color="000000" w:sz="4" w:space="0"/>
              <w:left w:val="single" w:color="000000" w:sz="4" w:space="0"/>
              <w:bottom w:val="single" w:color="000000" w:sz="4" w:space="0"/>
              <w:right w:val="single" w:color="000000" w:sz="4" w:space="0"/>
            </w:tcBorders>
            <w:shd w:val="clear" w:color="000000" w:fill="FFFFFF"/>
            <w:vAlign w:val="center"/>
          </w:tcPr>
          <w:p w14:paraId="7FB961B0">
            <w:pPr>
              <w:textAlignment w:val="center"/>
              <w:rPr>
                <w:rFonts w:hint="eastAsia" w:ascii="微软雅黑" w:hAnsi="微软雅黑" w:eastAsia="微软雅黑" w:cs="微软雅黑"/>
                <w:color w:val="000000"/>
                <w:kern w:val="0"/>
                <w:sz w:val="18"/>
                <w:szCs w:val="18"/>
                <w:lang w:bidi="ar"/>
              </w:rPr>
            </w:pPr>
            <w:r>
              <w:rPr>
                <w:rFonts w:hint="eastAsia" w:ascii="微软雅黑" w:hAnsi="微软雅黑" w:eastAsia="微软雅黑" w:cs="微软雅黑"/>
                <w:color w:val="000000"/>
                <w:kern w:val="0"/>
                <w:sz w:val="18"/>
                <w:szCs w:val="18"/>
                <w:lang w:bidi="ar"/>
              </w:rPr>
              <w:t>含行政区划信息和具体位置</w:t>
            </w:r>
          </w:p>
        </w:tc>
      </w:tr>
      <w:tr w14:paraId="6D62C912">
        <w:tblPrEx>
          <w:tblCellMar>
            <w:top w:w="0" w:type="dxa"/>
            <w:left w:w="108" w:type="dxa"/>
            <w:bottom w:w="0" w:type="dxa"/>
            <w:right w:w="108" w:type="dxa"/>
          </w:tblCellMar>
        </w:tblPrEx>
        <w:trPr>
          <w:trHeight w:val="330" w:hRule="atLeast"/>
          <w:jc w:val="center"/>
        </w:trPr>
        <w:tc>
          <w:tcPr>
            <w:tcW w:w="9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F0282C">
            <w:pPr>
              <w:widowControl/>
              <w:jc w:val="center"/>
              <w:textAlignment w:val="center"/>
              <w:rPr>
                <w:rFonts w:hint="eastAsia" w:ascii="微软雅黑" w:hAnsi="微软雅黑" w:eastAsia="微软雅黑" w:cs="微软雅黑"/>
                <w:color w:val="000000"/>
                <w:kern w:val="0"/>
                <w:sz w:val="18"/>
                <w:szCs w:val="18"/>
                <w:lang w:bidi="ar"/>
              </w:rPr>
            </w:pPr>
            <w:r>
              <w:rPr>
                <w:rFonts w:hint="eastAsia" w:ascii="微软雅黑" w:hAnsi="微软雅黑" w:eastAsia="微软雅黑" w:cs="微软雅黑"/>
                <w:color w:val="000000"/>
                <w:kern w:val="0"/>
                <w:sz w:val="18"/>
                <w:szCs w:val="18"/>
                <w:lang w:bidi="ar"/>
              </w:rPr>
              <w:t>9</w:t>
            </w:r>
          </w:p>
        </w:tc>
        <w:tc>
          <w:tcPr>
            <w:tcW w:w="14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5B4084">
            <w:pPr>
              <w:pStyle w:val="10"/>
              <w:widowControl/>
              <w:jc w:val="center"/>
              <w:rPr>
                <w:rFonts w:hint="eastAsia"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楼宇等级</w:t>
            </w:r>
          </w:p>
        </w:tc>
        <w:tc>
          <w:tcPr>
            <w:tcW w:w="17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06DAD5">
            <w:pPr>
              <w:widowControl/>
              <w:jc w:val="center"/>
              <w:textAlignment w:val="center"/>
              <w:rPr>
                <w:rFonts w:hint="eastAsia" w:ascii="微软雅黑" w:hAnsi="微软雅黑" w:eastAsia="微软雅黑"/>
                <w:color w:val="000000"/>
                <w:sz w:val="18"/>
                <w:szCs w:val="18"/>
              </w:rPr>
            </w:pPr>
            <w:r>
              <w:rPr>
                <w:rFonts w:hint="eastAsia" w:ascii="微软雅黑" w:hAnsi="微软雅黑" w:eastAsia="微软雅黑"/>
                <w:color w:val="000000"/>
                <w:sz w:val="18"/>
                <w:szCs w:val="18"/>
              </w:rPr>
              <w:t>building_level</w:t>
            </w:r>
          </w:p>
        </w:tc>
        <w:tc>
          <w:tcPr>
            <w:tcW w:w="16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A9859A">
            <w:pPr>
              <w:widowControl/>
              <w:jc w:val="center"/>
              <w:rPr>
                <w:color w:val="000000"/>
                <w:sz w:val="22"/>
              </w:rPr>
            </w:pPr>
            <w:r>
              <w:rPr>
                <w:rFonts w:ascii="微软雅黑" w:hAnsi="微软雅黑" w:eastAsia="微软雅黑"/>
                <w:color w:val="000000"/>
                <w:sz w:val="18"/>
                <w:szCs w:val="18"/>
              </w:rPr>
              <w:t>varchar(</w:t>
            </w:r>
            <w:r>
              <w:rPr>
                <w:rFonts w:hint="eastAsia" w:ascii="微软雅黑" w:hAnsi="微软雅黑" w:eastAsia="微软雅黑"/>
                <w:color w:val="000000"/>
                <w:sz w:val="18"/>
                <w:szCs w:val="18"/>
              </w:rPr>
              <w:t>255</w:t>
            </w:r>
            <w:r>
              <w:rPr>
                <w:rFonts w:ascii="微软雅黑" w:hAnsi="微软雅黑" w:eastAsia="微软雅黑"/>
                <w:color w:val="000000"/>
                <w:sz w:val="18"/>
                <w:szCs w:val="18"/>
              </w:rPr>
              <w:t>)</w:t>
            </w:r>
          </w:p>
        </w:tc>
        <w:tc>
          <w:tcPr>
            <w:tcW w:w="2699" w:type="dxa"/>
            <w:tcBorders>
              <w:top w:val="single" w:color="000000" w:sz="4" w:space="0"/>
              <w:left w:val="single" w:color="000000" w:sz="4" w:space="0"/>
              <w:bottom w:val="single" w:color="000000" w:sz="4" w:space="0"/>
              <w:right w:val="single" w:color="000000" w:sz="4" w:space="0"/>
            </w:tcBorders>
            <w:shd w:val="clear" w:color="000000" w:fill="FFFFFF"/>
            <w:vAlign w:val="center"/>
          </w:tcPr>
          <w:p w14:paraId="65B593B8">
            <w:pPr>
              <w:textAlignment w:val="center"/>
              <w:rPr>
                <w:rFonts w:hint="eastAsia" w:ascii="微软雅黑" w:hAnsi="微软雅黑" w:cs="微软雅黑"/>
                <w:color w:val="000000"/>
                <w:kern w:val="0"/>
                <w:sz w:val="18"/>
                <w:szCs w:val="18"/>
                <w:lang w:bidi="ar"/>
              </w:rPr>
            </w:pPr>
            <w:r>
              <w:rPr>
                <w:rFonts w:hint="eastAsia" w:ascii="微软雅黑" w:hAnsi="微软雅黑" w:eastAsia="微软雅黑" w:cs="微软雅黑"/>
                <w:color w:val="000000"/>
                <w:kern w:val="0"/>
                <w:sz w:val="18"/>
                <w:szCs w:val="18"/>
                <w:lang w:bidi="ar"/>
              </w:rPr>
              <w:t>枚举值：省级、地市级、区县级、其他</w:t>
            </w:r>
          </w:p>
        </w:tc>
      </w:tr>
      <w:tr w14:paraId="17B456C5">
        <w:tblPrEx>
          <w:tblCellMar>
            <w:top w:w="0" w:type="dxa"/>
            <w:left w:w="108" w:type="dxa"/>
            <w:bottom w:w="0" w:type="dxa"/>
            <w:right w:w="108" w:type="dxa"/>
          </w:tblCellMar>
        </w:tblPrEx>
        <w:trPr>
          <w:trHeight w:val="330" w:hRule="atLeast"/>
          <w:jc w:val="center"/>
        </w:trPr>
        <w:tc>
          <w:tcPr>
            <w:tcW w:w="9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E936AB">
            <w:pPr>
              <w:widowControl/>
              <w:jc w:val="center"/>
              <w:textAlignment w:val="center"/>
              <w:rPr>
                <w:rFonts w:hint="eastAsia" w:ascii="微软雅黑" w:hAnsi="微软雅黑" w:eastAsia="微软雅黑" w:cs="微软雅黑"/>
                <w:color w:val="000000"/>
                <w:kern w:val="0"/>
                <w:sz w:val="18"/>
                <w:szCs w:val="18"/>
                <w:lang w:bidi="ar"/>
              </w:rPr>
            </w:pPr>
            <w:r>
              <w:rPr>
                <w:rFonts w:hint="eastAsia" w:ascii="微软雅黑" w:hAnsi="微软雅黑" w:eastAsia="微软雅黑" w:cs="微软雅黑"/>
                <w:color w:val="000000"/>
                <w:kern w:val="0"/>
                <w:sz w:val="18"/>
                <w:szCs w:val="18"/>
                <w:lang w:bidi="ar"/>
              </w:rPr>
              <w:t>10</w:t>
            </w:r>
          </w:p>
        </w:tc>
        <w:tc>
          <w:tcPr>
            <w:tcW w:w="14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85FAD3">
            <w:pPr>
              <w:pStyle w:val="10"/>
              <w:widowControl/>
              <w:jc w:val="center"/>
              <w:rPr>
                <w:rFonts w:hint="eastAsia"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楼宇性质</w:t>
            </w:r>
          </w:p>
        </w:tc>
        <w:tc>
          <w:tcPr>
            <w:tcW w:w="17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9B095A">
            <w:pPr>
              <w:widowControl/>
              <w:jc w:val="center"/>
              <w:textAlignment w:val="center"/>
              <w:rPr>
                <w:rFonts w:hint="eastAsia" w:ascii="微软雅黑" w:hAnsi="微软雅黑" w:eastAsia="微软雅黑"/>
                <w:color w:val="000000"/>
                <w:sz w:val="18"/>
                <w:szCs w:val="18"/>
              </w:rPr>
            </w:pPr>
            <w:r>
              <w:rPr>
                <w:rFonts w:hint="eastAsia" w:ascii="微软雅黑" w:hAnsi="微软雅黑" w:eastAsia="微软雅黑"/>
                <w:color w:val="000000"/>
                <w:sz w:val="18"/>
                <w:szCs w:val="18"/>
              </w:rPr>
              <w:t>building_type</w:t>
            </w:r>
          </w:p>
        </w:tc>
        <w:tc>
          <w:tcPr>
            <w:tcW w:w="16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15A17F">
            <w:pPr>
              <w:widowControl/>
              <w:jc w:val="center"/>
              <w:rPr>
                <w:color w:val="000000"/>
                <w:sz w:val="22"/>
              </w:rPr>
            </w:pPr>
            <w:r>
              <w:rPr>
                <w:rFonts w:ascii="微软雅黑" w:hAnsi="微软雅黑" w:eastAsia="微软雅黑"/>
                <w:color w:val="000000"/>
                <w:sz w:val="18"/>
                <w:szCs w:val="18"/>
              </w:rPr>
              <w:t>varchar(</w:t>
            </w:r>
            <w:r>
              <w:rPr>
                <w:rFonts w:hint="eastAsia" w:ascii="微软雅黑" w:hAnsi="微软雅黑" w:eastAsia="微软雅黑"/>
                <w:color w:val="000000"/>
                <w:sz w:val="18"/>
                <w:szCs w:val="18"/>
              </w:rPr>
              <w:t>255</w:t>
            </w:r>
            <w:r>
              <w:rPr>
                <w:rFonts w:ascii="微软雅黑" w:hAnsi="微软雅黑" w:eastAsia="微软雅黑"/>
                <w:color w:val="000000"/>
                <w:sz w:val="18"/>
                <w:szCs w:val="18"/>
              </w:rPr>
              <w:t>)</w:t>
            </w:r>
          </w:p>
        </w:tc>
        <w:tc>
          <w:tcPr>
            <w:tcW w:w="2699" w:type="dxa"/>
            <w:tcBorders>
              <w:top w:val="single" w:color="000000" w:sz="4" w:space="0"/>
              <w:left w:val="single" w:color="000000" w:sz="4" w:space="0"/>
              <w:bottom w:val="single" w:color="000000" w:sz="4" w:space="0"/>
              <w:right w:val="single" w:color="000000" w:sz="4" w:space="0"/>
            </w:tcBorders>
            <w:shd w:val="clear" w:color="000000" w:fill="FFFFFF"/>
            <w:vAlign w:val="center"/>
          </w:tcPr>
          <w:p w14:paraId="54A9CABF">
            <w:pPr>
              <w:textAlignment w:val="center"/>
              <w:rPr>
                <w:rFonts w:hint="eastAsia" w:ascii="微软雅黑" w:hAnsi="微软雅黑" w:eastAsia="微软雅黑" w:cs="微软雅黑"/>
                <w:color w:val="000000"/>
                <w:kern w:val="0"/>
                <w:sz w:val="18"/>
                <w:szCs w:val="18"/>
                <w:lang w:bidi="ar"/>
              </w:rPr>
            </w:pPr>
            <w:r>
              <w:rPr>
                <w:rFonts w:ascii="微软雅黑" w:hAnsi="微软雅黑" w:eastAsia="微软雅黑" w:cs="微软雅黑"/>
                <w:color w:val="000000"/>
                <w:kern w:val="0"/>
                <w:sz w:val="18"/>
                <w:szCs w:val="18"/>
                <w:lang w:bidi="ar"/>
              </w:rPr>
              <w:t>枚举值：自</w:t>
            </w:r>
            <w:r>
              <w:rPr>
                <w:rFonts w:hint="eastAsia" w:ascii="微软雅黑" w:hAnsi="微软雅黑" w:eastAsia="微软雅黑" w:cs="微软雅黑"/>
                <w:color w:val="000000"/>
                <w:kern w:val="0"/>
                <w:sz w:val="18"/>
                <w:szCs w:val="18"/>
                <w:lang w:eastAsia="zh" w:bidi="ar"/>
              </w:rPr>
              <w:t>有</w:t>
            </w:r>
            <w:r>
              <w:rPr>
                <w:rFonts w:hint="eastAsia" w:ascii="微软雅黑" w:hAnsi="微软雅黑" w:eastAsia="微软雅黑" w:cs="微软雅黑"/>
                <w:color w:val="000000"/>
                <w:kern w:val="0"/>
                <w:sz w:val="18"/>
                <w:szCs w:val="18"/>
                <w:lang w:bidi="ar"/>
              </w:rPr>
              <w:t>、</w:t>
            </w:r>
            <w:r>
              <w:rPr>
                <w:rFonts w:ascii="微软雅黑" w:hAnsi="微软雅黑" w:eastAsia="微软雅黑" w:cs="微软雅黑"/>
                <w:color w:val="000000"/>
                <w:kern w:val="0"/>
                <w:sz w:val="18"/>
                <w:szCs w:val="18"/>
                <w:lang w:bidi="ar"/>
              </w:rPr>
              <w:t>内部租赁</w:t>
            </w:r>
          </w:p>
        </w:tc>
      </w:tr>
      <w:tr w14:paraId="34296BF7">
        <w:tblPrEx>
          <w:tblCellMar>
            <w:top w:w="0" w:type="dxa"/>
            <w:left w:w="108" w:type="dxa"/>
            <w:bottom w:w="0" w:type="dxa"/>
            <w:right w:w="108" w:type="dxa"/>
          </w:tblCellMar>
        </w:tblPrEx>
        <w:trPr>
          <w:trHeight w:val="330" w:hRule="atLeast"/>
          <w:jc w:val="center"/>
        </w:trPr>
        <w:tc>
          <w:tcPr>
            <w:tcW w:w="9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FA076A">
            <w:pPr>
              <w:widowControl/>
              <w:jc w:val="center"/>
              <w:textAlignment w:val="center"/>
              <w:rPr>
                <w:rFonts w:hint="eastAsia" w:ascii="微软雅黑" w:hAnsi="微软雅黑" w:eastAsia="微软雅黑" w:cs="微软雅黑"/>
                <w:color w:val="000000"/>
                <w:kern w:val="0"/>
                <w:sz w:val="18"/>
                <w:szCs w:val="18"/>
                <w:lang w:bidi="ar"/>
              </w:rPr>
            </w:pPr>
            <w:r>
              <w:rPr>
                <w:rFonts w:hint="eastAsia" w:ascii="微软雅黑" w:hAnsi="微软雅黑" w:eastAsia="微软雅黑" w:cs="微软雅黑"/>
                <w:color w:val="000000"/>
                <w:kern w:val="0"/>
                <w:sz w:val="18"/>
                <w:szCs w:val="18"/>
                <w:lang w:bidi="ar"/>
              </w:rPr>
              <w:t>11</w:t>
            </w:r>
          </w:p>
        </w:tc>
        <w:tc>
          <w:tcPr>
            <w:tcW w:w="14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70A32D">
            <w:pPr>
              <w:pStyle w:val="10"/>
              <w:widowControl/>
              <w:jc w:val="center"/>
              <w:rPr>
                <w:rFonts w:hint="eastAsia"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办公用房面积</w:t>
            </w:r>
          </w:p>
        </w:tc>
        <w:tc>
          <w:tcPr>
            <w:tcW w:w="17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6BE90F">
            <w:pPr>
              <w:widowControl/>
              <w:jc w:val="center"/>
              <w:textAlignment w:val="center"/>
              <w:rPr>
                <w:rFonts w:hint="eastAsia" w:ascii="微软雅黑" w:hAnsi="微软雅黑" w:eastAsia="微软雅黑"/>
                <w:color w:val="000000"/>
                <w:sz w:val="18"/>
                <w:szCs w:val="18"/>
              </w:rPr>
            </w:pPr>
            <w:r>
              <w:rPr>
                <w:rFonts w:hint="eastAsia" w:ascii="微软雅黑" w:hAnsi="微软雅黑" w:eastAsia="微软雅黑"/>
                <w:color w:val="000000"/>
                <w:sz w:val="18"/>
                <w:szCs w:val="18"/>
              </w:rPr>
              <w:t>office_space_area</w:t>
            </w:r>
          </w:p>
        </w:tc>
        <w:tc>
          <w:tcPr>
            <w:tcW w:w="16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E4E953">
            <w:pPr>
              <w:widowControl/>
              <w:jc w:val="center"/>
              <w:rPr>
                <w:color w:val="000000"/>
                <w:sz w:val="22"/>
              </w:rPr>
            </w:pPr>
            <w:r>
              <w:rPr>
                <w:rFonts w:ascii="微软雅黑" w:hAnsi="微软雅黑" w:eastAsia="微软雅黑"/>
                <w:color w:val="000000"/>
                <w:sz w:val="18"/>
                <w:szCs w:val="18"/>
              </w:rPr>
              <w:t>varchar(</w:t>
            </w:r>
            <w:r>
              <w:rPr>
                <w:rFonts w:hint="eastAsia" w:ascii="微软雅黑" w:hAnsi="微软雅黑" w:eastAsia="微软雅黑"/>
                <w:color w:val="000000"/>
                <w:sz w:val="18"/>
                <w:szCs w:val="18"/>
              </w:rPr>
              <w:t>255</w:t>
            </w:r>
            <w:r>
              <w:rPr>
                <w:rFonts w:ascii="微软雅黑" w:hAnsi="微软雅黑" w:eastAsia="微软雅黑"/>
                <w:color w:val="000000"/>
                <w:sz w:val="18"/>
                <w:szCs w:val="18"/>
              </w:rPr>
              <w:t>)</w:t>
            </w:r>
          </w:p>
        </w:tc>
        <w:tc>
          <w:tcPr>
            <w:tcW w:w="2699" w:type="dxa"/>
            <w:tcBorders>
              <w:top w:val="single" w:color="000000" w:sz="4" w:space="0"/>
              <w:left w:val="single" w:color="000000" w:sz="4" w:space="0"/>
              <w:bottom w:val="single" w:color="000000" w:sz="4" w:space="0"/>
              <w:right w:val="single" w:color="000000" w:sz="4" w:space="0"/>
            </w:tcBorders>
            <w:shd w:val="clear" w:color="000000" w:fill="FFFFFF"/>
            <w:vAlign w:val="center"/>
          </w:tcPr>
          <w:p w14:paraId="3610F9A2">
            <w:pPr>
              <w:pStyle w:val="10"/>
              <w:widowControl/>
              <w:rPr>
                <w:rFonts w:hint="eastAsia" w:ascii="微软雅黑" w:hAnsi="微软雅黑" w:eastAsia="微软雅黑" w:cs="微软雅黑"/>
                <w:color w:val="000000"/>
                <w:sz w:val="18"/>
                <w:szCs w:val="18"/>
              </w:rPr>
            </w:pPr>
            <w:r>
              <w:rPr>
                <w:rFonts w:ascii="微软雅黑" w:hAnsi="微软雅黑" w:eastAsia="微软雅黑" w:cs="微软雅黑"/>
                <w:color w:val="000000"/>
                <w:sz w:val="16"/>
                <w:szCs w:val="16"/>
              </w:rPr>
              <w:t>填写办公用房总面积（包含基本办公用房及附属用房），单位为平方米，例如</w:t>
            </w:r>
            <w:r>
              <w:rPr>
                <w:rFonts w:hint="eastAsia" w:ascii="微软雅黑" w:hAnsi="微软雅黑" w:eastAsia="微软雅黑" w:cs="微软雅黑"/>
                <w:color w:val="000000"/>
                <w:sz w:val="16"/>
                <w:szCs w:val="16"/>
              </w:rPr>
              <w:t>:80000</w:t>
            </w:r>
          </w:p>
        </w:tc>
      </w:tr>
      <w:tr w14:paraId="6B315DD1">
        <w:tblPrEx>
          <w:tblCellMar>
            <w:top w:w="0" w:type="dxa"/>
            <w:left w:w="108" w:type="dxa"/>
            <w:bottom w:w="0" w:type="dxa"/>
            <w:right w:w="108" w:type="dxa"/>
          </w:tblCellMar>
        </w:tblPrEx>
        <w:trPr>
          <w:trHeight w:val="330" w:hRule="atLeast"/>
          <w:jc w:val="center"/>
        </w:trPr>
        <w:tc>
          <w:tcPr>
            <w:tcW w:w="9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C4EE54">
            <w:pPr>
              <w:widowControl/>
              <w:jc w:val="center"/>
              <w:textAlignment w:val="center"/>
              <w:rPr>
                <w:rFonts w:hint="eastAsia" w:ascii="微软雅黑" w:hAnsi="微软雅黑" w:eastAsia="微软雅黑" w:cs="微软雅黑"/>
                <w:color w:val="000000"/>
                <w:kern w:val="0"/>
                <w:sz w:val="18"/>
                <w:szCs w:val="18"/>
                <w:lang w:bidi="ar"/>
              </w:rPr>
            </w:pPr>
            <w:r>
              <w:rPr>
                <w:rFonts w:hint="eastAsia" w:ascii="微软雅黑" w:hAnsi="微软雅黑" w:eastAsia="微软雅黑" w:cs="微软雅黑"/>
                <w:color w:val="000000"/>
                <w:kern w:val="0"/>
                <w:sz w:val="18"/>
                <w:szCs w:val="18"/>
                <w:lang w:bidi="ar"/>
              </w:rPr>
              <w:t>12</w:t>
            </w:r>
          </w:p>
        </w:tc>
        <w:tc>
          <w:tcPr>
            <w:tcW w:w="14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033C99">
            <w:pPr>
              <w:pStyle w:val="10"/>
              <w:widowControl/>
              <w:jc w:val="center"/>
              <w:rPr>
                <w:rFonts w:hint="eastAsia" w:ascii="微软雅黑" w:hAnsi="微软雅黑" w:eastAsia="微软雅黑" w:cs="微软雅黑"/>
                <w:color w:val="000000"/>
                <w:sz w:val="18"/>
                <w:szCs w:val="18"/>
              </w:rPr>
            </w:pPr>
            <w:r>
              <w:rPr>
                <w:rFonts w:ascii="微软雅黑" w:hAnsi="微软雅黑" w:eastAsia="微软雅黑" w:cs="微软雅黑"/>
                <w:color w:val="000000"/>
                <w:sz w:val="18"/>
                <w:szCs w:val="18"/>
              </w:rPr>
              <w:t>地上层数</w:t>
            </w:r>
          </w:p>
        </w:tc>
        <w:tc>
          <w:tcPr>
            <w:tcW w:w="17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849B6F">
            <w:pPr>
              <w:pStyle w:val="10"/>
              <w:widowControl/>
              <w:jc w:val="center"/>
              <w:rPr>
                <w:rFonts w:hint="eastAsia"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above_ground_floors</w:t>
            </w:r>
          </w:p>
        </w:tc>
        <w:tc>
          <w:tcPr>
            <w:tcW w:w="16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ABC079">
            <w:pPr>
              <w:widowControl/>
              <w:jc w:val="center"/>
              <w:rPr>
                <w:color w:val="000000"/>
                <w:sz w:val="22"/>
              </w:rPr>
            </w:pPr>
            <w:r>
              <w:rPr>
                <w:rFonts w:hint="eastAsia"/>
                <w:color w:val="000000"/>
                <w:sz w:val="22"/>
              </w:rPr>
              <w:t>int</w:t>
            </w:r>
          </w:p>
        </w:tc>
        <w:tc>
          <w:tcPr>
            <w:tcW w:w="2699" w:type="dxa"/>
            <w:tcBorders>
              <w:top w:val="single" w:color="000000" w:sz="4" w:space="0"/>
              <w:left w:val="single" w:color="000000" w:sz="4" w:space="0"/>
              <w:bottom w:val="single" w:color="000000" w:sz="4" w:space="0"/>
              <w:right w:val="single" w:color="000000" w:sz="4" w:space="0"/>
            </w:tcBorders>
            <w:shd w:val="clear" w:color="000000" w:fill="FFFFFF"/>
            <w:vAlign w:val="center"/>
          </w:tcPr>
          <w:p w14:paraId="1FFFE753">
            <w:pPr>
              <w:pStyle w:val="10"/>
              <w:widowControl/>
              <w:rPr>
                <w:rFonts w:hint="eastAsia"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例如:10</w:t>
            </w:r>
          </w:p>
        </w:tc>
      </w:tr>
      <w:tr w14:paraId="4E5B1111">
        <w:tblPrEx>
          <w:tblCellMar>
            <w:top w:w="0" w:type="dxa"/>
            <w:left w:w="108" w:type="dxa"/>
            <w:bottom w:w="0" w:type="dxa"/>
            <w:right w:w="108" w:type="dxa"/>
          </w:tblCellMar>
        </w:tblPrEx>
        <w:trPr>
          <w:trHeight w:val="330" w:hRule="atLeast"/>
          <w:jc w:val="center"/>
        </w:trPr>
        <w:tc>
          <w:tcPr>
            <w:tcW w:w="9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261592">
            <w:pPr>
              <w:widowControl/>
              <w:jc w:val="center"/>
              <w:textAlignment w:val="center"/>
              <w:rPr>
                <w:rFonts w:hint="eastAsia" w:ascii="微软雅黑" w:hAnsi="微软雅黑" w:eastAsia="微软雅黑" w:cs="微软雅黑"/>
                <w:color w:val="000000"/>
                <w:kern w:val="0"/>
                <w:sz w:val="18"/>
                <w:szCs w:val="18"/>
                <w:lang w:bidi="ar"/>
              </w:rPr>
            </w:pPr>
            <w:r>
              <w:rPr>
                <w:rFonts w:hint="eastAsia" w:ascii="微软雅黑" w:hAnsi="微软雅黑" w:eastAsia="微软雅黑" w:cs="微软雅黑"/>
                <w:color w:val="000000"/>
                <w:kern w:val="0"/>
                <w:sz w:val="18"/>
                <w:szCs w:val="18"/>
                <w:lang w:bidi="ar"/>
              </w:rPr>
              <w:t>13</w:t>
            </w:r>
          </w:p>
        </w:tc>
        <w:tc>
          <w:tcPr>
            <w:tcW w:w="14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A99BD8">
            <w:pPr>
              <w:pStyle w:val="10"/>
              <w:widowControl/>
              <w:jc w:val="center"/>
              <w:rPr>
                <w:rFonts w:hint="eastAsia" w:ascii="微软雅黑" w:hAnsi="微软雅黑" w:eastAsia="微软雅黑" w:cs="微软雅黑"/>
                <w:color w:val="000000"/>
                <w:sz w:val="18"/>
                <w:szCs w:val="18"/>
              </w:rPr>
            </w:pPr>
            <w:r>
              <w:rPr>
                <w:rFonts w:ascii="微软雅黑" w:hAnsi="微软雅黑" w:eastAsia="微软雅黑" w:cs="微软雅黑"/>
                <w:color w:val="000000"/>
                <w:sz w:val="18"/>
                <w:szCs w:val="18"/>
              </w:rPr>
              <w:t>地下层数</w:t>
            </w:r>
          </w:p>
        </w:tc>
        <w:tc>
          <w:tcPr>
            <w:tcW w:w="17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5CEC96">
            <w:pPr>
              <w:pStyle w:val="10"/>
              <w:widowControl/>
              <w:jc w:val="center"/>
              <w:rPr>
                <w:rFonts w:hint="eastAsia" w:ascii="微软雅黑" w:hAnsi="微软雅黑" w:eastAsia="微软雅黑" w:cs="微软雅黑"/>
                <w:color w:val="000000"/>
                <w:sz w:val="18"/>
                <w:szCs w:val="18"/>
              </w:rPr>
            </w:pPr>
            <w:r>
              <w:rPr>
                <w:rFonts w:ascii="微软雅黑" w:hAnsi="微软雅黑" w:eastAsia="微软雅黑" w:cs="微软雅黑"/>
                <w:color w:val="000000"/>
                <w:sz w:val="18"/>
                <w:szCs w:val="18"/>
              </w:rPr>
              <w:t>underground_floors</w:t>
            </w:r>
          </w:p>
        </w:tc>
        <w:tc>
          <w:tcPr>
            <w:tcW w:w="16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70EC6E">
            <w:pPr>
              <w:widowControl/>
              <w:jc w:val="center"/>
              <w:rPr>
                <w:color w:val="000000"/>
                <w:sz w:val="22"/>
              </w:rPr>
            </w:pPr>
            <w:r>
              <w:rPr>
                <w:rFonts w:hint="eastAsia"/>
                <w:color w:val="000000"/>
                <w:sz w:val="22"/>
              </w:rPr>
              <w:t>int</w:t>
            </w:r>
          </w:p>
        </w:tc>
        <w:tc>
          <w:tcPr>
            <w:tcW w:w="2699" w:type="dxa"/>
            <w:tcBorders>
              <w:top w:val="single" w:color="000000" w:sz="4" w:space="0"/>
              <w:left w:val="single" w:color="000000" w:sz="4" w:space="0"/>
              <w:bottom w:val="single" w:color="000000" w:sz="4" w:space="0"/>
              <w:right w:val="single" w:color="000000" w:sz="4" w:space="0"/>
            </w:tcBorders>
            <w:shd w:val="clear" w:color="000000" w:fill="FFFFFF"/>
            <w:vAlign w:val="center"/>
          </w:tcPr>
          <w:p w14:paraId="0E6ECFC7">
            <w:pPr>
              <w:pStyle w:val="10"/>
              <w:widowControl/>
              <w:rPr>
                <w:rFonts w:hint="eastAsia"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例如:2</w:t>
            </w:r>
          </w:p>
        </w:tc>
      </w:tr>
      <w:tr w14:paraId="346DA9EE">
        <w:tblPrEx>
          <w:tblCellMar>
            <w:top w:w="0" w:type="dxa"/>
            <w:left w:w="108" w:type="dxa"/>
            <w:bottom w:w="0" w:type="dxa"/>
            <w:right w:w="108" w:type="dxa"/>
          </w:tblCellMar>
        </w:tblPrEx>
        <w:trPr>
          <w:trHeight w:val="330" w:hRule="atLeast"/>
          <w:jc w:val="center"/>
        </w:trPr>
        <w:tc>
          <w:tcPr>
            <w:tcW w:w="9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FAB1CB">
            <w:pPr>
              <w:widowControl/>
              <w:jc w:val="center"/>
              <w:textAlignment w:val="center"/>
              <w:rPr>
                <w:rFonts w:hint="eastAsia" w:ascii="微软雅黑" w:hAnsi="微软雅黑" w:eastAsia="微软雅黑" w:cs="微软雅黑"/>
                <w:color w:val="000000"/>
                <w:kern w:val="0"/>
                <w:sz w:val="18"/>
                <w:szCs w:val="18"/>
                <w:lang w:bidi="ar"/>
              </w:rPr>
            </w:pPr>
            <w:r>
              <w:rPr>
                <w:rFonts w:hint="eastAsia" w:ascii="微软雅黑" w:hAnsi="微软雅黑" w:eastAsia="微软雅黑" w:cs="微软雅黑"/>
                <w:color w:val="000000"/>
                <w:kern w:val="0"/>
                <w:sz w:val="18"/>
                <w:szCs w:val="18"/>
                <w:lang w:bidi="ar"/>
              </w:rPr>
              <w:t>1</w:t>
            </w:r>
            <w:r>
              <w:rPr>
                <w:rFonts w:ascii="微软雅黑" w:hAnsi="微软雅黑" w:eastAsia="微软雅黑" w:cs="微软雅黑"/>
                <w:color w:val="000000"/>
                <w:kern w:val="0"/>
                <w:sz w:val="18"/>
                <w:szCs w:val="18"/>
                <w:lang w:bidi="ar"/>
              </w:rPr>
              <w:t>4</w:t>
            </w:r>
          </w:p>
        </w:tc>
        <w:tc>
          <w:tcPr>
            <w:tcW w:w="14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CF35A6">
            <w:pPr>
              <w:pStyle w:val="10"/>
              <w:widowControl/>
              <w:jc w:val="center"/>
              <w:rPr>
                <w:rFonts w:hint="eastAsia" w:ascii="微软雅黑" w:hAnsi="微软雅黑" w:eastAsia="微软雅黑" w:cs="微软雅黑"/>
                <w:color w:val="000000"/>
                <w:sz w:val="18"/>
                <w:szCs w:val="18"/>
              </w:rPr>
            </w:pPr>
            <w:r>
              <w:rPr>
                <w:rFonts w:ascii="微软雅黑" w:hAnsi="微软雅黑" w:eastAsia="微软雅黑" w:cs="微软雅黑"/>
                <w:color w:val="000000"/>
                <w:sz w:val="18"/>
                <w:szCs w:val="18"/>
              </w:rPr>
              <w:t>停车库面积</w:t>
            </w:r>
          </w:p>
        </w:tc>
        <w:tc>
          <w:tcPr>
            <w:tcW w:w="17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7FFCC8">
            <w:pPr>
              <w:pStyle w:val="10"/>
              <w:widowControl/>
              <w:jc w:val="center"/>
              <w:rPr>
                <w:rFonts w:hint="eastAsia" w:ascii="微软雅黑" w:hAnsi="微软雅黑" w:eastAsia="微软雅黑" w:cs="微软雅黑"/>
                <w:color w:val="000000"/>
                <w:sz w:val="18"/>
                <w:szCs w:val="18"/>
              </w:rPr>
            </w:pPr>
            <w:r>
              <w:rPr>
                <w:rFonts w:ascii="微软雅黑" w:hAnsi="微软雅黑" w:eastAsia="微软雅黑" w:cs="微软雅黑"/>
                <w:color w:val="000000"/>
                <w:sz w:val="18"/>
                <w:szCs w:val="18"/>
              </w:rPr>
              <w:t>parking_lot_area</w:t>
            </w:r>
          </w:p>
        </w:tc>
        <w:tc>
          <w:tcPr>
            <w:tcW w:w="16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41DF43">
            <w:pPr>
              <w:widowControl/>
              <w:jc w:val="center"/>
              <w:rPr>
                <w:color w:val="000000"/>
                <w:sz w:val="22"/>
              </w:rPr>
            </w:pPr>
            <w:r>
              <w:rPr>
                <w:rFonts w:ascii="微软雅黑" w:hAnsi="微软雅黑" w:eastAsia="微软雅黑"/>
                <w:color w:val="000000"/>
                <w:sz w:val="18"/>
                <w:szCs w:val="18"/>
              </w:rPr>
              <w:t>varchar(</w:t>
            </w:r>
            <w:r>
              <w:rPr>
                <w:rFonts w:hint="eastAsia" w:ascii="微软雅黑" w:hAnsi="微软雅黑" w:eastAsia="微软雅黑"/>
                <w:color w:val="000000"/>
                <w:sz w:val="18"/>
                <w:szCs w:val="18"/>
              </w:rPr>
              <w:t>255</w:t>
            </w:r>
            <w:r>
              <w:rPr>
                <w:rFonts w:ascii="微软雅黑" w:hAnsi="微软雅黑" w:eastAsia="微软雅黑"/>
                <w:color w:val="000000"/>
                <w:sz w:val="18"/>
                <w:szCs w:val="18"/>
              </w:rPr>
              <w:t>)</w:t>
            </w:r>
          </w:p>
        </w:tc>
        <w:tc>
          <w:tcPr>
            <w:tcW w:w="2699" w:type="dxa"/>
            <w:tcBorders>
              <w:top w:val="single" w:color="000000" w:sz="4" w:space="0"/>
              <w:left w:val="single" w:color="000000" w:sz="4" w:space="0"/>
              <w:bottom w:val="single" w:color="000000" w:sz="4" w:space="0"/>
              <w:right w:val="single" w:color="000000" w:sz="4" w:space="0"/>
            </w:tcBorders>
            <w:shd w:val="clear" w:color="000000" w:fill="FFFFFF"/>
            <w:vAlign w:val="center"/>
          </w:tcPr>
          <w:p w14:paraId="356ED3AF">
            <w:pPr>
              <w:pStyle w:val="10"/>
              <w:widowControl/>
              <w:rPr>
                <w:rFonts w:hint="eastAsia"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单位为平方米，例如:3832</w:t>
            </w:r>
          </w:p>
        </w:tc>
      </w:tr>
      <w:tr w14:paraId="6AD9758F">
        <w:tblPrEx>
          <w:tblCellMar>
            <w:top w:w="0" w:type="dxa"/>
            <w:left w:w="108" w:type="dxa"/>
            <w:bottom w:w="0" w:type="dxa"/>
            <w:right w:w="108" w:type="dxa"/>
          </w:tblCellMar>
        </w:tblPrEx>
        <w:trPr>
          <w:trHeight w:val="330" w:hRule="atLeast"/>
          <w:jc w:val="center"/>
        </w:trPr>
        <w:tc>
          <w:tcPr>
            <w:tcW w:w="9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B58564">
            <w:pPr>
              <w:widowControl/>
              <w:jc w:val="center"/>
              <w:textAlignment w:val="center"/>
              <w:rPr>
                <w:rFonts w:hint="eastAsia" w:ascii="微软雅黑" w:hAnsi="微软雅黑" w:eastAsia="微软雅黑" w:cs="微软雅黑"/>
                <w:color w:val="000000"/>
                <w:kern w:val="0"/>
                <w:sz w:val="18"/>
                <w:szCs w:val="18"/>
                <w:lang w:bidi="ar"/>
              </w:rPr>
            </w:pPr>
            <w:r>
              <w:rPr>
                <w:rFonts w:hint="eastAsia" w:ascii="微软雅黑" w:hAnsi="微软雅黑" w:eastAsia="微软雅黑" w:cs="微软雅黑"/>
                <w:color w:val="000000"/>
                <w:kern w:val="0"/>
                <w:sz w:val="18"/>
                <w:szCs w:val="18"/>
                <w:lang w:bidi="ar"/>
              </w:rPr>
              <w:t>15</w:t>
            </w:r>
          </w:p>
        </w:tc>
        <w:tc>
          <w:tcPr>
            <w:tcW w:w="14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38A5B0">
            <w:pPr>
              <w:pStyle w:val="10"/>
              <w:widowControl/>
              <w:jc w:val="center"/>
              <w:rPr>
                <w:rFonts w:hint="eastAsia" w:ascii="微软雅黑" w:hAnsi="微软雅黑" w:eastAsia="微软雅黑" w:cs="微软雅黑"/>
                <w:color w:val="000000"/>
                <w:sz w:val="18"/>
                <w:szCs w:val="18"/>
              </w:rPr>
            </w:pPr>
            <w:r>
              <w:rPr>
                <w:rFonts w:ascii="微软雅黑" w:hAnsi="微软雅黑" w:eastAsia="微软雅黑" w:cs="微软雅黑"/>
                <w:color w:val="000000"/>
                <w:sz w:val="18"/>
                <w:szCs w:val="18"/>
              </w:rPr>
              <w:t>入驻人员数量</w:t>
            </w:r>
          </w:p>
        </w:tc>
        <w:tc>
          <w:tcPr>
            <w:tcW w:w="17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CDD233">
            <w:pPr>
              <w:pStyle w:val="10"/>
              <w:widowControl/>
              <w:jc w:val="center"/>
              <w:rPr>
                <w:rFonts w:hint="eastAsia" w:ascii="微软雅黑" w:hAnsi="微软雅黑" w:eastAsia="微软雅黑" w:cs="微软雅黑"/>
                <w:color w:val="000000"/>
                <w:sz w:val="18"/>
                <w:szCs w:val="18"/>
              </w:rPr>
            </w:pPr>
            <w:r>
              <w:rPr>
                <w:rFonts w:ascii="微软雅黑" w:hAnsi="微软雅黑" w:eastAsia="微软雅黑" w:cs="微软雅黑"/>
                <w:color w:val="000000"/>
                <w:sz w:val="18"/>
                <w:szCs w:val="18"/>
              </w:rPr>
              <w:t>number_of_occupants</w:t>
            </w:r>
          </w:p>
        </w:tc>
        <w:tc>
          <w:tcPr>
            <w:tcW w:w="16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5AC833">
            <w:pPr>
              <w:widowControl/>
              <w:jc w:val="center"/>
              <w:rPr>
                <w:color w:val="000000"/>
                <w:sz w:val="22"/>
              </w:rPr>
            </w:pPr>
            <w:r>
              <w:rPr>
                <w:rFonts w:hint="eastAsia"/>
                <w:color w:val="000000"/>
                <w:sz w:val="22"/>
              </w:rPr>
              <w:t>int</w:t>
            </w:r>
          </w:p>
        </w:tc>
        <w:tc>
          <w:tcPr>
            <w:tcW w:w="2699" w:type="dxa"/>
            <w:tcBorders>
              <w:top w:val="single" w:color="000000" w:sz="4" w:space="0"/>
              <w:left w:val="single" w:color="000000" w:sz="4" w:space="0"/>
              <w:bottom w:val="single" w:color="000000" w:sz="4" w:space="0"/>
              <w:right w:val="single" w:color="000000" w:sz="4" w:space="0"/>
            </w:tcBorders>
            <w:shd w:val="clear" w:color="000000" w:fill="FFFFFF"/>
            <w:vAlign w:val="center"/>
          </w:tcPr>
          <w:p w14:paraId="67B08D53">
            <w:pPr>
              <w:pStyle w:val="10"/>
              <w:widowControl/>
              <w:rPr>
                <w:rFonts w:hint="eastAsia" w:ascii="微软雅黑" w:hAnsi="微软雅黑" w:eastAsia="微软雅黑" w:cs="微软雅黑"/>
                <w:color w:val="000000"/>
                <w:sz w:val="18"/>
                <w:szCs w:val="18"/>
              </w:rPr>
            </w:pPr>
            <w:r>
              <w:rPr>
                <w:rFonts w:hint="eastAsia" w:ascii="微软雅黑" w:hAnsi="微软雅黑" w:eastAsia="微软雅黑" w:cs="微软雅黑"/>
                <w:color w:val="000000"/>
                <w:sz w:val="16"/>
                <w:szCs w:val="16"/>
              </w:rPr>
              <w:t>入驻人员数量（不含营业厅及客服人员）单位：人；例如：181；</w:t>
            </w:r>
          </w:p>
        </w:tc>
      </w:tr>
      <w:tr w14:paraId="4AC2BF52">
        <w:tblPrEx>
          <w:tblCellMar>
            <w:top w:w="0" w:type="dxa"/>
            <w:left w:w="108" w:type="dxa"/>
            <w:bottom w:w="0" w:type="dxa"/>
            <w:right w:w="108" w:type="dxa"/>
          </w:tblCellMar>
        </w:tblPrEx>
        <w:trPr>
          <w:trHeight w:val="330" w:hRule="atLeast"/>
          <w:jc w:val="center"/>
        </w:trPr>
        <w:tc>
          <w:tcPr>
            <w:tcW w:w="9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6F75E5">
            <w:pPr>
              <w:widowControl/>
              <w:jc w:val="center"/>
              <w:textAlignment w:val="center"/>
              <w:rPr>
                <w:rFonts w:hint="eastAsia" w:ascii="微软雅黑" w:hAnsi="微软雅黑" w:eastAsia="微软雅黑" w:cs="微软雅黑"/>
                <w:color w:val="000000"/>
                <w:kern w:val="0"/>
                <w:sz w:val="18"/>
                <w:szCs w:val="18"/>
                <w:lang w:bidi="ar"/>
              </w:rPr>
            </w:pPr>
            <w:r>
              <w:rPr>
                <w:rFonts w:hint="eastAsia" w:ascii="微软雅黑" w:hAnsi="微软雅黑" w:eastAsia="微软雅黑" w:cs="微软雅黑"/>
                <w:color w:val="000000"/>
                <w:kern w:val="0"/>
                <w:sz w:val="18"/>
                <w:szCs w:val="18"/>
                <w:lang w:bidi="ar"/>
              </w:rPr>
              <w:t>16</w:t>
            </w:r>
          </w:p>
        </w:tc>
        <w:tc>
          <w:tcPr>
            <w:tcW w:w="14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188A6E">
            <w:pPr>
              <w:pStyle w:val="10"/>
              <w:widowControl/>
              <w:jc w:val="center"/>
              <w:rPr>
                <w:rFonts w:hint="eastAsia"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投产时间</w:t>
            </w:r>
          </w:p>
        </w:tc>
        <w:tc>
          <w:tcPr>
            <w:tcW w:w="17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74318F">
            <w:pPr>
              <w:widowControl/>
              <w:jc w:val="center"/>
              <w:textAlignment w:val="center"/>
              <w:rPr>
                <w:rFonts w:hint="eastAsia" w:ascii="微软雅黑" w:hAnsi="微软雅黑" w:eastAsia="微软雅黑"/>
                <w:color w:val="000000"/>
                <w:sz w:val="18"/>
                <w:szCs w:val="18"/>
              </w:rPr>
            </w:pPr>
            <w:r>
              <w:rPr>
                <w:rFonts w:hint="eastAsia" w:ascii="微软雅黑" w:hAnsi="微软雅黑" w:eastAsia="微软雅黑"/>
                <w:color w:val="000000"/>
                <w:sz w:val="18"/>
                <w:szCs w:val="18"/>
              </w:rPr>
              <w:t>build_years</w:t>
            </w:r>
          </w:p>
        </w:tc>
        <w:tc>
          <w:tcPr>
            <w:tcW w:w="16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995606">
            <w:pPr>
              <w:widowControl/>
              <w:jc w:val="center"/>
              <w:rPr>
                <w:color w:val="000000"/>
                <w:sz w:val="22"/>
              </w:rPr>
            </w:pPr>
            <w:r>
              <w:rPr>
                <w:rFonts w:ascii="微软雅黑" w:hAnsi="微软雅黑" w:eastAsia="微软雅黑"/>
                <w:color w:val="000000"/>
                <w:sz w:val="18"/>
                <w:szCs w:val="18"/>
              </w:rPr>
              <w:t>varchar(</w:t>
            </w:r>
            <w:r>
              <w:rPr>
                <w:rFonts w:hint="eastAsia" w:ascii="微软雅黑" w:hAnsi="微软雅黑" w:eastAsia="微软雅黑"/>
                <w:color w:val="000000"/>
                <w:sz w:val="18"/>
                <w:szCs w:val="18"/>
              </w:rPr>
              <w:t>16</w:t>
            </w:r>
            <w:r>
              <w:rPr>
                <w:rFonts w:ascii="微软雅黑" w:hAnsi="微软雅黑" w:eastAsia="微软雅黑"/>
                <w:color w:val="000000"/>
                <w:sz w:val="18"/>
                <w:szCs w:val="18"/>
              </w:rPr>
              <w:t>)</w:t>
            </w:r>
          </w:p>
        </w:tc>
        <w:tc>
          <w:tcPr>
            <w:tcW w:w="2699" w:type="dxa"/>
            <w:tcBorders>
              <w:top w:val="single" w:color="000000" w:sz="4" w:space="0"/>
              <w:left w:val="single" w:color="000000" w:sz="4" w:space="0"/>
              <w:bottom w:val="single" w:color="000000" w:sz="4" w:space="0"/>
              <w:right w:val="single" w:color="000000" w:sz="4" w:space="0"/>
            </w:tcBorders>
            <w:shd w:val="clear" w:color="000000" w:fill="FFFFFF"/>
            <w:vAlign w:val="center"/>
          </w:tcPr>
          <w:p w14:paraId="71496616">
            <w:pPr>
              <w:pStyle w:val="10"/>
              <w:widowControl/>
              <w:rPr>
                <w:rFonts w:hint="eastAsia"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格式 YYYYMM</w:t>
            </w:r>
          </w:p>
        </w:tc>
      </w:tr>
      <w:tr w14:paraId="0CA121C1">
        <w:tblPrEx>
          <w:tblCellMar>
            <w:top w:w="0" w:type="dxa"/>
            <w:left w:w="108" w:type="dxa"/>
            <w:bottom w:w="0" w:type="dxa"/>
            <w:right w:w="108" w:type="dxa"/>
          </w:tblCellMar>
        </w:tblPrEx>
        <w:trPr>
          <w:trHeight w:val="330" w:hRule="atLeast"/>
          <w:jc w:val="center"/>
        </w:trPr>
        <w:tc>
          <w:tcPr>
            <w:tcW w:w="9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136028">
            <w:pPr>
              <w:widowControl/>
              <w:jc w:val="center"/>
              <w:textAlignment w:val="center"/>
              <w:rPr>
                <w:rFonts w:hint="eastAsia" w:ascii="微软雅黑" w:hAnsi="微软雅黑" w:eastAsia="微软雅黑" w:cs="微软雅黑"/>
                <w:color w:val="000000"/>
                <w:kern w:val="0"/>
                <w:sz w:val="18"/>
                <w:szCs w:val="18"/>
                <w:lang w:bidi="ar"/>
              </w:rPr>
            </w:pPr>
            <w:r>
              <w:rPr>
                <w:rFonts w:hint="eastAsia" w:ascii="微软雅黑" w:hAnsi="微软雅黑" w:eastAsia="微软雅黑" w:cs="微软雅黑"/>
                <w:color w:val="000000"/>
                <w:kern w:val="0"/>
                <w:sz w:val="18"/>
                <w:szCs w:val="18"/>
                <w:lang w:bidi="ar"/>
              </w:rPr>
              <w:t>17</w:t>
            </w:r>
          </w:p>
        </w:tc>
        <w:tc>
          <w:tcPr>
            <w:tcW w:w="14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59E0B0">
            <w:pPr>
              <w:pStyle w:val="10"/>
              <w:widowControl/>
              <w:jc w:val="center"/>
              <w:rPr>
                <w:rFonts w:hint="eastAsia"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是否统一供暖</w:t>
            </w:r>
          </w:p>
        </w:tc>
        <w:tc>
          <w:tcPr>
            <w:tcW w:w="17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195651">
            <w:pPr>
              <w:widowControl/>
              <w:jc w:val="center"/>
              <w:textAlignment w:val="center"/>
              <w:rPr>
                <w:rFonts w:hint="eastAsia" w:ascii="微软雅黑" w:hAnsi="微软雅黑" w:eastAsia="微软雅黑"/>
                <w:color w:val="000000"/>
                <w:sz w:val="18"/>
                <w:szCs w:val="18"/>
              </w:rPr>
            </w:pPr>
            <w:r>
              <w:rPr>
                <w:rFonts w:hint="eastAsia" w:ascii="微软雅黑" w:hAnsi="微软雅黑" w:eastAsia="微软雅黑"/>
                <w:color w:val="000000"/>
                <w:sz w:val="18"/>
                <w:szCs w:val="18"/>
              </w:rPr>
              <w:t>heat_supply</w:t>
            </w:r>
          </w:p>
        </w:tc>
        <w:tc>
          <w:tcPr>
            <w:tcW w:w="16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536670">
            <w:pPr>
              <w:widowControl/>
              <w:jc w:val="center"/>
              <w:rPr>
                <w:color w:val="000000"/>
                <w:sz w:val="22"/>
              </w:rPr>
            </w:pPr>
            <w:r>
              <w:rPr>
                <w:rFonts w:ascii="微软雅黑" w:hAnsi="微软雅黑" w:eastAsia="微软雅黑"/>
                <w:color w:val="000000"/>
                <w:sz w:val="18"/>
                <w:szCs w:val="18"/>
              </w:rPr>
              <w:t>varchar(10)</w:t>
            </w:r>
          </w:p>
        </w:tc>
        <w:tc>
          <w:tcPr>
            <w:tcW w:w="2699" w:type="dxa"/>
            <w:tcBorders>
              <w:top w:val="single" w:color="000000" w:sz="4" w:space="0"/>
              <w:left w:val="single" w:color="000000" w:sz="4" w:space="0"/>
              <w:bottom w:val="single" w:color="000000" w:sz="4" w:space="0"/>
              <w:right w:val="single" w:color="000000" w:sz="4" w:space="0"/>
            </w:tcBorders>
            <w:shd w:val="clear" w:color="000000" w:fill="FFFFFF"/>
            <w:vAlign w:val="center"/>
          </w:tcPr>
          <w:p w14:paraId="17335EC9">
            <w:pPr>
              <w:pStyle w:val="10"/>
              <w:widowControl/>
              <w:rPr>
                <w:rFonts w:hint="eastAsia"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枚举值：是；否</w:t>
            </w:r>
          </w:p>
        </w:tc>
      </w:tr>
      <w:tr w14:paraId="0E704EA8">
        <w:tblPrEx>
          <w:tblCellMar>
            <w:top w:w="0" w:type="dxa"/>
            <w:left w:w="108" w:type="dxa"/>
            <w:bottom w:w="0" w:type="dxa"/>
            <w:right w:w="108" w:type="dxa"/>
          </w:tblCellMar>
        </w:tblPrEx>
        <w:trPr>
          <w:trHeight w:val="330" w:hRule="atLeast"/>
          <w:jc w:val="center"/>
        </w:trPr>
        <w:tc>
          <w:tcPr>
            <w:tcW w:w="9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3A3799">
            <w:pPr>
              <w:widowControl/>
              <w:jc w:val="center"/>
              <w:textAlignment w:val="center"/>
              <w:rPr>
                <w:rFonts w:hint="eastAsia" w:ascii="微软雅黑" w:hAnsi="微软雅黑" w:eastAsia="微软雅黑" w:cs="微软雅黑"/>
                <w:color w:val="000000"/>
                <w:kern w:val="0"/>
                <w:sz w:val="18"/>
                <w:szCs w:val="18"/>
                <w:lang w:bidi="ar"/>
              </w:rPr>
            </w:pPr>
            <w:r>
              <w:rPr>
                <w:rFonts w:hint="eastAsia" w:ascii="微软雅黑" w:hAnsi="微软雅黑" w:eastAsia="微软雅黑" w:cs="微软雅黑"/>
                <w:color w:val="000000"/>
                <w:kern w:val="0"/>
                <w:sz w:val="18"/>
                <w:szCs w:val="18"/>
                <w:lang w:bidi="ar"/>
              </w:rPr>
              <w:t>18</w:t>
            </w:r>
          </w:p>
        </w:tc>
        <w:tc>
          <w:tcPr>
            <w:tcW w:w="14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BE5ABE">
            <w:pPr>
              <w:pStyle w:val="10"/>
              <w:widowControl/>
              <w:jc w:val="center"/>
              <w:rPr>
                <w:rFonts w:hint="eastAsia"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是否统一供冷</w:t>
            </w:r>
          </w:p>
        </w:tc>
        <w:tc>
          <w:tcPr>
            <w:tcW w:w="17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53B9DE">
            <w:pPr>
              <w:widowControl/>
              <w:jc w:val="center"/>
              <w:textAlignment w:val="center"/>
              <w:rPr>
                <w:rFonts w:hint="eastAsia" w:ascii="微软雅黑" w:hAnsi="微软雅黑" w:eastAsia="微软雅黑"/>
                <w:color w:val="000000"/>
                <w:sz w:val="18"/>
                <w:szCs w:val="18"/>
              </w:rPr>
            </w:pPr>
            <w:r>
              <w:rPr>
                <w:rFonts w:hint="eastAsia" w:ascii="微软雅黑" w:hAnsi="微软雅黑" w:eastAsia="微软雅黑"/>
                <w:color w:val="000000"/>
                <w:sz w:val="18"/>
                <w:szCs w:val="18"/>
              </w:rPr>
              <w:t>cold_supply</w:t>
            </w:r>
          </w:p>
        </w:tc>
        <w:tc>
          <w:tcPr>
            <w:tcW w:w="16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9D0226">
            <w:pPr>
              <w:widowControl/>
              <w:jc w:val="center"/>
              <w:rPr>
                <w:color w:val="000000"/>
                <w:sz w:val="22"/>
              </w:rPr>
            </w:pPr>
            <w:r>
              <w:rPr>
                <w:rFonts w:ascii="微软雅黑" w:hAnsi="微软雅黑" w:eastAsia="微软雅黑"/>
                <w:color w:val="000000"/>
                <w:sz w:val="18"/>
                <w:szCs w:val="18"/>
              </w:rPr>
              <w:t>varchar(10)</w:t>
            </w:r>
          </w:p>
        </w:tc>
        <w:tc>
          <w:tcPr>
            <w:tcW w:w="2699" w:type="dxa"/>
            <w:tcBorders>
              <w:top w:val="single" w:color="000000" w:sz="4" w:space="0"/>
              <w:left w:val="single" w:color="000000" w:sz="4" w:space="0"/>
              <w:bottom w:val="single" w:color="000000" w:sz="4" w:space="0"/>
              <w:right w:val="single" w:color="000000" w:sz="4" w:space="0"/>
            </w:tcBorders>
            <w:shd w:val="clear" w:color="000000" w:fill="FFFFFF"/>
            <w:vAlign w:val="center"/>
          </w:tcPr>
          <w:p w14:paraId="58AA55D7">
            <w:pPr>
              <w:pStyle w:val="10"/>
              <w:widowControl/>
              <w:rPr>
                <w:rFonts w:hint="eastAsia"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枚举值：是；否</w:t>
            </w:r>
          </w:p>
        </w:tc>
      </w:tr>
    </w:tbl>
    <w:p w14:paraId="7FAE756E">
      <w:pPr>
        <w:pStyle w:val="4"/>
        <w:ind w:firstLine="0"/>
        <w:rPr>
          <w:sz w:val="28"/>
          <w:szCs w:val="36"/>
          <w:lang w:eastAsia="zh"/>
        </w:rPr>
      </w:pPr>
      <w:r>
        <w:rPr>
          <w:rFonts w:hint="eastAsia"/>
          <w:sz w:val="28"/>
          <w:szCs w:val="36"/>
          <w:lang w:eastAsia="zh"/>
        </w:rPr>
        <w:t>样例：</w:t>
      </w:r>
    </w:p>
    <w:p w14:paraId="50B0A3C8">
      <w:pPr>
        <w:pStyle w:val="4"/>
        <w:ind w:firstLine="0"/>
      </w:pPr>
      <w:r>
        <w:object>
          <v:shape id="_x0000_i1025" o:spt="75" type="#_x0000_t75" style="height:52pt;width:75pt;" o:ole="t" filled="f" o:preferrelative="t" stroked="f" coordsize="21600,21600">
            <v:path/>
            <v:fill on="f" focussize="0,0"/>
            <v:stroke on="f" joinstyle="miter"/>
            <v:imagedata r:id="rId6" o:title=""/>
            <o:lock v:ext="edit" aspectratio="t"/>
            <w10:wrap type="none"/>
            <w10:anchorlock/>
          </v:shape>
          <o:OLEObject Type="Embed" ProgID="Package" ShapeID="_x0000_i1025" DrawAspect="Icon" ObjectID="_1468075725" r:id="rId5">
            <o:LockedField>false</o:LockedField>
          </o:OLEObject>
        </w:object>
      </w:r>
    </w:p>
    <w:p w14:paraId="031DB033">
      <w:pPr>
        <w:pStyle w:val="4"/>
        <w:ind w:firstLine="0"/>
      </w:pPr>
    </w:p>
    <w:p w14:paraId="5C2F2672">
      <w:pPr>
        <w:pStyle w:val="3"/>
        <w:rPr>
          <w:rFonts w:hint="default" w:eastAsia="黑体"/>
          <w:lang w:val="en-US" w:eastAsia="zh-CN"/>
        </w:rPr>
      </w:pPr>
      <w:r>
        <w:rPr>
          <w:rFonts w:hint="eastAsia"/>
        </w:rPr>
        <w:t>4.3 电表基础信息</w:t>
      </w:r>
      <w:r>
        <w:rPr>
          <w:rFonts w:hint="eastAsia"/>
          <w:lang w:val="en-US" w:eastAsia="zh-CN"/>
        </w:rPr>
        <w:t>(每月)</w:t>
      </w:r>
    </w:p>
    <w:p w14:paraId="5E9E5834">
      <w:pPr>
        <w:pStyle w:val="4"/>
        <w:rPr>
          <w:sz w:val="28"/>
          <w:szCs w:val="36"/>
        </w:rPr>
      </w:pPr>
      <w:r>
        <w:rPr>
          <w:rFonts w:hint="eastAsia"/>
          <w:sz w:val="28"/>
          <w:szCs w:val="36"/>
        </w:rPr>
        <w:t>电表基础信息数据数据</w:t>
      </w:r>
      <w:r>
        <w:rPr>
          <w:rFonts w:hint="eastAsia"/>
          <w:color w:val="0000FF"/>
          <w:sz w:val="28"/>
          <w:szCs w:val="36"/>
        </w:rPr>
        <w:t>每月报送1次，即每月3日凌晨2点前报送上月数据</w:t>
      </w:r>
      <w:r>
        <w:rPr>
          <w:rFonts w:hint="eastAsia"/>
          <w:sz w:val="28"/>
          <w:szCs w:val="36"/>
        </w:rPr>
        <w:t>。若电表</w:t>
      </w:r>
      <w:r>
        <w:rPr>
          <w:rFonts w:hint="eastAsia"/>
          <w:color w:val="0000FF"/>
          <w:sz w:val="28"/>
          <w:szCs w:val="36"/>
        </w:rPr>
        <w:t>基础信息有更新，可按照第5小节《数据补传及更新》规定方式随时更新数据</w:t>
      </w:r>
      <w:r>
        <w:rPr>
          <w:rFonts w:hint="eastAsia"/>
          <w:sz w:val="28"/>
          <w:szCs w:val="36"/>
        </w:rPr>
        <w:t>。</w:t>
      </w:r>
    </w:p>
    <w:p w14:paraId="2E3BE534">
      <w:pPr>
        <w:pStyle w:val="4"/>
        <w:ind w:firstLine="0"/>
        <w:rPr>
          <w:sz w:val="28"/>
          <w:szCs w:val="36"/>
          <w:lang w:eastAsia="zh"/>
        </w:rPr>
      </w:pPr>
      <w:r>
        <w:rPr>
          <w:rFonts w:hint="eastAsia"/>
          <w:sz w:val="28"/>
          <w:szCs w:val="36"/>
          <w:lang w:eastAsia="zh"/>
        </w:rPr>
        <w:t>时间粒度：月</w:t>
      </w:r>
    </w:p>
    <w:p w14:paraId="6ABA5F7F">
      <w:pPr>
        <w:pStyle w:val="4"/>
        <w:ind w:firstLine="0"/>
        <w:rPr>
          <w:sz w:val="28"/>
          <w:szCs w:val="36"/>
          <w:lang w:eastAsia="zh"/>
        </w:rPr>
      </w:pPr>
      <w:r>
        <w:rPr>
          <w:rFonts w:hint="eastAsia"/>
          <w:sz w:val="28"/>
          <w:szCs w:val="36"/>
          <w:lang w:eastAsia="zh"/>
        </w:rPr>
        <w:t>传输时延要求：“T+1”月3日凌晨2时前上报T月的整月数据。</w:t>
      </w:r>
    </w:p>
    <w:p w14:paraId="69B8CE1C">
      <w:pPr>
        <w:pStyle w:val="4"/>
        <w:rPr>
          <w:sz w:val="28"/>
          <w:szCs w:val="36"/>
        </w:rPr>
      </w:pPr>
    </w:p>
    <w:p w14:paraId="3926A001">
      <w:pPr>
        <w:pStyle w:val="4"/>
        <w:ind w:firstLine="0"/>
        <w:rPr>
          <w:sz w:val="28"/>
          <w:szCs w:val="36"/>
        </w:rPr>
      </w:pPr>
      <w:r>
        <w:rPr>
          <w:rFonts w:hint="eastAsia"/>
          <w:sz w:val="28"/>
          <w:szCs w:val="36"/>
        </w:rPr>
        <w:t>字段信息：</w:t>
      </w:r>
    </w:p>
    <w:tbl>
      <w:tblPr>
        <w:tblStyle w:val="11"/>
        <w:tblW w:w="8528" w:type="dxa"/>
        <w:jc w:val="center"/>
        <w:tblLayout w:type="fixed"/>
        <w:tblCellMar>
          <w:top w:w="0" w:type="dxa"/>
          <w:left w:w="108" w:type="dxa"/>
          <w:bottom w:w="0" w:type="dxa"/>
          <w:right w:w="108" w:type="dxa"/>
        </w:tblCellMar>
      </w:tblPr>
      <w:tblGrid>
        <w:gridCol w:w="962"/>
        <w:gridCol w:w="1483"/>
        <w:gridCol w:w="1726"/>
        <w:gridCol w:w="1658"/>
        <w:gridCol w:w="2699"/>
      </w:tblGrid>
      <w:tr w14:paraId="53D10434">
        <w:tblPrEx>
          <w:tblCellMar>
            <w:top w:w="0" w:type="dxa"/>
            <w:left w:w="108" w:type="dxa"/>
            <w:bottom w:w="0" w:type="dxa"/>
            <w:right w:w="108" w:type="dxa"/>
          </w:tblCellMar>
        </w:tblPrEx>
        <w:trPr>
          <w:trHeight w:val="330" w:hRule="atLeast"/>
          <w:jc w:val="center"/>
        </w:trPr>
        <w:tc>
          <w:tcPr>
            <w:tcW w:w="962" w:type="dxa"/>
            <w:tcBorders>
              <w:top w:val="single" w:color="000000" w:sz="4" w:space="0"/>
              <w:left w:val="single" w:color="000000" w:sz="4" w:space="0"/>
              <w:bottom w:val="single" w:color="000000" w:sz="4" w:space="0"/>
              <w:right w:val="single" w:color="000000" w:sz="4" w:space="0"/>
            </w:tcBorders>
            <w:shd w:val="clear" w:color="auto" w:fill="BEBEBE"/>
            <w:noWrap/>
            <w:vAlign w:val="center"/>
          </w:tcPr>
          <w:p w14:paraId="338603CC">
            <w:pPr>
              <w:widowControl/>
              <w:jc w:val="center"/>
              <w:textAlignment w:val="center"/>
              <w:rPr>
                <w:rFonts w:hint="eastAsia"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序号</w:t>
            </w:r>
          </w:p>
        </w:tc>
        <w:tc>
          <w:tcPr>
            <w:tcW w:w="1483" w:type="dxa"/>
            <w:tcBorders>
              <w:top w:val="single" w:color="000000" w:sz="4" w:space="0"/>
              <w:left w:val="single" w:color="000000" w:sz="4" w:space="0"/>
              <w:bottom w:val="single" w:color="000000" w:sz="4" w:space="0"/>
              <w:right w:val="single" w:color="000000" w:sz="4" w:space="0"/>
            </w:tcBorders>
            <w:shd w:val="clear" w:color="auto" w:fill="BEBEBE"/>
            <w:noWrap/>
            <w:vAlign w:val="center"/>
          </w:tcPr>
          <w:p w14:paraId="4B29F579">
            <w:pPr>
              <w:widowControl/>
              <w:jc w:val="center"/>
              <w:textAlignment w:val="center"/>
              <w:rPr>
                <w:rFonts w:hint="eastAsia"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字段中文名</w:t>
            </w:r>
          </w:p>
        </w:tc>
        <w:tc>
          <w:tcPr>
            <w:tcW w:w="1726" w:type="dxa"/>
            <w:tcBorders>
              <w:top w:val="single" w:color="000000" w:sz="4" w:space="0"/>
              <w:left w:val="single" w:color="000000" w:sz="4" w:space="0"/>
              <w:bottom w:val="single" w:color="000000" w:sz="4" w:space="0"/>
              <w:right w:val="single" w:color="000000" w:sz="4" w:space="0"/>
            </w:tcBorders>
            <w:shd w:val="clear" w:color="auto" w:fill="BEBEBE"/>
            <w:vAlign w:val="center"/>
          </w:tcPr>
          <w:p w14:paraId="2E2A1A68">
            <w:pPr>
              <w:widowControl/>
              <w:jc w:val="center"/>
              <w:textAlignment w:val="center"/>
              <w:rPr>
                <w:rFonts w:hint="eastAsia"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英文字段名称</w:t>
            </w:r>
          </w:p>
        </w:tc>
        <w:tc>
          <w:tcPr>
            <w:tcW w:w="1658" w:type="dxa"/>
            <w:tcBorders>
              <w:top w:val="single" w:color="000000" w:sz="4" w:space="0"/>
              <w:left w:val="single" w:color="000000" w:sz="4" w:space="0"/>
              <w:bottom w:val="single" w:color="000000" w:sz="4" w:space="0"/>
              <w:right w:val="single" w:color="000000" w:sz="4" w:space="0"/>
            </w:tcBorders>
            <w:shd w:val="clear" w:color="auto" w:fill="BEBEBE"/>
            <w:vAlign w:val="center"/>
          </w:tcPr>
          <w:p w14:paraId="6943CA2F">
            <w:pPr>
              <w:widowControl/>
              <w:jc w:val="center"/>
              <w:textAlignment w:val="center"/>
              <w:rPr>
                <w:rFonts w:hint="eastAsia"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数据类型</w:t>
            </w:r>
          </w:p>
        </w:tc>
        <w:tc>
          <w:tcPr>
            <w:tcW w:w="2699" w:type="dxa"/>
            <w:tcBorders>
              <w:top w:val="single" w:color="000000" w:sz="4" w:space="0"/>
              <w:left w:val="single" w:color="000000" w:sz="4" w:space="0"/>
              <w:bottom w:val="single" w:color="000000" w:sz="4" w:space="0"/>
              <w:right w:val="single" w:color="000000" w:sz="4" w:space="0"/>
            </w:tcBorders>
            <w:shd w:val="clear" w:color="auto" w:fill="BEBEBE"/>
            <w:vAlign w:val="center"/>
          </w:tcPr>
          <w:p w14:paraId="36FA7107">
            <w:pPr>
              <w:widowControl/>
              <w:jc w:val="center"/>
              <w:textAlignment w:val="center"/>
              <w:rPr>
                <w:rFonts w:hint="eastAsia"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取值说明</w:t>
            </w:r>
          </w:p>
        </w:tc>
      </w:tr>
      <w:tr w14:paraId="145863DE">
        <w:tblPrEx>
          <w:tblCellMar>
            <w:top w:w="0" w:type="dxa"/>
            <w:left w:w="108" w:type="dxa"/>
            <w:bottom w:w="0" w:type="dxa"/>
            <w:right w:w="108" w:type="dxa"/>
          </w:tblCellMar>
        </w:tblPrEx>
        <w:trPr>
          <w:trHeight w:val="330" w:hRule="atLeast"/>
          <w:jc w:val="center"/>
        </w:trPr>
        <w:tc>
          <w:tcPr>
            <w:tcW w:w="9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7977E6">
            <w:pPr>
              <w:widowControl/>
              <w:jc w:val="center"/>
              <w:textAlignment w:val="center"/>
              <w:rPr>
                <w:rFonts w:hint="eastAsia" w:ascii="微软雅黑" w:hAnsi="微软雅黑" w:eastAsia="微软雅黑" w:cs="微软雅黑"/>
                <w:color w:val="000000"/>
                <w:kern w:val="0"/>
                <w:sz w:val="18"/>
                <w:szCs w:val="18"/>
                <w:lang w:bidi="ar"/>
              </w:rPr>
            </w:pPr>
            <w:r>
              <w:rPr>
                <w:rFonts w:hint="eastAsia" w:ascii="微软雅黑" w:hAnsi="微软雅黑" w:eastAsia="微软雅黑" w:cs="微软雅黑"/>
                <w:color w:val="000000"/>
                <w:kern w:val="0"/>
                <w:sz w:val="18"/>
                <w:szCs w:val="18"/>
                <w:lang w:bidi="ar"/>
              </w:rPr>
              <w:t>1</w:t>
            </w:r>
          </w:p>
        </w:tc>
        <w:tc>
          <w:tcPr>
            <w:tcW w:w="14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D3A291">
            <w:pPr>
              <w:widowControl/>
              <w:jc w:val="center"/>
              <w:textAlignment w:val="center"/>
              <w:rPr>
                <w:rFonts w:hint="eastAsia" w:ascii="微软雅黑" w:hAnsi="微软雅黑" w:eastAsia="微软雅黑" w:cs="微软雅黑"/>
                <w:color w:val="000000"/>
                <w:kern w:val="0"/>
                <w:sz w:val="18"/>
                <w:szCs w:val="18"/>
                <w:lang w:bidi="ar"/>
              </w:rPr>
            </w:pPr>
            <w:r>
              <w:rPr>
                <w:rFonts w:hint="eastAsia" w:ascii="微软雅黑" w:hAnsi="微软雅黑" w:eastAsia="微软雅黑" w:cs="微软雅黑"/>
                <w:color w:val="000000"/>
                <w:kern w:val="0"/>
                <w:sz w:val="18"/>
                <w:szCs w:val="18"/>
                <w:lang w:bidi="ar"/>
              </w:rPr>
              <w:t>电表ID</w:t>
            </w:r>
          </w:p>
        </w:tc>
        <w:tc>
          <w:tcPr>
            <w:tcW w:w="17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6A1D21">
            <w:pPr>
              <w:widowControl/>
              <w:jc w:val="center"/>
              <w:textAlignment w:val="center"/>
              <w:rPr>
                <w:rFonts w:hint="eastAsia" w:ascii="微软雅黑" w:hAnsi="微软雅黑" w:eastAsia="微软雅黑"/>
                <w:color w:val="000000"/>
                <w:sz w:val="18"/>
                <w:szCs w:val="18"/>
              </w:rPr>
            </w:pPr>
            <w:r>
              <w:rPr>
                <w:rFonts w:hint="eastAsia" w:ascii="微软雅黑" w:hAnsi="微软雅黑" w:eastAsia="微软雅黑"/>
                <w:color w:val="000000"/>
                <w:sz w:val="18"/>
                <w:szCs w:val="18"/>
              </w:rPr>
              <w:t>meter_id</w:t>
            </w:r>
          </w:p>
        </w:tc>
        <w:tc>
          <w:tcPr>
            <w:tcW w:w="16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76A2BE">
            <w:pPr>
              <w:widowControl/>
              <w:jc w:val="center"/>
              <w:textAlignment w:val="center"/>
              <w:rPr>
                <w:rFonts w:hint="eastAsia" w:ascii="微软雅黑" w:hAnsi="微软雅黑" w:eastAsia="微软雅黑"/>
                <w:color w:val="000000"/>
                <w:sz w:val="18"/>
                <w:szCs w:val="18"/>
              </w:rPr>
            </w:pPr>
            <w:r>
              <w:rPr>
                <w:rFonts w:ascii="微软雅黑" w:hAnsi="微软雅黑" w:eastAsia="微软雅黑"/>
                <w:color w:val="000000"/>
                <w:sz w:val="18"/>
                <w:szCs w:val="18"/>
              </w:rPr>
              <w:t>varchar(255)</w:t>
            </w:r>
          </w:p>
        </w:tc>
        <w:tc>
          <w:tcPr>
            <w:tcW w:w="2699" w:type="dxa"/>
            <w:tcBorders>
              <w:top w:val="single" w:color="000000" w:sz="4" w:space="0"/>
              <w:left w:val="single" w:color="000000" w:sz="4" w:space="0"/>
              <w:bottom w:val="single" w:color="000000" w:sz="4" w:space="0"/>
              <w:right w:val="single" w:color="000000" w:sz="4" w:space="0"/>
            </w:tcBorders>
            <w:shd w:val="clear" w:color="000000" w:fill="FFFFFF"/>
            <w:vAlign w:val="center"/>
          </w:tcPr>
          <w:p w14:paraId="6464450C">
            <w:pPr>
              <w:widowControl/>
              <w:jc w:val="left"/>
              <w:textAlignment w:val="center"/>
              <w:rPr>
                <w:rFonts w:hint="eastAsia" w:ascii="微软雅黑" w:hAnsi="微软雅黑" w:eastAsia="微软雅黑" w:cs="微软雅黑"/>
                <w:color w:val="000000"/>
                <w:kern w:val="0"/>
                <w:sz w:val="18"/>
                <w:szCs w:val="18"/>
                <w:lang w:eastAsia="zh" w:bidi="ar"/>
              </w:rPr>
            </w:pPr>
            <w:r>
              <w:rPr>
                <w:rFonts w:hint="eastAsia" w:ascii="微软雅黑" w:hAnsi="微软雅黑" w:eastAsia="微软雅黑" w:cs="微软雅黑"/>
                <w:color w:val="000000"/>
                <w:kern w:val="0"/>
                <w:sz w:val="18"/>
                <w:szCs w:val="18"/>
                <w:lang w:bidi="ar"/>
              </w:rPr>
              <w:t>电表ID，建议UUID，体现唯一性</w:t>
            </w:r>
            <w:r>
              <w:rPr>
                <w:rFonts w:hint="eastAsia" w:ascii="微软雅黑" w:hAnsi="微软雅黑" w:eastAsia="微软雅黑" w:cs="微软雅黑"/>
                <w:color w:val="000000"/>
                <w:kern w:val="0"/>
                <w:sz w:val="18"/>
                <w:szCs w:val="18"/>
                <w:lang w:eastAsia="zh" w:bidi="ar"/>
              </w:rPr>
              <w:t>（如果存在多路电表且采集点位类型是多个，每一个采集点位应对应一个电表id）</w:t>
            </w:r>
          </w:p>
        </w:tc>
      </w:tr>
      <w:tr w14:paraId="039B3E90">
        <w:tblPrEx>
          <w:tblCellMar>
            <w:top w:w="0" w:type="dxa"/>
            <w:left w:w="108" w:type="dxa"/>
            <w:bottom w:w="0" w:type="dxa"/>
            <w:right w:w="108" w:type="dxa"/>
          </w:tblCellMar>
        </w:tblPrEx>
        <w:trPr>
          <w:trHeight w:val="330" w:hRule="atLeast"/>
          <w:jc w:val="center"/>
        </w:trPr>
        <w:tc>
          <w:tcPr>
            <w:tcW w:w="9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DEAF38">
            <w:pPr>
              <w:widowControl/>
              <w:jc w:val="center"/>
              <w:textAlignment w:val="center"/>
              <w:rPr>
                <w:rFonts w:hint="eastAsia" w:ascii="微软雅黑" w:hAnsi="微软雅黑" w:eastAsia="微软雅黑" w:cs="微软雅黑"/>
                <w:color w:val="000000"/>
                <w:kern w:val="0"/>
                <w:sz w:val="18"/>
                <w:szCs w:val="18"/>
                <w:lang w:bidi="ar"/>
              </w:rPr>
            </w:pPr>
            <w:r>
              <w:rPr>
                <w:rFonts w:hint="eastAsia" w:ascii="微软雅黑" w:hAnsi="微软雅黑" w:eastAsia="微软雅黑" w:cs="微软雅黑"/>
                <w:color w:val="000000"/>
                <w:kern w:val="0"/>
                <w:sz w:val="18"/>
                <w:szCs w:val="18"/>
                <w:lang w:bidi="ar"/>
              </w:rPr>
              <w:t>2</w:t>
            </w:r>
          </w:p>
        </w:tc>
        <w:tc>
          <w:tcPr>
            <w:tcW w:w="14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01A440">
            <w:pPr>
              <w:widowControl/>
              <w:jc w:val="center"/>
              <w:textAlignment w:val="center"/>
              <w:rPr>
                <w:rFonts w:hint="eastAsia" w:ascii="微软雅黑" w:hAnsi="微软雅黑" w:eastAsia="微软雅黑" w:cs="微软雅黑"/>
                <w:color w:val="000000"/>
                <w:kern w:val="0"/>
                <w:sz w:val="18"/>
                <w:szCs w:val="18"/>
                <w:lang w:bidi="ar"/>
              </w:rPr>
            </w:pPr>
            <w:r>
              <w:rPr>
                <w:rFonts w:hint="eastAsia" w:ascii="微软雅黑" w:hAnsi="微软雅黑" w:eastAsia="微软雅黑" w:cs="微软雅黑"/>
                <w:color w:val="000000"/>
                <w:kern w:val="0"/>
                <w:sz w:val="18"/>
                <w:szCs w:val="18"/>
                <w:lang w:bidi="ar"/>
              </w:rPr>
              <w:t>关联建筑</w:t>
            </w:r>
          </w:p>
        </w:tc>
        <w:tc>
          <w:tcPr>
            <w:tcW w:w="17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2BC38A">
            <w:pPr>
              <w:widowControl/>
              <w:jc w:val="center"/>
              <w:textAlignment w:val="center"/>
              <w:rPr>
                <w:rFonts w:hint="eastAsia" w:ascii="微软雅黑" w:hAnsi="微软雅黑" w:eastAsia="微软雅黑"/>
                <w:color w:val="000000"/>
                <w:sz w:val="18"/>
                <w:szCs w:val="18"/>
              </w:rPr>
            </w:pPr>
            <w:r>
              <w:rPr>
                <w:rFonts w:hint="eastAsia" w:ascii="微软雅黑" w:hAnsi="微软雅黑" w:eastAsia="微软雅黑"/>
                <w:color w:val="000000"/>
                <w:sz w:val="18"/>
                <w:szCs w:val="18"/>
              </w:rPr>
              <w:t>building_id</w:t>
            </w:r>
          </w:p>
        </w:tc>
        <w:tc>
          <w:tcPr>
            <w:tcW w:w="16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4457DD">
            <w:pPr>
              <w:widowControl/>
              <w:jc w:val="center"/>
              <w:textAlignment w:val="center"/>
              <w:rPr>
                <w:rFonts w:hint="eastAsia" w:ascii="微软雅黑" w:hAnsi="微软雅黑" w:eastAsia="微软雅黑"/>
                <w:color w:val="000000"/>
                <w:sz w:val="18"/>
                <w:szCs w:val="18"/>
              </w:rPr>
            </w:pPr>
            <w:r>
              <w:rPr>
                <w:rFonts w:ascii="微软雅黑" w:hAnsi="微软雅黑" w:eastAsia="微软雅黑"/>
                <w:color w:val="000000"/>
                <w:sz w:val="18"/>
                <w:szCs w:val="18"/>
              </w:rPr>
              <w:t>varchar(</w:t>
            </w:r>
            <w:r>
              <w:rPr>
                <w:rFonts w:hint="eastAsia" w:ascii="微软雅黑" w:hAnsi="微软雅黑" w:eastAsia="微软雅黑"/>
                <w:color w:val="000000"/>
                <w:sz w:val="18"/>
                <w:szCs w:val="18"/>
              </w:rPr>
              <w:t>255</w:t>
            </w:r>
            <w:r>
              <w:rPr>
                <w:rFonts w:ascii="微软雅黑" w:hAnsi="微软雅黑" w:eastAsia="微软雅黑"/>
                <w:color w:val="000000"/>
                <w:sz w:val="18"/>
                <w:szCs w:val="18"/>
              </w:rPr>
              <w:t>)</w:t>
            </w:r>
          </w:p>
        </w:tc>
        <w:tc>
          <w:tcPr>
            <w:tcW w:w="2699" w:type="dxa"/>
            <w:tcBorders>
              <w:top w:val="single" w:color="000000" w:sz="4" w:space="0"/>
              <w:left w:val="single" w:color="000000" w:sz="4" w:space="0"/>
              <w:bottom w:val="single" w:color="000000" w:sz="4" w:space="0"/>
              <w:right w:val="single" w:color="000000" w:sz="4" w:space="0"/>
            </w:tcBorders>
            <w:shd w:val="clear" w:color="000000" w:fill="FFFFFF"/>
            <w:vAlign w:val="center"/>
          </w:tcPr>
          <w:p w14:paraId="5323F850">
            <w:pPr>
              <w:textAlignment w:val="center"/>
              <w:rPr>
                <w:rFonts w:hint="eastAsia" w:ascii="微软雅黑" w:hAnsi="微软雅黑" w:eastAsia="微软雅黑" w:cs="微软雅黑"/>
                <w:color w:val="000000"/>
                <w:kern w:val="0"/>
                <w:sz w:val="18"/>
                <w:szCs w:val="18"/>
                <w:lang w:bidi="ar"/>
              </w:rPr>
            </w:pPr>
            <w:r>
              <w:rPr>
                <w:rFonts w:hint="eastAsia" w:ascii="微软雅黑" w:hAnsi="微软雅黑" w:eastAsia="微软雅黑" w:cs="微软雅黑"/>
                <w:color w:val="000000"/>
                <w:kern w:val="0"/>
                <w:sz w:val="18"/>
                <w:szCs w:val="18"/>
                <w:lang w:bidi="ar"/>
              </w:rPr>
              <w:t>安装建筑</w:t>
            </w:r>
            <w:r>
              <w:rPr>
                <w:rFonts w:ascii="微软雅黑" w:hAnsi="微软雅黑" w:eastAsia="微软雅黑" w:cs="微软雅黑"/>
                <w:color w:val="000000"/>
                <w:kern w:val="0"/>
                <w:sz w:val="18"/>
                <w:szCs w:val="18"/>
                <w:lang w:bidi="ar"/>
              </w:rPr>
              <w:t>ID, 需要与“楼宇基础信息”的建筑ID保持一致</w:t>
            </w:r>
          </w:p>
        </w:tc>
      </w:tr>
      <w:tr w14:paraId="27325D8E">
        <w:tblPrEx>
          <w:tblCellMar>
            <w:top w:w="0" w:type="dxa"/>
            <w:left w:w="108" w:type="dxa"/>
            <w:bottom w:w="0" w:type="dxa"/>
            <w:right w:w="108" w:type="dxa"/>
          </w:tblCellMar>
        </w:tblPrEx>
        <w:trPr>
          <w:trHeight w:val="330" w:hRule="atLeast"/>
          <w:jc w:val="center"/>
        </w:trPr>
        <w:tc>
          <w:tcPr>
            <w:tcW w:w="9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9EB087">
            <w:pPr>
              <w:widowControl/>
              <w:jc w:val="center"/>
              <w:textAlignment w:val="center"/>
              <w:rPr>
                <w:rFonts w:hint="eastAsia" w:ascii="微软雅黑" w:hAnsi="微软雅黑" w:eastAsia="微软雅黑" w:cs="微软雅黑"/>
                <w:color w:val="000000"/>
                <w:kern w:val="0"/>
                <w:sz w:val="18"/>
                <w:szCs w:val="18"/>
                <w:lang w:bidi="ar"/>
              </w:rPr>
            </w:pPr>
            <w:r>
              <w:rPr>
                <w:rFonts w:hint="eastAsia" w:ascii="微软雅黑" w:hAnsi="微软雅黑" w:eastAsia="微软雅黑" w:cs="微软雅黑"/>
                <w:color w:val="000000"/>
                <w:kern w:val="0"/>
                <w:sz w:val="18"/>
                <w:szCs w:val="18"/>
                <w:lang w:bidi="ar"/>
              </w:rPr>
              <w:t>3</w:t>
            </w:r>
          </w:p>
        </w:tc>
        <w:tc>
          <w:tcPr>
            <w:tcW w:w="14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784984">
            <w:pPr>
              <w:widowControl/>
              <w:jc w:val="center"/>
              <w:textAlignment w:val="center"/>
              <w:rPr>
                <w:rFonts w:hint="eastAsia" w:ascii="微软雅黑" w:hAnsi="微软雅黑" w:eastAsia="微软雅黑" w:cs="微软雅黑"/>
                <w:color w:val="000000"/>
                <w:kern w:val="0"/>
                <w:sz w:val="18"/>
                <w:szCs w:val="18"/>
                <w:lang w:bidi="ar"/>
              </w:rPr>
            </w:pPr>
            <w:r>
              <w:rPr>
                <w:rFonts w:hint="eastAsia" w:ascii="微软雅黑" w:hAnsi="微软雅黑" w:eastAsia="微软雅黑" w:cs="微软雅黑"/>
                <w:color w:val="000000"/>
                <w:kern w:val="0"/>
                <w:sz w:val="18"/>
                <w:szCs w:val="18"/>
                <w:lang w:bidi="ar"/>
              </w:rPr>
              <w:t>安装位置</w:t>
            </w:r>
          </w:p>
        </w:tc>
        <w:tc>
          <w:tcPr>
            <w:tcW w:w="17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BBE396">
            <w:pPr>
              <w:widowControl/>
              <w:jc w:val="center"/>
              <w:textAlignment w:val="center"/>
              <w:rPr>
                <w:rFonts w:hint="eastAsia" w:ascii="微软雅黑" w:hAnsi="微软雅黑" w:eastAsia="微软雅黑"/>
                <w:color w:val="000000"/>
                <w:sz w:val="18"/>
                <w:szCs w:val="18"/>
              </w:rPr>
            </w:pPr>
            <w:r>
              <w:rPr>
                <w:rFonts w:hint="eastAsia" w:ascii="微软雅黑" w:hAnsi="微软雅黑" w:eastAsia="微软雅黑"/>
                <w:color w:val="000000"/>
                <w:sz w:val="18"/>
                <w:szCs w:val="18"/>
                <w:lang w:eastAsia="zh"/>
              </w:rPr>
              <w:t>i</w:t>
            </w:r>
            <w:r>
              <w:rPr>
                <w:rFonts w:hint="eastAsia" w:ascii="微软雅黑" w:hAnsi="微软雅黑" w:eastAsia="微软雅黑"/>
                <w:color w:val="000000"/>
                <w:sz w:val="18"/>
                <w:szCs w:val="18"/>
              </w:rPr>
              <w:t>nstallation_location</w:t>
            </w:r>
          </w:p>
        </w:tc>
        <w:tc>
          <w:tcPr>
            <w:tcW w:w="16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B2E253">
            <w:pPr>
              <w:widowControl/>
              <w:jc w:val="center"/>
              <w:textAlignment w:val="center"/>
              <w:rPr>
                <w:rFonts w:hint="eastAsia" w:ascii="微软雅黑" w:hAnsi="微软雅黑" w:eastAsia="微软雅黑"/>
                <w:color w:val="000000"/>
                <w:sz w:val="18"/>
                <w:szCs w:val="18"/>
              </w:rPr>
            </w:pPr>
            <w:r>
              <w:rPr>
                <w:rFonts w:ascii="微软雅黑" w:hAnsi="微软雅黑" w:eastAsia="微软雅黑"/>
                <w:color w:val="000000"/>
                <w:sz w:val="18"/>
                <w:szCs w:val="18"/>
              </w:rPr>
              <w:t>varchar(255)</w:t>
            </w:r>
          </w:p>
        </w:tc>
        <w:tc>
          <w:tcPr>
            <w:tcW w:w="2699" w:type="dxa"/>
            <w:tcBorders>
              <w:top w:val="single" w:color="000000" w:sz="4" w:space="0"/>
              <w:left w:val="single" w:color="000000" w:sz="4" w:space="0"/>
              <w:bottom w:val="single" w:color="000000" w:sz="4" w:space="0"/>
              <w:right w:val="single" w:color="000000" w:sz="4" w:space="0"/>
            </w:tcBorders>
            <w:shd w:val="clear" w:color="000000" w:fill="FFFFFF"/>
            <w:vAlign w:val="center"/>
          </w:tcPr>
          <w:p w14:paraId="78FE7591">
            <w:pPr>
              <w:widowControl/>
              <w:jc w:val="left"/>
              <w:textAlignment w:val="center"/>
              <w:rPr>
                <w:rFonts w:hint="eastAsia" w:ascii="微软雅黑" w:hAnsi="微软雅黑" w:eastAsia="微软雅黑" w:cs="微软雅黑"/>
                <w:color w:val="000000"/>
                <w:kern w:val="0"/>
                <w:sz w:val="18"/>
                <w:szCs w:val="18"/>
                <w:lang w:bidi="ar"/>
              </w:rPr>
            </w:pPr>
            <w:r>
              <w:rPr>
                <w:rFonts w:hint="eastAsia" w:ascii="微软雅黑" w:hAnsi="微软雅黑" w:eastAsia="微软雅黑" w:cs="微软雅黑"/>
                <w:color w:val="000000"/>
                <w:kern w:val="0"/>
                <w:sz w:val="18"/>
                <w:szCs w:val="18"/>
                <w:lang w:bidi="ar"/>
              </w:rPr>
              <w:t>例，XXX楼XX房间</w:t>
            </w:r>
            <w:r>
              <w:rPr>
                <w:rFonts w:hint="eastAsia" w:ascii="微软雅黑" w:hAnsi="微软雅黑" w:eastAsia="微软雅黑" w:cs="微软雅黑"/>
                <w:color w:val="000000"/>
                <w:kern w:val="0"/>
                <w:sz w:val="18"/>
                <w:szCs w:val="18"/>
                <w:lang w:eastAsia="zh" w:bidi="ar"/>
              </w:rPr>
              <w:t xml:space="preserve">, </w:t>
            </w:r>
            <w:r>
              <w:rPr>
                <w:rFonts w:hint="eastAsia" w:ascii="微软雅黑" w:hAnsi="微软雅黑" w:eastAsia="微软雅黑" w:cs="微软雅黑"/>
                <w:color w:val="000000"/>
                <w:kern w:val="0"/>
                <w:sz w:val="18"/>
                <w:szCs w:val="18"/>
                <w:lang w:bidi="ar"/>
              </w:rPr>
              <w:t>例，</w:t>
            </w:r>
            <w:r>
              <w:rPr>
                <w:rFonts w:hint="eastAsia" w:ascii="微软雅黑" w:hAnsi="微软雅黑" w:eastAsia="微软雅黑" w:cs="微软雅黑"/>
                <w:color w:val="000000"/>
                <w:kern w:val="0"/>
                <w:sz w:val="18"/>
                <w:szCs w:val="18"/>
                <w:lang w:eastAsia="zh" w:bidi="ar"/>
              </w:rPr>
              <w:t>B01-204</w:t>
            </w:r>
            <w:r>
              <w:rPr>
                <w:rFonts w:hint="eastAsia" w:ascii="微软雅黑" w:hAnsi="微软雅黑" w:eastAsia="微软雅黑" w:cs="微软雅黑"/>
                <w:color w:val="000000"/>
                <w:kern w:val="0"/>
                <w:sz w:val="18"/>
                <w:szCs w:val="18"/>
                <w:lang w:bidi="ar"/>
              </w:rPr>
              <w:t>（B01座 204房间）</w:t>
            </w:r>
          </w:p>
        </w:tc>
      </w:tr>
      <w:tr w14:paraId="1587334D">
        <w:tblPrEx>
          <w:tblCellMar>
            <w:top w:w="0" w:type="dxa"/>
            <w:left w:w="108" w:type="dxa"/>
            <w:bottom w:w="0" w:type="dxa"/>
            <w:right w:w="108" w:type="dxa"/>
          </w:tblCellMar>
        </w:tblPrEx>
        <w:trPr>
          <w:trHeight w:val="330" w:hRule="atLeast"/>
          <w:jc w:val="center"/>
        </w:trPr>
        <w:tc>
          <w:tcPr>
            <w:tcW w:w="9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86C15E">
            <w:pPr>
              <w:widowControl/>
              <w:jc w:val="center"/>
              <w:textAlignment w:val="center"/>
              <w:rPr>
                <w:rFonts w:hint="eastAsia" w:ascii="微软雅黑" w:hAnsi="微软雅黑" w:eastAsia="微软雅黑" w:cs="微软雅黑"/>
                <w:color w:val="000000"/>
                <w:kern w:val="0"/>
                <w:sz w:val="18"/>
                <w:szCs w:val="18"/>
                <w:lang w:bidi="ar"/>
              </w:rPr>
            </w:pPr>
            <w:r>
              <w:rPr>
                <w:rFonts w:hint="eastAsia" w:ascii="微软雅黑" w:hAnsi="微软雅黑" w:eastAsia="微软雅黑" w:cs="微软雅黑"/>
                <w:color w:val="000000"/>
                <w:kern w:val="0"/>
                <w:sz w:val="18"/>
                <w:szCs w:val="18"/>
                <w:lang w:bidi="ar"/>
              </w:rPr>
              <w:t>4</w:t>
            </w:r>
          </w:p>
        </w:tc>
        <w:tc>
          <w:tcPr>
            <w:tcW w:w="14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AC2F9D">
            <w:pPr>
              <w:widowControl/>
              <w:jc w:val="center"/>
              <w:textAlignment w:val="center"/>
              <w:rPr>
                <w:rFonts w:hint="eastAsia" w:ascii="微软雅黑" w:hAnsi="微软雅黑" w:eastAsia="微软雅黑" w:cs="微软雅黑"/>
                <w:color w:val="000000"/>
                <w:kern w:val="0"/>
                <w:sz w:val="18"/>
                <w:szCs w:val="18"/>
                <w:lang w:bidi="ar"/>
              </w:rPr>
            </w:pPr>
            <w:r>
              <w:rPr>
                <w:rFonts w:hint="eastAsia" w:ascii="微软雅黑" w:hAnsi="微软雅黑" w:eastAsia="微软雅黑" w:cs="微软雅黑"/>
                <w:color w:val="000000"/>
                <w:kern w:val="0"/>
                <w:sz w:val="18"/>
                <w:szCs w:val="18"/>
                <w:lang w:bidi="ar"/>
              </w:rPr>
              <w:t>采集点位类型</w:t>
            </w:r>
          </w:p>
        </w:tc>
        <w:tc>
          <w:tcPr>
            <w:tcW w:w="17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EAC629">
            <w:pPr>
              <w:widowControl/>
              <w:jc w:val="center"/>
              <w:textAlignment w:val="center"/>
              <w:rPr>
                <w:rFonts w:hint="eastAsia" w:ascii="微软雅黑" w:hAnsi="微软雅黑" w:eastAsia="微软雅黑"/>
                <w:color w:val="000000"/>
                <w:sz w:val="18"/>
                <w:szCs w:val="18"/>
              </w:rPr>
            </w:pPr>
            <w:r>
              <w:rPr>
                <w:rFonts w:hint="eastAsia" w:ascii="微软雅黑" w:hAnsi="微软雅黑" w:eastAsia="微软雅黑"/>
                <w:color w:val="000000"/>
                <w:sz w:val="18"/>
                <w:szCs w:val="18"/>
              </w:rPr>
              <w:t>point_type</w:t>
            </w:r>
          </w:p>
        </w:tc>
        <w:tc>
          <w:tcPr>
            <w:tcW w:w="16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132848">
            <w:pPr>
              <w:widowControl/>
              <w:jc w:val="center"/>
              <w:rPr>
                <w:color w:val="000000"/>
                <w:sz w:val="22"/>
              </w:rPr>
            </w:pPr>
            <w:r>
              <w:rPr>
                <w:rFonts w:ascii="微软雅黑" w:hAnsi="微软雅黑" w:eastAsia="微软雅黑"/>
                <w:color w:val="000000"/>
                <w:sz w:val="18"/>
                <w:szCs w:val="18"/>
              </w:rPr>
              <w:t>varchar(255)</w:t>
            </w:r>
          </w:p>
        </w:tc>
        <w:tc>
          <w:tcPr>
            <w:tcW w:w="2699" w:type="dxa"/>
            <w:tcBorders>
              <w:top w:val="single" w:color="000000" w:sz="4" w:space="0"/>
              <w:left w:val="single" w:color="000000" w:sz="4" w:space="0"/>
              <w:bottom w:val="single" w:color="000000" w:sz="4" w:space="0"/>
              <w:right w:val="single" w:color="000000" w:sz="4" w:space="0"/>
            </w:tcBorders>
            <w:shd w:val="clear" w:color="000000" w:fill="FFFFFF"/>
            <w:vAlign w:val="center"/>
          </w:tcPr>
          <w:p w14:paraId="4A88377E">
            <w:pPr>
              <w:textAlignment w:val="center"/>
              <w:rPr>
                <w:rFonts w:hint="eastAsia" w:ascii="微软雅黑" w:hAnsi="微软雅黑" w:eastAsia="微软雅黑" w:cs="微软雅黑"/>
                <w:color w:val="000000"/>
                <w:kern w:val="0"/>
                <w:sz w:val="18"/>
                <w:szCs w:val="18"/>
                <w:lang w:bidi="ar"/>
              </w:rPr>
            </w:pPr>
            <w:r>
              <w:rPr>
                <w:rFonts w:hint="eastAsia" w:ascii="微软雅黑" w:hAnsi="微软雅黑" w:eastAsia="微软雅黑" w:cs="微软雅黑"/>
                <w:color w:val="000000"/>
                <w:kern w:val="0"/>
                <w:sz w:val="18"/>
                <w:szCs w:val="18"/>
                <w:lang w:bidi="ar"/>
              </w:rPr>
              <w:t>参考“电量测量点位设置要求”枚举值：A1、A2、A3、A4、A5、A5</w:t>
            </w:r>
            <w:r>
              <w:rPr>
                <w:rFonts w:hint="eastAsia" w:ascii="微软雅黑" w:hAnsi="微软雅黑" w:eastAsia="微软雅黑" w:cs="微软雅黑"/>
                <w:color w:val="000000"/>
                <w:kern w:val="0"/>
                <w:sz w:val="18"/>
                <w:szCs w:val="18"/>
                <w:lang w:eastAsia="zh" w:bidi="ar"/>
              </w:rPr>
              <w:t>'</w:t>
            </w:r>
            <w:r>
              <w:rPr>
                <w:rFonts w:ascii="微软雅黑" w:hAnsi="微软雅黑" w:eastAsia="微软雅黑" w:cs="微软雅黑"/>
                <w:color w:val="000000"/>
                <w:kern w:val="0"/>
                <w:sz w:val="18"/>
                <w:szCs w:val="18"/>
                <w:lang w:bidi="ar"/>
              </w:rPr>
              <w:t>（此处的引号为英文格式的</w:t>
            </w:r>
            <w:r>
              <w:rPr>
                <w:rFonts w:hint="eastAsia" w:ascii="微软雅黑" w:hAnsi="微软雅黑" w:eastAsia="微软雅黑" w:cs="微软雅黑"/>
                <w:color w:val="000000"/>
                <w:kern w:val="0"/>
                <w:sz w:val="18"/>
                <w:szCs w:val="18"/>
                <w:lang w:eastAsia="zh" w:bidi="ar"/>
              </w:rPr>
              <w:t>单</w:t>
            </w:r>
            <w:r>
              <w:rPr>
                <w:rFonts w:ascii="微软雅黑" w:hAnsi="微软雅黑" w:eastAsia="微软雅黑" w:cs="微软雅黑"/>
                <w:color w:val="000000"/>
                <w:kern w:val="0"/>
                <w:sz w:val="18"/>
                <w:szCs w:val="18"/>
                <w:lang w:bidi="ar"/>
              </w:rPr>
              <w:t>引号）</w:t>
            </w:r>
            <w:r>
              <w:rPr>
                <w:rFonts w:hint="eastAsia" w:ascii="微软雅黑" w:hAnsi="微软雅黑" w:eastAsia="微软雅黑" w:cs="微软雅黑"/>
                <w:color w:val="000000"/>
                <w:kern w:val="0"/>
                <w:sz w:val="18"/>
                <w:szCs w:val="18"/>
                <w:lang w:bidi="ar"/>
              </w:rPr>
              <w:t>、B2、B3、B4、C1、C2、C3、C4、C5、C6、C7、C8、C9、C10、C11</w:t>
            </w:r>
          </w:p>
          <w:p w14:paraId="7B3088BA">
            <w:pPr>
              <w:widowControl/>
              <w:jc w:val="left"/>
              <w:textAlignment w:val="center"/>
            </w:pPr>
          </w:p>
        </w:tc>
      </w:tr>
      <w:tr w14:paraId="3FB5EED4">
        <w:tblPrEx>
          <w:tblCellMar>
            <w:top w:w="0" w:type="dxa"/>
            <w:left w:w="108" w:type="dxa"/>
            <w:bottom w:w="0" w:type="dxa"/>
            <w:right w:w="108" w:type="dxa"/>
          </w:tblCellMar>
        </w:tblPrEx>
        <w:trPr>
          <w:trHeight w:val="330" w:hRule="atLeast"/>
          <w:jc w:val="center"/>
        </w:trPr>
        <w:tc>
          <w:tcPr>
            <w:tcW w:w="9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51BA7D">
            <w:pPr>
              <w:widowControl/>
              <w:jc w:val="center"/>
              <w:textAlignment w:val="center"/>
              <w:rPr>
                <w:rFonts w:hint="eastAsia" w:ascii="微软雅黑" w:hAnsi="微软雅黑" w:eastAsia="微软雅黑" w:cs="微软雅黑"/>
                <w:color w:val="000000"/>
                <w:kern w:val="0"/>
                <w:sz w:val="18"/>
                <w:szCs w:val="18"/>
                <w:lang w:bidi="ar"/>
              </w:rPr>
            </w:pPr>
            <w:r>
              <w:rPr>
                <w:rFonts w:hint="eastAsia" w:ascii="微软雅黑" w:hAnsi="微软雅黑" w:eastAsia="微软雅黑" w:cs="微软雅黑"/>
                <w:color w:val="000000"/>
                <w:kern w:val="0"/>
                <w:sz w:val="18"/>
                <w:szCs w:val="18"/>
                <w:lang w:bidi="ar"/>
              </w:rPr>
              <w:t>5</w:t>
            </w:r>
          </w:p>
        </w:tc>
        <w:tc>
          <w:tcPr>
            <w:tcW w:w="14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C87407">
            <w:pPr>
              <w:widowControl/>
              <w:jc w:val="center"/>
              <w:textAlignment w:val="center"/>
              <w:rPr>
                <w:rFonts w:hint="eastAsia" w:ascii="微软雅黑" w:hAnsi="微软雅黑" w:eastAsia="微软雅黑" w:cs="微软雅黑"/>
                <w:color w:val="000000"/>
                <w:kern w:val="0"/>
                <w:sz w:val="18"/>
                <w:szCs w:val="18"/>
                <w:lang w:bidi="ar"/>
              </w:rPr>
            </w:pPr>
            <w:r>
              <w:rPr>
                <w:rFonts w:hint="eastAsia" w:ascii="微软雅黑" w:hAnsi="微软雅黑" w:eastAsia="微软雅黑" w:cs="微软雅黑"/>
                <w:color w:val="000000"/>
                <w:kern w:val="0"/>
                <w:sz w:val="18"/>
                <w:szCs w:val="18"/>
                <w:lang w:bidi="ar"/>
              </w:rPr>
              <w:t>数据上传方式</w:t>
            </w:r>
          </w:p>
        </w:tc>
        <w:tc>
          <w:tcPr>
            <w:tcW w:w="17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E24560">
            <w:pPr>
              <w:widowControl/>
              <w:jc w:val="center"/>
              <w:textAlignment w:val="center"/>
              <w:rPr>
                <w:rFonts w:hint="eastAsia" w:ascii="微软雅黑" w:hAnsi="微软雅黑" w:eastAsia="微软雅黑"/>
                <w:color w:val="000000"/>
                <w:sz w:val="18"/>
                <w:szCs w:val="18"/>
              </w:rPr>
            </w:pPr>
            <w:r>
              <w:rPr>
                <w:rFonts w:hint="eastAsia" w:ascii="微软雅黑" w:hAnsi="微软雅黑" w:eastAsia="微软雅黑"/>
                <w:color w:val="000000"/>
                <w:sz w:val="18"/>
                <w:szCs w:val="18"/>
              </w:rPr>
              <w:t>data_upload_method</w:t>
            </w:r>
          </w:p>
        </w:tc>
        <w:tc>
          <w:tcPr>
            <w:tcW w:w="16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71C5FC">
            <w:pPr>
              <w:widowControl/>
              <w:jc w:val="center"/>
              <w:rPr>
                <w:color w:val="000000"/>
                <w:sz w:val="22"/>
              </w:rPr>
            </w:pPr>
            <w:r>
              <w:rPr>
                <w:rFonts w:ascii="微软雅黑" w:hAnsi="微软雅黑" w:eastAsia="微软雅黑"/>
                <w:color w:val="000000"/>
                <w:sz w:val="18"/>
                <w:szCs w:val="18"/>
              </w:rPr>
              <w:t>varchar(255)</w:t>
            </w:r>
          </w:p>
        </w:tc>
        <w:tc>
          <w:tcPr>
            <w:tcW w:w="2699" w:type="dxa"/>
            <w:tcBorders>
              <w:top w:val="single" w:color="000000" w:sz="4" w:space="0"/>
              <w:left w:val="single" w:color="000000" w:sz="4" w:space="0"/>
              <w:bottom w:val="single" w:color="000000" w:sz="4" w:space="0"/>
              <w:right w:val="single" w:color="000000" w:sz="4" w:space="0"/>
            </w:tcBorders>
            <w:shd w:val="clear" w:color="000000" w:fill="FFFFFF"/>
            <w:vAlign w:val="center"/>
          </w:tcPr>
          <w:p w14:paraId="6B7CE075">
            <w:pPr>
              <w:widowControl/>
              <w:jc w:val="left"/>
              <w:textAlignment w:val="center"/>
              <w:rPr>
                <w:rFonts w:hint="eastAsia" w:ascii="微软雅黑" w:hAnsi="微软雅黑" w:eastAsia="微软雅黑" w:cs="微软雅黑"/>
                <w:color w:val="000000"/>
                <w:kern w:val="0"/>
                <w:sz w:val="18"/>
                <w:szCs w:val="18"/>
                <w:lang w:bidi="ar"/>
              </w:rPr>
            </w:pPr>
            <w:r>
              <w:rPr>
                <w:rFonts w:hint="eastAsia" w:ascii="微软雅黑" w:hAnsi="微软雅黑" w:eastAsia="微软雅黑" w:cs="微软雅黑"/>
                <w:color w:val="000000"/>
                <w:kern w:val="0"/>
                <w:sz w:val="18"/>
                <w:szCs w:val="18"/>
                <w:lang w:bidi="ar"/>
              </w:rPr>
              <w:t>枚举值：设备自带远传功能、通过云拍等物联网方式实现远传、手工抄表上报</w:t>
            </w:r>
          </w:p>
        </w:tc>
      </w:tr>
      <w:tr w14:paraId="776D412C">
        <w:tblPrEx>
          <w:tblCellMar>
            <w:top w:w="0" w:type="dxa"/>
            <w:left w:w="108" w:type="dxa"/>
            <w:bottom w:w="0" w:type="dxa"/>
            <w:right w:w="108" w:type="dxa"/>
          </w:tblCellMar>
        </w:tblPrEx>
        <w:trPr>
          <w:trHeight w:val="330" w:hRule="atLeast"/>
          <w:jc w:val="center"/>
        </w:trPr>
        <w:tc>
          <w:tcPr>
            <w:tcW w:w="9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CF4ED1">
            <w:pPr>
              <w:widowControl/>
              <w:jc w:val="center"/>
              <w:textAlignment w:val="center"/>
              <w:rPr>
                <w:rFonts w:hint="eastAsia" w:ascii="微软雅黑" w:hAnsi="微软雅黑" w:eastAsia="微软雅黑" w:cs="微软雅黑"/>
                <w:color w:val="000000"/>
                <w:kern w:val="0"/>
                <w:sz w:val="18"/>
                <w:szCs w:val="18"/>
                <w:lang w:eastAsia="zh" w:bidi="ar"/>
              </w:rPr>
            </w:pPr>
            <w:r>
              <w:rPr>
                <w:rFonts w:hint="eastAsia" w:ascii="微软雅黑" w:hAnsi="微软雅黑" w:eastAsia="微软雅黑" w:cs="微软雅黑"/>
                <w:color w:val="000000"/>
                <w:kern w:val="0"/>
                <w:sz w:val="18"/>
                <w:szCs w:val="18"/>
                <w:lang w:eastAsia="zh" w:bidi="ar"/>
              </w:rPr>
              <w:t>6</w:t>
            </w:r>
          </w:p>
        </w:tc>
        <w:tc>
          <w:tcPr>
            <w:tcW w:w="14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21EFA0">
            <w:pPr>
              <w:widowControl/>
              <w:jc w:val="center"/>
              <w:textAlignment w:val="center"/>
              <w:rPr>
                <w:rFonts w:hint="eastAsia" w:ascii="微软雅黑" w:hAnsi="微软雅黑" w:eastAsia="微软雅黑" w:cs="微软雅黑"/>
                <w:color w:val="000000"/>
                <w:kern w:val="0"/>
                <w:sz w:val="18"/>
                <w:szCs w:val="18"/>
                <w:lang w:eastAsia="zh" w:bidi="ar"/>
              </w:rPr>
            </w:pPr>
            <w:r>
              <w:rPr>
                <w:rFonts w:hint="eastAsia" w:ascii="微软雅黑" w:hAnsi="微软雅黑" w:eastAsia="微软雅黑" w:cs="微软雅黑"/>
                <w:color w:val="000000"/>
                <w:kern w:val="0"/>
                <w:sz w:val="18"/>
                <w:szCs w:val="18"/>
                <w:lang w:eastAsia="zh" w:bidi="ar"/>
              </w:rPr>
              <w:t>安装类型</w:t>
            </w:r>
          </w:p>
        </w:tc>
        <w:tc>
          <w:tcPr>
            <w:tcW w:w="17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9F5F07">
            <w:pPr>
              <w:widowControl/>
              <w:jc w:val="center"/>
              <w:textAlignment w:val="center"/>
              <w:rPr>
                <w:rFonts w:hint="eastAsia" w:ascii="微软雅黑" w:hAnsi="微软雅黑" w:eastAsia="微软雅黑"/>
                <w:color w:val="000000"/>
                <w:sz w:val="18"/>
                <w:szCs w:val="18"/>
                <w:lang w:eastAsia="zh"/>
              </w:rPr>
            </w:pPr>
            <w:r>
              <w:rPr>
                <w:rFonts w:hint="eastAsia" w:ascii="微软雅黑" w:hAnsi="微软雅黑" w:eastAsia="微软雅黑"/>
                <w:color w:val="000000"/>
                <w:sz w:val="18"/>
                <w:szCs w:val="18"/>
                <w:lang w:eastAsia="zh"/>
              </w:rPr>
              <w:t>installation_type</w:t>
            </w:r>
          </w:p>
        </w:tc>
        <w:tc>
          <w:tcPr>
            <w:tcW w:w="16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6FC1EC">
            <w:pPr>
              <w:widowControl/>
              <w:jc w:val="center"/>
              <w:textAlignment w:val="center"/>
              <w:rPr>
                <w:rFonts w:hint="eastAsia" w:ascii="微软雅黑" w:hAnsi="微软雅黑" w:eastAsia="微软雅黑"/>
                <w:color w:val="000000"/>
                <w:sz w:val="18"/>
                <w:szCs w:val="18"/>
              </w:rPr>
            </w:pPr>
            <w:r>
              <w:rPr>
                <w:rFonts w:ascii="微软雅黑" w:hAnsi="微软雅黑" w:eastAsia="微软雅黑"/>
                <w:color w:val="000000"/>
                <w:sz w:val="18"/>
                <w:szCs w:val="18"/>
              </w:rPr>
              <w:t>varchar(255)</w:t>
            </w:r>
          </w:p>
        </w:tc>
        <w:tc>
          <w:tcPr>
            <w:tcW w:w="2699" w:type="dxa"/>
            <w:tcBorders>
              <w:top w:val="single" w:color="000000" w:sz="4" w:space="0"/>
              <w:left w:val="single" w:color="000000" w:sz="4" w:space="0"/>
              <w:bottom w:val="single" w:color="000000" w:sz="4" w:space="0"/>
              <w:right w:val="single" w:color="000000" w:sz="4" w:space="0"/>
            </w:tcBorders>
            <w:shd w:val="clear" w:color="000000" w:fill="FFFFFF"/>
            <w:vAlign w:val="center"/>
          </w:tcPr>
          <w:p w14:paraId="49F13456">
            <w:pPr>
              <w:widowControl/>
              <w:jc w:val="left"/>
              <w:textAlignment w:val="center"/>
              <w:rPr>
                <w:rFonts w:hint="eastAsia" w:ascii="微软雅黑" w:hAnsi="微软雅黑" w:eastAsia="微软雅黑" w:cs="微软雅黑"/>
                <w:color w:val="000000"/>
                <w:kern w:val="0"/>
                <w:sz w:val="18"/>
                <w:szCs w:val="18"/>
                <w:lang w:eastAsia="zh" w:bidi="ar"/>
              </w:rPr>
            </w:pPr>
            <w:r>
              <w:rPr>
                <w:rFonts w:hint="eastAsia" w:ascii="微软雅黑" w:hAnsi="微软雅黑" w:eastAsia="微软雅黑" w:cs="微软雅黑"/>
                <w:color w:val="000000"/>
                <w:kern w:val="0"/>
                <w:sz w:val="18"/>
                <w:szCs w:val="18"/>
                <w:lang w:eastAsia="zh" w:bidi="ar"/>
              </w:rPr>
              <w:t>枚举值：利旧、新建（即绿智楼宇专项行动后新建的电表）</w:t>
            </w:r>
          </w:p>
        </w:tc>
      </w:tr>
    </w:tbl>
    <w:p w14:paraId="2FC9A379">
      <w:pPr>
        <w:pStyle w:val="4"/>
        <w:ind w:firstLine="0"/>
        <w:rPr>
          <w:sz w:val="28"/>
          <w:szCs w:val="36"/>
          <w:lang w:eastAsia="zh"/>
        </w:rPr>
      </w:pPr>
      <w:r>
        <w:rPr>
          <w:rFonts w:hint="eastAsia"/>
          <w:sz w:val="28"/>
          <w:szCs w:val="36"/>
          <w:lang w:eastAsia="zh"/>
        </w:rPr>
        <w:t>样例：</w:t>
      </w:r>
    </w:p>
    <w:p w14:paraId="6C276A03">
      <w:pPr>
        <w:pStyle w:val="4"/>
        <w:ind w:firstLine="0"/>
        <w:rPr>
          <w:sz w:val="28"/>
          <w:szCs w:val="36"/>
          <w:lang w:eastAsia="zh"/>
        </w:rPr>
      </w:pPr>
      <w:r>
        <w:object>
          <v:shape id="_x0000_i1026" o:spt="75" type="#_x0000_t75" style="height:52pt;width:75pt;" o:ole="t" filled="f" o:preferrelative="t" stroked="f" coordsize="21600,21600">
            <v:path/>
            <v:fill on="f" focussize="0,0"/>
            <v:stroke on="f" joinstyle="miter"/>
            <v:imagedata r:id="rId8" o:title=""/>
            <o:lock v:ext="edit" aspectratio="t"/>
            <w10:wrap type="none"/>
            <w10:anchorlock/>
          </v:shape>
          <o:OLEObject Type="Embed" ProgID="Package" ShapeID="_x0000_i1026" DrawAspect="Icon" ObjectID="_1468075726" r:id="rId7">
            <o:LockedField>false</o:LockedField>
          </o:OLEObject>
        </w:object>
      </w:r>
    </w:p>
    <w:p w14:paraId="3453F024">
      <w:pPr>
        <w:pStyle w:val="4"/>
        <w:ind w:firstLine="0"/>
      </w:pPr>
    </w:p>
    <w:p w14:paraId="35038296">
      <w:pPr>
        <w:pStyle w:val="3"/>
      </w:pPr>
      <w:r>
        <w:rPr>
          <w:rFonts w:hint="eastAsia"/>
        </w:rPr>
        <w:t>4.4 电表日用电量</w:t>
      </w:r>
    </w:p>
    <w:p w14:paraId="1F7B930B">
      <w:pPr>
        <w:pStyle w:val="4"/>
        <w:rPr>
          <w:sz w:val="28"/>
          <w:szCs w:val="36"/>
        </w:rPr>
      </w:pPr>
      <w:r>
        <w:rPr>
          <w:rFonts w:hint="eastAsia"/>
          <w:sz w:val="28"/>
          <w:szCs w:val="36"/>
        </w:rPr>
        <w:t>电表每日完成电量抄表后上报各电表的当日的电量消耗数据（kwh），电量数据精确到一位小数，</w:t>
      </w:r>
      <w:r>
        <w:rPr>
          <w:rFonts w:hint="eastAsia"/>
          <w:color w:val="0000FF"/>
          <w:sz w:val="28"/>
          <w:szCs w:val="36"/>
        </w:rPr>
        <w:t>对有倍率的电表应通过倍率和读数计算实际日消耗电量</w:t>
      </w:r>
      <w:r>
        <w:rPr>
          <w:rFonts w:hint="eastAsia"/>
          <w:sz w:val="28"/>
          <w:szCs w:val="36"/>
        </w:rPr>
        <w:t>；</w:t>
      </w:r>
      <w:r>
        <w:rPr>
          <w:rFonts w:hint="eastAsia"/>
          <w:color w:val="0000FF"/>
          <w:sz w:val="28"/>
          <w:szCs w:val="36"/>
        </w:rPr>
        <w:t>对超过最大量程归零后的读数此处不应只考虑目前电表读数，而应参照上一次电表读数计算日消耗电量</w:t>
      </w:r>
      <w:r>
        <w:rPr>
          <w:rFonts w:hint="eastAsia"/>
          <w:sz w:val="28"/>
          <w:szCs w:val="36"/>
        </w:rPr>
        <w:t>。</w:t>
      </w:r>
    </w:p>
    <w:p w14:paraId="6324FA09">
      <w:pPr>
        <w:pStyle w:val="4"/>
        <w:rPr>
          <w:sz w:val="28"/>
          <w:szCs w:val="36"/>
        </w:rPr>
      </w:pPr>
      <w:r>
        <w:rPr>
          <w:rFonts w:hint="eastAsia"/>
          <w:color w:val="0000FF"/>
          <w:sz w:val="28"/>
          <w:szCs w:val="36"/>
        </w:rPr>
        <w:t>数据每天报送，即每天凌晨2点前报送上一天数据</w:t>
      </w:r>
      <w:r>
        <w:rPr>
          <w:rFonts w:hint="eastAsia"/>
          <w:sz w:val="28"/>
          <w:szCs w:val="36"/>
        </w:rPr>
        <w:t>。</w:t>
      </w:r>
    </w:p>
    <w:p w14:paraId="0719C740">
      <w:pPr>
        <w:pStyle w:val="4"/>
        <w:ind w:firstLine="0"/>
        <w:rPr>
          <w:sz w:val="28"/>
          <w:szCs w:val="36"/>
        </w:rPr>
      </w:pPr>
      <w:r>
        <w:rPr>
          <w:rFonts w:hint="eastAsia"/>
          <w:sz w:val="28"/>
          <w:szCs w:val="36"/>
          <w:lang w:eastAsia="zh"/>
        </w:rPr>
        <w:t>时间粒度：日</w:t>
      </w:r>
    </w:p>
    <w:p w14:paraId="138E8CFD">
      <w:pPr>
        <w:pStyle w:val="4"/>
        <w:ind w:firstLine="0"/>
        <w:rPr>
          <w:sz w:val="28"/>
          <w:szCs w:val="36"/>
        </w:rPr>
      </w:pPr>
      <w:r>
        <w:rPr>
          <w:rFonts w:hint="eastAsia"/>
          <w:sz w:val="28"/>
          <w:szCs w:val="36"/>
          <w:lang w:eastAsia="zh"/>
        </w:rPr>
        <w:t>传输时延要求：“T+1”日凌晨2时前上报T日数据</w:t>
      </w:r>
    </w:p>
    <w:p w14:paraId="102678B4">
      <w:pPr>
        <w:pStyle w:val="4"/>
        <w:ind w:firstLine="0"/>
        <w:rPr>
          <w:sz w:val="28"/>
          <w:szCs w:val="36"/>
        </w:rPr>
      </w:pPr>
      <w:r>
        <w:rPr>
          <w:rFonts w:hint="eastAsia"/>
          <w:sz w:val="28"/>
          <w:szCs w:val="36"/>
        </w:rPr>
        <w:t>字段信息：</w:t>
      </w:r>
    </w:p>
    <w:tbl>
      <w:tblPr>
        <w:tblStyle w:val="11"/>
        <w:tblW w:w="8528" w:type="dxa"/>
        <w:jc w:val="center"/>
        <w:tblLayout w:type="fixed"/>
        <w:tblCellMar>
          <w:top w:w="0" w:type="dxa"/>
          <w:left w:w="108" w:type="dxa"/>
          <w:bottom w:w="0" w:type="dxa"/>
          <w:right w:w="108" w:type="dxa"/>
        </w:tblCellMar>
      </w:tblPr>
      <w:tblGrid>
        <w:gridCol w:w="962"/>
        <w:gridCol w:w="1483"/>
        <w:gridCol w:w="1726"/>
        <w:gridCol w:w="1658"/>
        <w:gridCol w:w="2699"/>
      </w:tblGrid>
      <w:tr w14:paraId="6CC4AFDE">
        <w:tblPrEx>
          <w:tblCellMar>
            <w:top w:w="0" w:type="dxa"/>
            <w:left w:w="108" w:type="dxa"/>
            <w:bottom w:w="0" w:type="dxa"/>
            <w:right w:w="108" w:type="dxa"/>
          </w:tblCellMar>
        </w:tblPrEx>
        <w:trPr>
          <w:trHeight w:val="330" w:hRule="atLeast"/>
          <w:jc w:val="center"/>
        </w:trPr>
        <w:tc>
          <w:tcPr>
            <w:tcW w:w="962" w:type="dxa"/>
            <w:tcBorders>
              <w:top w:val="single" w:color="000000" w:sz="4" w:space="0"/>
              <w:left w:val="single" w:color="000000" w:sz="4" w:space="0"/>
              <w:bottom w:val="single" w:color="000000" w:sz="4" w:space="0"/>
              <w:right w:val="single" w:color="000000" w:sz="4" w:space="0"/>
            </w:tcBorders>
            <w:shd w:val="clear" w:color="auto" w:fill="BEBEBE"/>
            <w:noWrap/>
            <w:vAlign w:val="center"/>
          </w:tcPr>
          <w:p w14:paraId="702306BE">
            <w:pPr>
              <w:widowControl/>
              <w:jc w:val="center"/>
              <w:textAlignment w:val="center"/>
              <w:rPr>
                <w:rFonts w:hint="eastAsia"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序号</w:t>
            </w:r>
          </w:p>
        </w:tc>
        <w:tc>
          <w:tcPr>
            <w:tcW w:w="1483" w:type="dxa"/>
            <w:tcBorders>
              <w:top w:val="single" w:color="000000" w:sz="4" w:space="0"/>
              <w:left w:val="single" w:color="000000" w:sz="4" w:space="0"/>
              <w:bottom w:val="single" w:color="000000" w:sz="4" w:space="0"/>
              <w:right w:val="single" w:color="000000" w:sz="4" w:space="0"/>
            </w:tcBorders>
            <w:shd w:val="clear" w:color="auto" w:fill="BEBEBE"/>
            <w:noWrap/>
            <w:vAlign w:val="center"/>
          </w:tcPr>
          <w:p w14:paraId="2E713DA4">
            <w:pPr>
              <w:widowControl/>
              <w:jc w:val="center"/>
              <w:textAlignment w:val="center"/>
              <w:rPr>
                <w:rFonts w:hint="eastAsia"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字段中文名</w:t>
            </w:r>
          </w:p>
        </w:tc>
        <w:tc>
          <w:tcPr>
            <w:tcW w:w="1726" w:type="dxa"/>
            <w:tcBorders>
              <w:top w:val="single" w:color="000000" w:sz="4" w:space="0"/>
              <w:left w:val="single" w:color="000000" w:sz="4" w:space="0"/>
              <w:bottom w:val="single" w:color="000000" w:sz="4" w:space="0"/>
              <w:right w:val="single" w:color="000000" w:sz="4" w:space="0"/>
            </w:tcBorders>
            <w:shd w:val="clear" w:color="auto" w:fill="BEBEBE"/>
            <w:vAlign w:val="center"/>
          </w:tcPr>
          <w:p w14:paraId="3A3F55DF">
            <w:pPr>
              <w:widowControl/>
              <w:jc w:val="center"/>
              <w:textAlignment w:val="center"/>
              <w:rPr>
                <w:rFonts w:hint="eastAsia"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英文字段名称</w:t>
            </w:r>
          </w:p>
        </w:tc>
        <w:tc>
          <w:tcPr>
            <w:tcW w:w="1658" w:type="dxa"/>
            <w:tcBorders>
              <w:top w:val="single" w:color="000000" w:sz="4" w:space="0"/>
              <w:left w:val="single" w:color="000000" w:sz="4" w:space="0"/>
              <w:bottom w:val="single" w:color="000000" w:sz="4" w:space="0"/>
              <w:right w:val="single" w:color="000000" w:sz="4" w:space="0"/>
            </w:tcBorders>
            <w:shd w:val="clear" w:color="auto" w:fill="BEBEBE"/>
            <w:vAlign w:val="center"/>
          </w:tcPr>
          <w:p w14:paraId="5892489B">
            <w:pPr>
              <w:widowControl/>
              <w:jc w:val="center"/>
              <w:textAlignment w:val="center"/>
              <w:rPr>
                <w:rFonts w:hint="eastAsia"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数据类型</w:t>
            </w:r>
          </w:p>
        </w:tc>
        <w:tc>
          <w:tcPr>
            <w:tcW w:w="2699" w:type="dxa"/>
            <w:tcBorders>
              <w:top w:val="single" w:color="000000" w:sz="4" w:space="0"/>
              <w:left w:val="single" w:color="000000" w:sz="4" w:space="0"/>
              <w:bottom w:val="single" w:color="000000" w:sz="4" w:space="0"/>
              <w:right w:val="single" w:color="000000" w:sz="4" w:space="0"/>
            </w:tcBorders>
            <w:shd w:val="clear" w:color="auto" w:fill="BEBEBE"/>
            <w:vAlign w:val="center"/>
          </w:tcPr>
          <w:p w14:paraId="7C1B3AE2">
            <w:pPr>
              <w:widowControl/>
              <w:jc w:val="center"/>
              <w:textAlignment w:val="center"/>
              <w:rPr>
                <w:rFonts w:hint="eastAsia"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取值说明</w:t>
            </w:r>
          </w:p>
        </w:tc>
      </w:tr>
      <w:tr w14:paraId="696ED0D1">
        <w:tblPrEx>
          <w:tblCellMar>
            <w:top w:w="0" w:type="dxa"/>
            <w:left w:w="108" w:type="dxa"/>
            <w:bottom w:w="0" w:type="dxa"/>
            <w:right w:w="108" w:type="dxa"/>
          </w:tblCellMar>
        </w:tblPrEx>
        <w:trPr>
          <w:trHeight w:val="330" w:hRule="atLeast"/>
          <w:jc w:val="center"/>
        </w:trPr>
        <w:tc>
          <w:tcPr>
            <w:tcW w:w="9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EC3BEE">
            <w:pPr>
              <w:widowControl/>
              <w:jc w:val="center"/>
              <w:textAlignment w:val="center"/>
              <w:rPr>
                <w:rFonts w:hint="eastAsia" w:ascii="微软雅黑" w:hAnsi="微软雅黑" w:eastAsia="微软雅黑" w:cs="微软雅黑"/>
                <w:color w:val="000000"/>
                <w:kern w:val="0"/>
                <w:sz w:val="18"/>
                <w:szCs w:val="18"/>
                <w:lang w:bidi="ar"/>
              </w:rPr>
            </w:pPr>
            <w:r>
              <w:rPr>
                <w:rFonts w:hint="eastAsia" w:ascii="微软雅黑" w:hAnsi="微软雅黑" w:eastAsia="微软雅黑" w:cs="微软雅黑"/>
                <w:color w:val="000000"/>
                <w:kern w:val="0"/>
                <w:sz w:val="18"/>
                <w:szCs w:val="18"/>
                <w:lang w:bidi="ar"/>
              </w:rPr>
              <w:t>1</w:t>
            </w:r>
          </w:p>
        </w:tc>
        <w:tc>
          <w:tcPr>
            <w:tcW w:w="14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DB346B">
            <w:pPr>
              <w:widowControl/>
              <w:jc w:val="center"/>
              <w:textAlignment w:val="center"/>
              <w:rPr>
                <w:rFonts w:hint="eastAsia" w:ascii="微软雅黑" w:hAnsi="微软雅黑" w:eastAsia="微软雅黑" w:cs="微软雅黑"/>
                <w:color w:val="000000"/>
                <w:kern w:val="0"/>
                <w:sz w:val="18"/>
                <w:szCs w:val="18"/>
                <w:lang w:bidi="ar"/>
              </w:rPr>
            </w:pPr>
            <w:r>
              <w:rPr>
                <w:rFonts w:hint="eastAsia" w:ascii="微软雅黑" w:hAnsi="微软雅黑" w:eastAsia="微软雅黑" w:cs="微软雅黑"/>
                <w:color w:val="000000"/>
                <w:kern w:val="0"/>
                <w:sz w:val="18"/>
                <w:szCs w:val="18"/>
                <w:lang w:bidi="ar"/>
              </w:rPr>
              <w:t>电表ID</w:t>
            </w:r>
          </w:p>
        </w:tc>
        <w:tc>
          <w:tcPr>
            <w:tcW w:w="17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353935">
            <w:pPr>
              <w:widowControl/>
              <w:jc w:val="center"/>
              <w:textAlignment w:val="center"/>
              <w:rPr>
                <w:rFonts w:hint="eastAsia" w:ascii="微软雅黑" w:hAnsi="微软雅黑" w:eastAsia="微软雅黑"/>
                <w:color w:val="000000"/>
                <w:sz w:val="18"/>
                <w:szCs w:val="18"/>
              </w:rPr>
            </w:pPr>
            <w:r>
              <w:rPr>
                <w:rFonts w:hint="eastAsia" w:ascii="微软雅黑" w:hAnsi="微软雅黑" w:eastAsia="微软雅黑"/>
                <w:color w:val="000000"/>
                <w:sz w:val="18"/>
                <w:szCs w:val="18"/>
              </w:rPr>
              <w:t>meter_id</w:t>
            </w:r>
          </w:p>
        </w:tc>
        <w:tc>
          <w:tcPr>
            <w:tcW w:w="16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974987">
            <w:pPr>
              <w:widowControl/>
              <w:jc w:val="center"/>
              <w:textAlignment w:val="center"/>
              <w:rPr>
                <w:rFonts w:hint="eastAsia" w:ascii="微软雅黑" w:hAnsi="微软雅黑" w:eastAsia="微软雅黑"/>
                <w:color w:val="000000"/>
                <w:sz w:val="18"/>
                <w:szCs w:val="18"/>
              </w:rPr>
            </w:pPr>
            <w:r>
              <w:rPr>
                <w:rFonts w:ascii="微软雅黑" w:hAnsi="微软雅黑" w:eastAsia="微软雅黑"/>
                <w:color w:val="000000"/>
                <w:sz w:val="18"/>
                <w:szCs w:val="18"/>
              </w:rPr>
              <w:t>varchar(255)</w:t>
            </w:r>
          </w:p>
        </w:tc>
        <w:tc>
          <w:tcPr>
            <w:tcW w:w="2699" w:type="dxa"/>
            <w:tcBorders>
              <w:top w:val="single" w:color="000000" w:sz="4" w:space="0"/>
              <w:left w:val="single" w:color="000000" w:sz="4" w:space="0"/>
              <w:bottom w:val="single" w:color="000000" w:sz="4" w:space="0"/>
              <w:right w:val="single" w:color="000000" w:sz="4" w:space="0"/>
            </w:tcBorders>
            <w:shd w:val="clear" w:color="000000" w:fill="FFFFFF"/>
            <w:vAlign w:val="center"/>
          </w:tcPr>
          <w:p w14:paraId="7423B987">
            <w:pPr>
              <w:widowControl/>
              <w:jc w:val="left"/>
              <w:textAlignment w:val="center"/>
              <w:rPr>
                <w:rFonts w:hint="eastAsia" w:ascii="微软雅黑" w:hAnsi="微软雅黑" w:eastAsia="微软雅黑" w:cs="微软雅黑"/>
                <w:color w:val="000000"/>
                <w:kern w:val="0"/>
                <w:sz w:val="18"/>
                <w:szCs w:val="18"/>
                <w:lang w:bidi="ar"/>
              </w:rPr>
            </w:pPr>
            <w:r>
              <w:rPr>
                <w:rFonts w:hint="eastAsia" w:ascii="微软雅黑" w:hAnsi="微软雅黑" w:eastAsia="微软雅黑" w:cs="微软雅黑"/>
                <w:color w:val="000000"/>
                <w:kern w:val="0"/>
                <w:sz w:val="18"/>
                <w:szCs w:val="18"/>
                <w:lang w:bidi="ar"/>
              </w:rPr>
              <w:t>电表ID</w:t>
            </w:r>
            <w:r>
              <w:rPr>
                <w:rFonts w:ascii="微软雅黑" w:hAnsi="微软雅黑" w:eastAsia="微软雅黑" w:cs="微软雅黑"/>
                <w:color w:val="000000"/>
                <w:kern w:val="0"/>
                <w:sz w:val="18"/>
                <w:szCs w:val="18"/>
                <w:lang w:bidi="ar"/>
              </w:rPr>
              <w:t xml:space="preserve">, </w:t>
            </w:r>
            <w:r>
              <w:rPr>
                <w:rFonts w:hint="eastAsia" w:ascii="微软雅黑" w:hAnsi="微软雅黑" w:eastAsia="微软雅黑" w:cs="微软雅黑"/>
                <w:color w:val="000000"/>
                <w:kern w:val="0"/>
                <w:sz w:val="18"/>
                <w:szCs w:val="18"/>
                <w:lang w:bidi="ar"/>
              </w:rPr>
              <w:t>需要与</w:t>
            </w:r>
            <w:r>
              <w:rPr>
                <w:rFonts w:ascii="微软雅黑" w:hAnsi="微软雅黑" w:eastAsia="微软雅黑" w:cs="微软雅黑"/>
                <w:color w:val="000000"/>
                <w:kern w:val="0"/>
                <w:sz w:val="18"/>
                <w:szCs w:val="18"/>
                <w:lang w:bidi="ar"/>
              </w:rPr>
              <w:t>”</w:t>
            </w:r>
            <w:r>
              <w:rPr>
                <w:rFonts w:hint="eastAsia" w:ascii="微软雅黑" w:hAnsi="微软雅黑" w:eastAsia="微软雅黑" w:cs="微软雅黑"/>
                <w:color w:val="000000"/>
                <w:kern w:val="0"/>
                <w:sz w:val="18"/>
                <w:szCs w:val="18"/>
                <w:lang w:bidi="ar"/>
              </w:rPr>
              <w:t>电表基础信息</w:t>
            </w:r>
            <w:r>
              <w:rPr>
                <w:rFonts w:ascii="微软雅黑" w:hAnsi="微软雅黑" w:eastAsia="微软雅黑" w:cs="微软雅黑"/>
                <w:color w:val="000000"/>
                <w:kern w:val="0"/>
                <w:sz w:val="18"/>
                <w:szCs w:val="18"/>
                <w:lang w:bidi="ar"/>
              </w:rPr>
              <w:t>”</w:t>
            </w:r>
            <w:r>
              <w:rPr>
                <w:rFonts w:hint="eastAsia" w:ascii="微软雅黑" w:hAnsi="微软雅黑" w:eastAsia="微软雅黑" w:cs="微软雅黑"/>
                <w:color w:val="000000"/>
                <w:kern w:val="0"/>
                <w:sz w:val="18"/>
                <w:szCs w:val="18"/>
                <w:lang w:bidi="ar"/>
              </w:rPr>
              <w:t>的电表ID保持一致</w:t>
            </w:r>
          </w:p>
        </w:tc>
      </w:tr>
      <w:tr w14:paraId="3F5AE20E">
        <w:tblPrEx>
          <w:tblCellMar>
            <w:top w:w="0" w:type="dxa"/>
            <w:left w:w="108" w:type="dxa"/>
            <w:bottom w:w="0" w:type="dxa"/>
            <w:right w:w="108" w:type="dxa"/>
          </w:tblCellMar>
        </w:tblPrEx>
        <w:trPr>
          <w:trHeight w:val="330" w:hRule="atLeast"/>
          <w:jc w:val="center"/>
        </w:trPr>
        <w:tc>
          <w:tcPr>
            <w:tcW w:w="9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1EED9E">
            <w:pPr>
              <w:widowControl/>
              <w:jc w:val="center"/>
              <w:textAlignment w:val="center"/>
              <w:rPr>
                <w:rFonts w:hint="eastAsia" w:ascii="微软雅黑" w:hAnsi="微软雅黑" w:eastAsia="微软雅黑" w:cs="微软雅黑"/>
                <w:color w:val="000000"/>
                <w:kern w:val="0"/>
                <w:sz w:val="18"/>
                <w:szCs w:val="18"/>
                <w:lang w:bidi="ar"/>
              </w:rPr>
            </w:pPr>
            <w:r>
              <w:rPr>
                <w:rFonts w:hint="eastAsia" w:ascii="微软雅黑" w:hAnsi="微软雅黑" w:eastAsia="微软雅黑" w:cs="微软雅黑"/>
                <w:color w:val="000000"/>
                <w:kern w:val="0"/>
                <w:sz w:val="18"/>
                <w:szCs w:val="18"/>
                <w:lang w:bidi="ar"/>
              </w:rPr>
              <w:t>2</w:t>
            </w:r>
          </w:p>
        </w:tc>
        <w:tc>
          <w:tcPr>
            <w:tcW w:w="14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6A2755">
            <w:pPr>
              <w:widowControl/>
              <w:jc w:val="center"/>
              <w:textAlignment w:val="center"/>
              <w:rPr>
                <w:rFonts w:hint="eastAsia" w:ascii="微软雅黑" w:hAnsi="微软雅黑" w:eastAsia="微软雅黑" w:cs="微软雅黑"/>
                <w:color w:val="000000"/>
                <w:kern w:val="0"/>
                <w:sz w:val="18"/>
                <w:szCs w:val="18"/>
                <w:lang w:bidi="ar"/>
              </w:rPr>
            </w:pPr>
            <w:r>
              <w:rPr>
                <w:rFonts w:hint="eastAsia" w:ascii="微软雅黑" w:hAnsi="微软雅黑" w:eastAsia="微软雅黑" w:cs="微软雅黑"/>
                <w:color w:val="000000"/>
                <w:kern w:val="0"/>
                <w:sz w:val="18"/>
                <w:szCs w:val="18"/>
                <w:lang w:bidi="ar"/>
              </w:rPr>
              <w:t>电量消耗</w:t>
            </w:r>
          </w:p>
        </w:tc>
        <w:tc>
          <w:tcPr>
            <w:tcW w:w="17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60D64A">
            <w:pPr>
              <w:widowControl/>
              <w:jc w:val="center"/>
              <w:textAlignment w:val="center"/>
              <w:rPr>
                <w:rFonts w:hint="eastAsia" w:ascii="微软雅黑" w:hAnsi="微软雅黑" w:eastAsia="微软雅黑"/>
                <w:color w:val="000000"/>
                <w:sz w:val="18"/>
                <w:szCs w:val="18"/>
              </w:rPr>
            </w:pPr>
            <w:r>
              <w:rPr>
                <w:rFonts w:hint="eastAsia" w:ascii="微软雅黑" w:hAnsi="微软雅黑" w:eastAsia="微软雅黑"/>
                <w:color w:val="000000"/>
                <w:sz w:val="18"/>
                <w:szCs w:val="18"/>
              </w:rPr>
              <w:t>power</w:t>
            </w:r>
          </w:p>
        </w:tc>
        <w:tc>
          <w:tcPr>
            <w:tcW w:w="16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80D1B9">
            <w:pPr>
              <w:widowControl/>
              <w:jc w:val="center"/>
              <w:textAlignment w:val="center"/>
              <w:rPr>
                <w:rFonts w:hint="eastAsia" w:ascii="微软雅黑" w:hAnsi="微软雅黑" w:eastAsia="微软雅黑"/>
                <w:color w:val="000000"/>
                <w:sz w:val="18"/>
                <w:szCs w:val="18"/>
              </w:rPr>
            </w:pPr>
            <w:r>
              <w:rPr>
                <w:rFonts w:ascii="微软雅黑" w:hAnsi="微软雅黑" w:eastAsia="微软雅黑"/>
                <w:color w:val="000000"/>
                <w:sz w:val="18"/>
                <w:szCs w:val="18"/>
              </w:rPr>
              <w:t>varchar(255)</w:t>
            </w:r>
          </w:p>
        </w:tc>
        <w:tc>
          <w:tcPr>
            <w:tcW w:w="2699" w:type="dxa"/>
            <w:tcBorders>
              <w:top w:val="single" w:color="000000" w:sz="4" w:space="0"/>
              <w:left w:val="single" w:color="000000" w:sz="4" w:space="0"/>
              <w:bottom w:val="single" w:color="000000" w:sz="4" w:space="0"/>
              <w:right w:val="single" w:color="000000" w:sz="4" w:space="0"/>
            </w:tcBorders>
            <w:shd w:val="clear" w:color="000000" w:fill="FFFFFF"/>
            <w:vAlign w:val="center"/>
          </w:tcPr>
          <w:p w14:paraId="3A5BBDA4">
            <w:pPr>
              <w:widowControl/>
              <w:jc w:val="left"/>
              <w:textAlignment w:val="center"/>
              <w:rPr>
                <w:rFonts w:hint="eastAsia" w:ascii="微软雅黑" w:hAnsi="微软雅黑" w:eastAsia="微软雅黑" w:cs="微软雅黑"/>
                <w:color w:val="000000"/>
                <w:kern w:val="0"/>
                <w:sz w:val="18"/>
                <w:szCs w:val="18"/>
                <w:lang w:bidi="ar"/>
              </w:rPr>
            </w:pPr>
            <w:r>
              <w:rPr>
                <w:rFonts w:hint="eastAsia" w:ascii="微软雅黑" w:hAnsi="微软雅黑" w:eastAsia="微软雅黑" w:cs="微软雅黑"/>
                <w:color w:val="000000"/>
                <w:kern w:val="0"/>
                <w:sz w:val="18"/>
                <w:szCs w:val="18"/>
                <w:lang w:bidi="ar"/>
              </w:rPr>
              <w:t>单位为kwh，例如8000.1</w:t>
            </w:r>
          </w:p>
        </w:tc>
      </w:tr>
    </w:tbl>
    <w:p w14:paraId="52D2EC04">
      <w:pPr>
        <w:pStyle w:val="4"/>
        <w:ind w:firstLine="0"/>
        <w:rPr>
          <w:sz w:val="28"/>
          <w:szCs w:val="36"/>
          <w:lang w:eastAsia="zh"/>
        </w:rPr>
      </w:pPr>
      <w:r>
        <w:rPr>
          <w:rFonts w:hint="eastAsia"/>
          <w:sz w:val="28"/>
          <w:szCs w:val="36"/>
          <w:lang w:eastAsia="zh"/>
        </w:rPr>
        <w:t>样例：</w:t>
      </w:r>
    </w:p>
    <w:p w14:paraId="719A2FB5">
      <w:pPr>
        <w:pStyle w:val="4"/>
        <w:ind w:firstLine="0"/>
        <w:rPr>
          <w:sz w:val="28"/>
          <w:szCs w:val="36"/>
          <w:lang w:eastAsia="zh"/>
        </w:rPr>
      </w:pPr>
      <w:r>
        <w:object>
          <v:shape id="_x0000_i1027" o:spt="75" type="#_x0000_t75" style="height:52pt;width:75pt;" o:ole="t" filled="f" o:preferrelative="t" stroked="f" coordsize="21600,21600">
            <v:path/>
            <v:fill on="f" focussize="0,0"/>
            <v:stroke on="f" joinstyle="miter"/>
            <v:imagedata r:id="rId10" o:title=""/>
            <o:lock v:ext="edit" aspectratio="t"/>
            <w10:wrap type="none"/>
            <w10:anchorlock/>
          </v:shape>
          <o:OLEObject Type="Embed" ProgID="Package" ShapeID="_x0000_i1027" DrawAspect="Icon" ObjectID="_1468075727" r:id="rId9">
            <o:LockedField>false</o:LockedField>
          </o:OLEObject>
        </w:object>
      </w:r>
    </w:p>
    <w:p w14:paraId="4BE175AB">
      <w:pPr>
        <w:pStyle w:val="4"/>
        <w:ind w:firstLine="0"/>
      </w:pPr>
    </w:p>
    <w:p w14:paraId="0FB46D85">
      <w:pPr>
        <w:pStyle w:val="5"/>
      </w:pPr>
      <w:r>
        <w:rPr>
          <w:rFonts w:hint="eastAsia"/>
        </w:rPr>
        <w:t>4.4.1 电表月用电量（临时，仅人工方式上报）</w:t>
      </w:r>
    </w:p>
    <w:p w14:paraId="41208ACA">
      <w:pPr>
        <w:pStyle w:val="4"/>
        <w:rPr>
          <w:sz w:val="28"/>
          <w:szCs w:val="36"/>
        </w:rPr>
      </w:pPr>
      <w:r>
        <w:rPr>
          <w:rFonts w:hint="eastAsia"/>
          <w:sz w:val="28"/>
          <w:szCs w:val="36"/>
        </w:rPr>
        <w:t>电表每月完成电量抄表后上报各电表的当月的电量消耗数据（kwh），电量数据精确到一位小数，对有倍率的电表应通过倍率和读数计算实际月消耗电量；对超过最大量程归零后的读数此处不应只考虑目前电表读数，而应参照上一次电表读数计算月消耗电量。</w:t>
      </w:r>
    </w:p>
    <w:p w14:paraId="5E51FF65">
      <w:pPr>
        <w:pStyle w:val="4"/>
        <w:ind w:firstLine="0"/>
        <w:rPr>
          <w:sz w:val="28"/>
          <w:szCs w:val="36"/>
          <w:lang w:eastAsia="zh"/>
        </w:rPr>
      </w:pPr>
      <w:r>
        <w:rPr>
          <w:rFonts w:hint="eastAsia"/>
          <w:sz w:val="28"/>
          <w:szCs w:val="36"/>
          <w:lang w:eastAsia="zh"/>
        </w:rPr>
        <w:t>时间粒度：月</w:t>
      </w:r>
    </w:p>
    <w:p w14:paraId="313CADCA">
      <w:pPr>
        <w:pStyle w:val="4"/>
        <w:ind w:firstLine="0"/>
        <w:rPr>
          <w:sz w:val="28"/>
          <w:szCs w:val="36"/>
        </w:rPr>
      </w:pPr>
      <w:r>
        <w:rPr>
          <w:rFonts w:hint="eastAsia"/>
          <w:sz w:val="28"/>
          <w:szCs w:val="36"/>
          <w:lang w:eastAsia="zh"/>
        </w:rPr>
        <w:t>传输时延要求：“T+1”月3日凌晨2时前上报T月的整月数据。</w:t>
      </w:r>
    </w:p>
    <w:p w14:paraId="23C88FD1">
      <w:pPr>
        <w:pStyle w:val="4"/>
        <w:ind w:firstLine="0"/>
        <w:rPr>
          <w:sz w:val="28"/>
          <w:szCs w:val="36"/>
        </w:rPr>
      </w:pPr>
      <w:r>
        <w:rPr>
          <w:rFonts w:hint="eastAsia"/>
          <w:sz w:val="28"/>
          <w:szCs w:val="36"/>
        </w:rPr>
        <w:t>字段信息：</w:t>
      </w:r>
    </w:p>
    <w:tbl>
      <w:tblPr>
        <w:tblStyle w:val="11"/>
        <w:tblW w:w="8528" w:type="dxa"/>
        <w:jc w:val="center"/>
        <w:tblLayout w:type="fixed"/>
        <w:tblCellMar>
          <w:top w:w="0" w:type="dxa"/>
          <w:left w:w="108" w:type="dxa"/>
          <w:bottom w:w="0" w:type="dxa"/>
          <w:right w:w="108" w:type="dxa"/>
        </w:tblCellMar>
      </w:tblPr>
      <w:tblGrid>
        <w:gridCol w:w="962"/>
        <w:gridCol w:w="1483"/>
        <w:gridCol w:w="1726"/>
        <w:gridCol w:w="1658"/>
        <w:gridCol w:w="2699"/>
      </w:tblGrid>
      <w:tr w14:paraId="4E442261">
        <w:tblPrEx>
          <w:tblCellMar>
            <w:top w:w="0" w:type="dxa"/>
            <w:left w:w="108" w:type="dxa"/>
            <w:bottom w:w="0" w:type="dxa"/>
            <w:right w:w="108" w:type="dxa"/>
          </w:tblCellMar>
        </w:tblPrEx>
        <w:trPr>
          <w:trHeight w:val="330" w:hRule="atLeast"/>
          <w:jc w:val="center"/>
        </w:trPr>
        <w:tc>
          <w:tcPr>
            <w:tcW w:w="962" w:type="dxa"/>
            <w:tcBorders>
              <w:top w:val="single" w:color="000000" w:sz="4" w:space="0"/>
              <w:left w:val="single" w:color="000000" w:sz="4" w:space="0"/>
              <w:bottom w:val="single" w:color="000000" w:sz="4" w:space="0"/>
              <w:right w:val="single" w:color="000000" w:sz="4" w:space="0"/>
            </w:tcBorders>
            <w:shd w:val="clear" w:color="auto" w:fill="BEBEBE"/>
            <w:noWrap/>
            <w:vAlign w:val="center"/>
          </w:tcPr>
          <w:p w14:paraId="089AFA4D">
            <w:pPr>
              <w:widowControl/>
              <w:jc w:val="center"/>
              <w:textAlignment w:val="center"/>
              <w:rPr>
                <w:rFonts w:hint="eastAsia"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序号</w:t>
            </w:r>
          </w:p>
        </w:tc>
        <w:tc>
          <w:tcPr>
            <w:tcW w:w="1483" w:type="dxa"/>
            <w:tcBorders>
              <w:top w:val="single" w:color="000000" w:sz="4" w:space="0"/>
              <w:left w:val="single" w:color="000000" w:sz="4" w:space="0"/>
              <w:bottom w:val="single" w:color="000000" w:sz="4" w:space="0"/>
              <w:right w:val="single" w:color="000000" w:sz="4" w:space="0"/>
            </w:tcBorders>
            <w:shd w:val="clear" w:color="auto" w:fill="BEBEBE"/>
            <w:noWrap/>
            <w:vAlign w:val="center"/>
          </w:tcPr>
          <w:p w14:paraId="28E12769">
            <w:pPr>
              <w:widowControl/>
              <w:jc w:val="center"/>
              <w:textAlignment w:val="center"/>
              <w:rPr>
                <w:rFonts w:hint="eastAsia"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字段中文名</w:t>
            </w:r>
          </w:p>
        </w:tc>
        <w:tc>
          <w:tcPr>
            <w:tcW w:w="1726" w:type="dxa"/>
            <w:tcBorders>
              <w:top w:val="single" w:color="000000" w:sz="4" w:space="0"/>
              <w:left w:val="single" w:color="000000" w:sz="4" w:space="0"/>
              <w:bottom w:val="single" w:color="000000" w:sz="4" w:space="0"/>
              <w:right w:val="single" w:color="000000" w:sz="4" w:space="0"/>
            </w:tcBorders>
            <w:shd w:val="clear" w:color="auto" w:fill="BEBEBE"/>
            <w:vAlign w:val="center"/>
          </w:tcPr>
          <w:p w14:paraId="0B16ED2E">
            <w:pPr>
              <w:widowControl/>
              <w:jc w:val="center"/>
              <w:textAlignment w:val="center"/>
              <w:rPr>
                <w:rFonts w:hint="eastAsia"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英文字段名称</w:t>
            </w:r>
          </w:p>
        </w:tc>
        <w:tc>
          <w:tcPr>
            <w:tcW w:w="1658" w:type="dxa"/>
            <w:tcBorders>
              <w:top w:val="single" w:color="000000" w:sz="4" w:space="0"/>
              <w:left w:val="single" w:color="000000" w:sz="4" w:space="0"/>
              <w:bottom w:val="single" w:color="000000" w:sz="4" w:space="0"/>
              <w:right w:val="single" w:color="000000" w:sz="4" w:space="0"/>
            </w:tcBorders>
            <w:shd w:val="clear" w:color="auto" w:fill="BEBEBE"/>
            <w:vAlign w:val="center"/>
          </w:tcPr>
          <w:p w14:paraId="220B7FA1">
            <w:pPr>
              <w:widowControl/>
              <w:jc w:val="center"/>
              <w:textAlignment w:val="center"/>
              <w:rPr>
                <w:rFonts w:hint="eastAsia"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数据类型</w:t>
            </w:r>
          </w:p>
        </w:tc>
        <w:tc>
          <w:tcPr>
            <w:tcW w:w="2699" w:type="dxa"/>
            <w:tcBorders>
              <w:top w:val="single" w:color="000000" w:sz="4" w:space="0"/>
              <w:left w:val="single" w:color="000000" w:sz="4" w:space="0"/>
              <w:bottom w:val="single" w:color="000000" w:sz="4" w:space="0"/>
              <w:right w:val="single" w:color="000000" w:sz="4" w:space="0"/>
            </w:tcBorders>
            <w:shd w:val="clear" w:color="auto" w:fill="BEBEBE"/>
            <w:vAlign w:val="center"/>
          </w:tcPr>
          <w:p w14:paraId="4E3925AE">
            <w:pPr>
              <w:widowControl/>
              <w:jc w:val="center"/>
              <w:textAlignment w:val="center"/>
              <w:rPr>
                <w:rFonts w:hint="eastAsia"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取值说明</w:t>
            </w:r>
          </w:p>
        </w:tc>
      </w:tr>
      <w:tr w14:paraId="024A3B2A">
        <w:tblPrEx>
          <w:tblCellMar>
            <w:top w:w="0" w:type="dxa"/>
            <w:left w:w="108" w:type="dxa"/>
            <w:bottom w:w="0" w:type="dxa"/>
            <w:right w:w="108" w:type="dxa"/>
          </w:tblCellMar>
        </w:tblPrEx>
        <w:trPr>
          <w:trHeight w:val="330" w:hRule="atLeast"/>
          <w:jc w:val="center"/>
        </w:trPr>
        <w:tc>
          <w:tcPr>
            <w:tcW w:w="9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C435E6">
            <w:pPr>
              <w:widowControl/>
              <w:jc w:val="center"/>
              <w:textAlignment w:val="center"/>
              <w:rPr>
                <w:rFonts w:hint="eastAsia" w:ascii="微软雅黑" w:hAnsi="微软雅黑" w:eastAsia="微软雅黑" w:cs="微软雅黑"/>
                <w:color w:val="000000"/>
                <w:kern w:val="0"/>
                <w:sz w:val="18"/>
                <w:szCs w:val="18"/>
                <w:lang w:bidi="ar"/>
              </w:rPr>
            </w:pPr>
            <w:r>
              <w:rPr>
                <w:rFonts w:hint="eastAsia" w:ascii="微软雅黑" w:hAnsi="微软雅黑" w:eastAsia="微软雅黑" w:cs="微软雅黑"/>
                <w:color w:val="000000"/>
                <w:kern w:val="0"/>
                <w:sz w:val="18"/>
                <w:szCs w:val="18"/>
                <w:lang w:bidi="ar"/>
              </w:rPr>
              <w:t>1</w:t>
            </w:r>
          </w:p>
        </w:tc>
        <w:tc>
          <w:tcPr>
            <w:tcW w:w="14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3DCCA8">
            <w:pPr>
              <w:widowControl/>
              <w:jc w:val="center"/>
              <w:textAlignment w:val="center"/>
              <w:rPr>
                <w:rFonts w:hint="eastAsia" w:ascii="微软雅黑" w:hAnsi="微软雅黑" w:eastAsia="微软雅黑" w:cs="微软雅黑"/>
                <w:color w:val="000000"/>
                <w:kern w:val="0"/>
                <w:sz w:val="18"/>
                <w:szCs w:val="18"/>
                <w:lang w:bidi="ar"/>
              </w:rPr>
            </w:pPr>
            <w:r>
              <w:rPr>
                <w:rFonts w:hint="eastAsia" w:ascii="微软雅黑" w:hAnsi="微软雅黑" w:eastAsia="微软雅黑" w:cs="微软雅黑"/>
                <w:color w:val="000000"/>
                <w:kern w:val="0"/>
                <w:sz w:val="18"/>
                <w:szCs w:val="18"/>
                <w:lang w:bidi="ar"/>
              </w:rPr>
              <w:t>电表ID</w:t>
            </w:r>
          </w:p>
        </w:tc>
        <w:tc>
          <w:tcPr>
            <w:tcW w:w="17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675782">
            <w:pPr>
              <w:widowControl/>
              <w:jc w:val="center"/>
              <w:textAlignment w:val="center"/>
              <w:rPr>
                <w:rFonts w:hint="eastAsia" w:ascii="微软雅黑" w:hAnsi="微软雅黑" w:eastAsia="微软雅黑"/>
                <w:color w:val="000000"/>
                <w:sz w:val="18"/>
                <w:szCs w:val="18"/>
              </w:rPr>
            </w:pPr>
            <w:r>
              <w:rPr>
                <w:rFonts w:hint="eastAsia" w:ascii="微软雅黑" w:hAnsi="微软雅黑" w:eastAsia="微软雅黑"/>
                <w:color w:val="000000"/>
                <w:sz w:val="18"/>
                <w:szCs w:val="18"/>
              </w:rPr>
              <w:t>meter_id</w:t>
            </w:r>
          </w:p>
        </w:tc>
        <w:tc>
          <w:tcPr>
            <w:tcW w:w="16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E18DF2">
            <w:pPr>
              <w:widowControl/>
              <w:jc w:val="center"/>
              <w:textAlignment w:val="center"/>
              <w:rPr>
                <w:rFonts w:hint="eastAsia" w:ascii="微软雅黑" w:hAnsi="微软雅黑" w:eastAsia="微软雅黑"/>
                <w:color w:val="000000"/>
                <w:sz w:val="18"/>
                <w:szCs w:val="18"/>
              </w:rPr>
            </w:pPr>
            <w:r>
              <w:rPr>
                <w:rFonts w:ascii="微软雅黑" w:hAnsi="微软雅黑" w:eastAsia="微软雅黑"/>
                <w:color w:val="000000"/>
                <w:sz w:val="18"/>
                <w:szCs w:val="18"/>
              </w:rPr>
              <w:t>varchar(255)</w:t>
            </w:r>
          </w:p>
        </w:tc>
        <w:tc>
          <w:tcPr>
            <w:tcW w:w="2699" w:type="dxa"/>
            <w:tcBorders>
              <w:top w:val="single" w:color="000000" w:sz="4" w:space="0"/>
              <w:left w:val="single" w:color="000000" w:sz="4" w:space="0"/>
              <w:bottom w:val="single" w:color="000000" w:sz="4" w:space="0"/>
              <w:right w:val="single" w:color="000000" w:sz="4" w:space="0"/>
            </w:tcBorders>
            <w:shd w:val="clear" w:color="000000" w:fill="FFFFFF"/>
            <w:vAlign w:val="center"/>
          </w:tcPr>
          <w:p w14:paraId="0299ECC3">
            <w:pPr>
              <w:widowControl/>
              <w:jc w:val="left"/>
              <w:textAlignment w:val="center"/>
              <w:rPr>
                <w:rFonts w:hint="eastAsia" w:ascii="微软雅黑" w:hAnsi="微软雅黑" w:eastAsia="微软雅黑" w:cs="微软雅黑"/>
                <w:color w:val="000000"/>
                <w:kern w:val="0"/>
                <w:sz w:val="18"/>
                <w:szCs w:val="18"/>
                <w:lang w:bidi="ar"/>
              </w:rPr>
            </w:pPr>
            <w:r>
              <w:rPr>
                <w:rFonts w:hint="eastAsia" w:ascii="微软雅黑" w:hAnsi="微软雅黑" w:eastAsia="微软雅黑" w:cs="微软雅黑"/>
                <w:color w:val="000000"/>
                <w:kern w:val="0"/>
                <w:sz w:val="18"/>
                <w:szCs w:val="18"/>
                <w:lang w:bidi="ar"/>
              </w:rPr>
              <w:t>电表ID</w:t>
            </w:r>
            <w:r>
              <w:rPr>
                <w:rFonts w:ascii="微软雅黑" w:hAnsi="微软雅黑" w:eastAsia="微软雅黑" w:cs="微软雅黑"/>
                <w:color w:val="000000"/>
                <w:kern w:val="0"/>
                <w:sz w:val="18"/>
                <w:szCs w:val="18"/>
                <w:lang w:bidi="ar"/>
              </w:rPr>
              <w:t xml:space="preserve">, </w:t>
            </w:r>
            <w:r>
              <w:rPr>
                <w:rFonts w:hint="eastAsia" w:ascii="微软雅黑" w:hAnsi="微软雅黑" w:eastAsia="微软雅黑" w:cs="微软雅黑"/>
                <w:color w:val="000000"/>
                <w:kern w:val="0"/>
                <w:sz w:val="18"/>
                <w:szCs w:val="18"/>
                <w:lang w:bidi="ar"/>
              </w:rPr>
              <w:t>需要与</w:t>
            </w:r>
            <w:r>
              <w:rPr>
                <w:rFonts w:ascii="微软雅黑" w:hAnsi="微软雅黑" w:eastAsia="微软雅黑" w:cs="微软雅黑"/>
                <w:color w:val="000000"/>
                <w:kern w:val="0"/>
                <w:sz w:val="18"/>
                <w:szCs w:val="18"/>
                <w:lang w:bidi="ar"/>
              </w:rPr>
              <w:t>”</w:t>
            </w:r>
            <w:r>
              <w:rPr>
                <w:rFonts w:hint="eastAsia" w:ascii="微软雅黑" w:hAnsi="微软雅黑" w:eastAsia="微软雅黑" w:cs="微软雅黑"/>
                <w:color w:val="000000"/>
                <w:kern w:val="0"/>
                <w:sz w:val="18"/>
                <w:szCs w:val="18"/>
                <w:lang w:bidi="ar"/>
              </w:rPr>
              <w:t>电表基础信息</w:t>
            </w:r>
            <w:r>
              <w:rPr>
                <w:rFonts w:ascii="微软雅黑" w:hAnsi="微软雅黑" w:eastAsia="微软雅黑" w:cs="微软雅黑"/>
                <w:color w:val="000000"/>
                <w:kern w:val="0"/>
                <w:sz w:val="18"/>
                <w:szCs w:val="18"/>
                <w:lang w:bidi="ar"/>
              </w:rPr>
              <w:t>”</w:t>
            </w:r>
            <w:r>
              <w:rPr>
                <w:rFonts w:hint="eastAsia" w:ascii="微软雅黑" w:hAnsi="微软雅黑" w:eastAsia="微软雅黑" w:cs="微软雅黑"/>
                <w:color w:val="000000"/>
                <w:kern w:val="0"/>
                <w:sz w:val="18"/>
                <w:szCs w:val="18"/>
                <w:lang w:bidi="ar"/>
              </w:rPr>
              <w:t>的电表ID保持一致</w:t>
            </w:r>
          </w:p>
        </w:tc>
      </w:tr>
      <w:tr w14:paraId="7D672636">
        <w:tblPrEx>
          <w:tblCellMar>
            <w:top w:w="0" w:type="dxa"/>
            <w:left w:w="108" w:type="dxa"/>
            <w:bottom w:w="0" w:type="dxa"/>
            <w:right w:w="108" w:type="dxa"/>
          </w:tblCellMar>
        </w:tblPrEx>
        <w:trPr>
          <w:trHeight w:val="330" w:hRule="atLeast"/>
          <w:jc w:val="center"/>
        </w:trPr>
        <w:tc>
          <w:tcPr>
            <w:tcW w:w="9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FBD4A7">
            <w:pPr>
              <w:widowControl/>
              <w:jc w:val="center"/>
              <w:textAlignment w:val="center"/>
              <w:rPr>
                <w:rFonts w:hint="eastAsia" w:ascii="微软雅黑" w:hAnsi="微软雅黑" w:eastAsia="微软雅黑" w:cs="微软雅黑"/>
                <w:color w:val="000000"/>
                <w:kern w:val="0"/>
                <w:sz w:val="18"/>
                <w:szCs w:val="18"/>
                <w:lang w:bidi="ar"/>
              </w:rPr>
            </w:pPr>
            <w:r>
              <w:rPr>
                <w:rFonts w:hint="eastAsia" w:ascii="微软雅黑" w:hAnsi="微软雅黑" w:eastAsia="微软雅黑" w:cs="微软雅黑"/>
                <w:color w:val="000000"/>
                <w:kern w:val="0"/>
                <w:sz w:val="18"/>
                <w:szCs w:val="18"/>
                <w:lang w:bidi="ar"/>
              </w:rPr>
              <w:t>2</w:t>
            </w:r>
          </w:p>
        </w:tc>
        <w:tc>
          <w:tcPr>
            <w:tcW w:w="14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444D7B">
            <w:pPr>
              <w:widowControl/>
              <w:jc w:val="center"/>
              <w:textAlignment w:val="center"/>
              <w:rPr>
                <w:rFonts w:hint="eastAsia" w:ascii="微软雅黑" w:hAnsi="微软雅黑" w:eastAsia="微软雅黑" w:cs="微软雅黑"/>
                <w:color w:val="000000"/>
                <w:kern w:val="0"/>
                <w:sz w:val="18"/>
                <w:szCs w:val="18"/>
                <w:lang w:bidi="ar"/>
              </w:rPr>
            </w:pPr>
            <w:r>
              <w:rPr>
                <w:rFonts w:hint="eastAsia" w:ascii="微软雅黑" w:hAnsi="微软雅黑" w:eastAsia="微软雅黑" w:cs="微软雅黑"/>
                <w:color w:val="000000"/>
                <w:kern w:val="0"/>
                <w:sz w:val="18"/>
                <w:szCs w:val="18"/>
                <w:lang w:bidi="ar"/>
              </w:rPr>
              <w:t>电量消耗</w:t>
            </w:r>
          </w:p>
        </w:tc>
        <w:tc>
          <w:tcPr>
            <w:tcW w:w="17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33F3AF">
            <w:pPr>
              <w:widowControl/>
              <w:jc w:val="center"/>
              <w:textAlignment w:val="center"/>
              <w:rPr>
                <w:rFonts w:hint="eastAsia" w:ascii="微软雅黑" w:hAnsi="微软雅黑" w:eastAsia="微软雅黑"/>
                <w:color w:val="000000"/>
                <w:sz w:val="18"/>
                <w:szCs w:val="18"/>
              </w:rPr>
            </w:pPr>
            <w:r>
              <w:rPr>
                <w:rFonts w:hint="eastAsia" w:ascii="微软雅黑" w:hAnsi="微软雅黑" w:eastAsia="微软雅黑"/>
                <w:color w:val="000000"/>
                <w:sz w:val="18"/>
                <w:szCs w:val="18"/>
              </w:rPr>
              <w:t>power</w:t>
            </w:r>
          </w:p>
        </w:tc>
        <w:tc>
          <w:tcPr>
            <w:tcW w:w="16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2EC005">
            <w:pPr>
              <w:widowControl/>
              <w:jc w:val="center"/>
              <w:textAlignment w:val="center"/>
              <w:rPr>
                <w:rFonts w:hint="eastAsia" w:ascii="微软雅黑" w:hAnsi="微软雅黑" w:eastAsia="微软雅黑"/>
                <w:color w:val="000000"/>
                <w:sz w:val="18"/>
                <w:szCs w:val="18"/>
              </w:rPr>
            </w:pPr>
            <w:r>
              <w:rPr>
                <w:rFonts w:ascii="微软雅黑" w:hAnsi="微软雅黑" w:eastAsia="微软雅黑"/>
                <w:color w:val="000000"/>
                <w:sz w:val="18"/>
                <w:szCs w:val="18"/>
              </w:rPr>
              <w:t>varchar(255)</w:t>
            </w:r>
          </w:p>
        </w:tc>
        <w:tc>
          <w:tcPr>
            <w:tcW w:w="2699" w:type="dxa"/>
            <w:tcBorders>
              <w:top w:val="single" w:color="000000" w:sz="4" w:space="0"/>
              <w:left w:val="single" w:color="000000" w:sz="4" w:space="0"/>
              <w:bottom w:val="single" w:color="000000" w:sz="4" w:space="0"/>
              <w:right w:val="single" w:color="000000" w:sz="4" w:space="0"/>
            </w:tcBorders>
            <w:shd w:val="clear" w:color="000000" w:fill="FFFFFF"/>
            <w:vAlign w:val="center"/>
          </w:tcPr>
          <w:p w14:paraId="34B306A3">
            <w:pPr>
              <w:widowControl/>
              <w:jc w:val="left"/>
              <w:textAlignment w:val="center"/>
              <w:rPr>
                <w:rFonts w:hint="eastAsia" w:ascii="微软雅黑" w:hAnsi="微软雅黑" w:eastAsia="微软雅黑" w:cs="微软雅黑"/>
                <w:color w:val="000000"/>
                <w:kern w:val="0"/>
                <w:sz w:val="18"/>
                <w:szCs w:val="18"/>
                <w:lang w:bidi="ar"/>
              </w:rPr>
            </w:pPr>
            <w:r>
              <w:rPr>
                <w:rFonts w:hint="eastAsia" w:ascii="微软雅黑" w:hAnsi="微软雅黑" w:eastAsia="微软雅黑" w:cs="微软雅黑"/>
                <w:color w:val="000000"/>
                <w:kern w:val="0"/>
                <w:sz w:val="18"/>
                <w:szCs w:val="18"/>
                <w:lang w:bidi="ar"/>
              </w:rPr>
              <w:t>单位为kwh，例如8000.1</w:t>
            </w:r>
          </w:p>
        </w:tc>
      </w:tr>
    </w:tbl>
    <w:p w14:paraId="27F41D47">
      <w:pPr>
        <w:pStyle w:val="4"/>
        <w:ind w:firstLine="0"/>
        <w:rPr>
          <w:sz w:val="28"/>
          <w:szCs w:val="36"/>
          <w:lang w:eastAsia="zh"/>
        </w:rPr>
      </w:pPr>
      <w:r>
        <w:rPr>
          <w:rFonts w:hint="eastAsia"/>
          <w:sz w:val="28"/>
          <w:szCs w:val="36"/>
          <w:lang w:eastAsia="zh"/>
        </w:rPr>
        <w:t>样例：</w:t>
      </w:r>
    </w:p>
    <w:p w14:paraId="0D5BB46A">
      <w:pPr>
        <w:pStyle w:val="4"/>
        <w:ind w:firstLine="0"/>
        <w:rPr>
          <w:sz w:val="28"/>
          <w:szCs w:val="36"/>
          <w:lang w:eastAsia="zh"/>
        </w:rPr>
      </w:pPr>
      <w:r>
        <w:object>
          <v:shape id="_x0000_i1028" o:spt="75" type="#_x0000_t75" style="height:52pt;width:75pt;" o:ole="t" filled="f" o:preferrelative="t" stroked="f" coordsize="21600,21600">
            <v:path/>
            <v:fill on="f" focussize="0,0"/>
            <v:stroke on="f" joinstyle="miter"/>
            <v:imagedata r:id="rId12" o:title=""/>
            <o:lock v:ext="edit" aspectratio="t"/>
            <w10:wrap type="none"/>
            <w10:anchorlock/>
          </v:shape>
          <o:OLEObject Type="Embed" ProgID="Package" ShapeID="_x0000_i1028" DrawAspect="Icon" ObjectID="_1468075728" r:id="rId11">
            <o:LockedField>false</o:LockedField>
          </o:OLEObject>
        </w:object>
      </w:r>
    </w:p>
    <w:p w14:paraId="60DBC696">
      <w:pPr>
        <w:pStyle w:val="4"/>
        <w:ind w:firstLine="0"/>
      </w:pPr>
    </w:p>
    <w:p w14:paraId="37934CE3">
      <w:pPr>
        <w:pStyle w:val="5"/>
      </w:pPr>
      <w:r>
        <w:rPr>
          <w:rFonts w:hint="eastAsia"/>
        </w:rPr>
        <w:t>4.4.2 电表月用电量证明材料（临时，仅人工方式上报时需要）</w:t>
      </w:r>
    </w:p>
    <w:p w14:paraId="561BB642">
      <w:pPr>
        <w:pStyle w:val="4"/>
        <w:ind w:firstLine="840" w:firstLineChars="300"/>
        <w:rPr>
          <w:sz w:val="28"/>
          <w:szCs w:val="36"/>
        </w:rPr>
      </w:pPr>
      <w:r>
        <w:rPr>
          <w:rFonts w:hint="eastAsia"/>
          <w:sz w:val="28"/>
          <w:szCs w:val="36"/>
        </w:rPr>
        <w:t>对于每月人工上报的月粒度用电量，为保证数据准确性和真实性，需同步上报月用电量证明材料，证明材料建议以pdf形式，包含能体现本月用电量的图片和文字说明，图片可为上月末电表和本月末电表数值照片（拍照时添加水印，体现拍摄时间和地点）；所有人工上报的楼宇月用电量证明材料，打包压缩为zip文件上传。</w:t>
      </w:r>
    </w:p>
    <w:p w14:paraId="126982CB">
      <w:pPr>
        <w:pStyle w:val="4"/>
        <w:ind w:firstLine="0"/>
        <w:rPr>
          <w:sz w:val="28"/>
          <w:szCs w:val="36"/>
          <w:lang w:eastAsia="zh"/>
        </w:rPr>
      </w:pPr>
      <w:r>
        <w:rPr>
          <w:rFonts w:hint="eastAsia"/>
          <w:sz w:val="28"/>
          <w:szCs w:val="36"/>
          <w:lang w:eastAsia="zh"/>
        </w:rPr>
        <w:t>时间粒度：月</w:t>
      </w:r>
    </w:p>
    <w:p w14:paraId="02B8E5E8">
      <w:pPr>
        <w:pStyle w:val="4"/>
        <w:ind w:firstLine="0"/>
        <w:rPr>
          <w:sz w:val="28"/>
          <w:szCs w:val="36"/>
        </w:rPr>
      </w:pPr>
      <w:r>
        <w:rPr>
          <w:rFonts w:hint="eastAsia"/>
          <w:sz w:val="28"/>
          <w:szCs w:val="36"/>
          <w:lang w:eastAsia="zh"/>
        </w:rPr>
        <w:t>传输时延要求：“T+1”月3日凌晨2时前上报T月的</w:t>
      </w:r>
      <w:r>
        <w:rPr>
          <w:rFonts w:hint="eastAsia"/>
          <w:sz w:val="28"/>
          <w:szCs w:val="36"/>
        </w:rPr>
        <w:t>证明材料</w:t>
      </w:r>
      <w:r>
        <w:rPr>
          <w:rFonts w:hint="eastAsia"/>
          <w:sz w:val="28"/>
          <w:szCs w:val="36"/>
          <w:lang w:eastAsia="zh"/>
        </w:rPr>
        <w:t>。</w:t>
      </w:r>
    </w:p>
    <w:p w14:paraId="115A5CF3">
      <w:pPr>
        <w:pStyle w:val="4"/>
        <w:ind w:firstLine="0"/>
      </w:pPr>
    </w:p>
    <w:p w14:paraId="3D393982">
      <w:pPr>
        <w:pStyle w:val="3"/>
      </w:pPr>
      <w:r>
        <w:rPr>
          <w:rFonts w:hint="eastAsia"/>
        </w:rPr>
        <w:t>4.5 楼宇其他能源消费量</w:t>
      </w:r>
    </w:p>
    <w:p w14:paraId="253EFB11">
      <w:pPr>
        <w:pStyle w:val="4"/>
        <w:rPr>
          <w:sz w:val="28"/>
          <w:szCs w:val="36"/>
        </w:rPr>
      </w:pPr>
      <w:r>
        <w:rPr>
          <w:rFonts w:hint="eastAsia"/>
          <w:sz w:val="28"/>
          <w:szCs w:val="36"/>
        </w:rPr>
        <w:t>根据《办公楼宇用能采集及数据上传要求》，上报其他能源主要包括煤、天然气、外购冷量（如有外部集中供冷）、外购热力（如有外部集中供热）等。</w:t>
      </w:r>
    </w:p>
    <w:p w14:paraId="7286775D">
      <w:pPr>
        <w:pStyle w:val="4"/>
        <w:rPr>
          <w:sz w:val="28"/>
          <w:szCs w:val="36"/>
        </w:rPr>
      </w:pPr>
      <w:r>
        <w:rPr>
          <w:rFonts w:hint="eastAsia"/>
          <w:color w:val="0000FF"/>
          <w:sz w:val="28"/>
          <w:szCs w:val="36"/>
        </w:rPr>
        <w:t>数据每月报送1次，即每月3日凌晨2点前报送上月数据</w:t>
      </w:r>
      <w:r>
        <w:rPr>
          <w:rFonts w:hint="eastAsia"/>
          <w:sz w:val="28"/>
          <w:szCs w:val="36"/>
        </w:rPr>
        <w:t>。</w:t>
      </w:r>
    </w:p>
    <w:p w14:paraId="7D4FB602">
      <w:pPr>
        <w:pStyle w:val="4"/>
        <w:ind w:firstLine="0"/>
        <w:rPr>
          <w:sz w:val="28"/>
          <w:szCs w:val="36"/>
          <w:lang w:eastAsia="zh"/>
        </w:rPr>
      </w:pPr>
      <w:r>
        <w:rPr>
          <w:rFonts w:hint="eastAsia"/>
          <w:sz w:val="28"/>
          <w:szCs w:val="36"/>
          <w:lang w:eastAsia="zh"/>
        </w:rPr>
        <w:t>时间粒度：月</w:t>
      </w:r>
    </w:p>
    <w:p w14:paraId="2CAF3CA6">
      <w:pPr>
        <w:pStyle w:val="4"/>
        <w:ind w:firstLine="0"/>
        <w:rPr>
          <w:sz w:val="28"/>
          <w:szCs w:val="36"/>
        </w:rPr>
      </w:pPr>
      <w:r>
        <w:rPr>
          <w:rFonts w:hint="eastAsia"/>
          <w:sz w:val="28"/>
          <w:szCs w:val="36"/>
          <w:lang w:eastAsia="zh"/>
        </w:rPr>
        <w:t>传输时延要求：“T+1”月3日凌晨2时前上报T月的整月数据。</w:t>
      </w:r>
    </w:p>
    <w:p w14:paraId="633258B2">
      <w:pPr>
        <w:pStyle w:val="4"/>
        <w:ind w:firstLine="0"/>
        <w:rPr>
          <w:sz w:val="28"/>
          <w:szCs w:val="36"/>
        </w:rPr>
      </w:pPr>
      <w:r>
        <w:rPr>
          <w:rFonts w:hint="eastAsia"/>
          <w:sz w:val="28"/>
          <w:szCs w:val="36"/>
        </w:rPr>
        <w:t>字段信息：</w:t>
      </w:r>
    </w:p>
    <w:tbl>
      <w:tblPr>
        <w:tblStyle w:val="11"/>
        <w:tblW w:w="8528" w:type="dxa"/>
        <w:jc w:val="center"/>
        <w:tblLayout w:type="fixed"/>
        <w:tblCellMar>
          <w:top w:w="0" w:type="dxa"/>
          <w:left w:w="108" w:type="dxa"/>
          <w:bottom w:w="0" w:type="dxa"/>
          <w:right w:w="108" w:type="dxa"/>
        </w:tblCellMar>
      </w:tblPr>
      <w:tblGrid>
        <w:gridCol w:w="962"/>
        <w:gridCol w:w="1483"/>
        <w:gridCol w:w="2032"/>
        <w:gridCol w:w="1352"/>
        <w:gridCol w:w="2699"/>
      </w:tblGrid>
      <w:tr w14:paraId="410BDFC5">
        <w:tblPrEx>
          <w:tblCellMar>
            <w:top w:w="0" w:type="dxa"/>
            <w:left w:w="108" w:type="dxa"/>
            <w:bottom w:w="0" w:type="dxa"/>
            <w:right w:w="108" w:type="dxa"/>
          </w:tblCellMar>
        </w:tblPrEx>
        <w:trPr>
          <w:trHeight w:val="330" w:hRule="atLeast"/>
          <w:jc w:val="center"/>
        </w:trPr>
        <w:tc>
          <w:tcPr>
            <w:tcW w:w="962" w:type="dxa"/>
            <w:tcBorders>
              <w:top w:val="single" w:color="000000" w:sz="4" w:space="0"/>
              <w:left w:val="single" w:color="000000" w:sz="4" w:space="0"/>
              <w:bottom w:val="single" w:color="000000" w:sz="4" w:space="0"/>
              <w:right w:val="single" w:color="000000" w:sz="4" w:space="0"/>
            </w:tcBorders>
            <w:shd w:val="clear" w:color="auto" w:fill="BEBEBE"/>
            <w:noWrap/>
            <w:vAlign w:val="center"/>
          </w:tcPr>
          <w:p w14:paraId="0E49F710">
            <w:pPr>
              <w:widowControl/>
              <w:jc w:val="center"/>
              <w:textAlignment w:val="center"/>
              <w:rPr>
                <w:rFonts w:hint="eastAsia"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序号</w:t>
            </w:r>
          </w:p>
        </w:tc>
        <w:tc>
          <w:tcPr>
            <w:tcW w:w="1483" w:type="dxa"/>
            <w:tcBorders>
              <w:top w:val="single" w:color="000000" w:sz="4" w:space="0"/>
              <w:left w:val="single" w:color="000000" w:sz="4" w:space="0"/>
              <w:bottom w:val="single" w:color="000000" w:sz="4" w:space="0"/>
              <w:right w:val="single" w:color="000000" w:sz="4" w:space="0"/>
            </w:tcBorders>
            <w:shd w:val="clear" w:color="auto" w:fill="BEBEBE"/>
            <w:noWrap/>
            <w:vAlign w:val="center"/>
          </w:tcPr>
          <w:p w14:paraId="725F64CA">
            <w:pPr>
              <w:widowControl/>
              <w:jc w:val="center"/>
              <w:textAlignment w:val="center"/>
              <w:rPr>
                <w:rFonts w:hint="eastAsia"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字段中文名</w:t>
            </w:r>
          </w:p>
        </w:tc>
        <w:tc>
          <w:tcPr>
            <w:tcW w:w="2032" w:type="dxa"/>
            <w:tcBorders>
              <w:top w:val="single" w:color="000000" w:sz="4" w:space="0"/>
              <w:left w:val="single" w:color="000000" w:sz="4" w:space="0"/>
              <w:bottom w:val="single" w:color="000000" w:sz="4" w:space="0"/>
              <w:right w:val="single" w:color="000000" w:sz="4" w:space="0"/>
            </w:tcBorders>
            <w:shd w:val="clear" w:color="auto" w:fill="BEBEBE"/>
            <w:vAlign w:val="center"/>
          </w:tcPr>
          <w:p w14:paraId="7B9B316F">
            <w:pPr>
              <w:widowControl/>
              <w:jc w:val="center"/>
              <w:textAlignment w:val="center"/>
              <w:rPr>
                <w:rFonts w:hint="eastAsia"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英文字段名称</w:t>
            </w:r>
          </w:p>
        </w:tc>
        <w:tc>
          <w:tcPr>
            <w:tcW w:w="1352" w:type="dxa"/>
            <w:tcBorders>
              <w:top w:val="single" w:color="000000" w:sz="4" w:space="0"/>
              <w:left w:val="single" w:color="000000" w:sz="4" w:space="0"/>
              <w:bottom w:val="single" w:color="000000" w:sz="4" w:space="0"/>
              <w:right w:val="single" w:color="000000" w:sz="4" w:space="0"/>
            </w:tcBorders>
            <w:shd w:val="clear" w:color="auto" w:fill="BEBEBE"/>
            <w:vAlign w:val="center"/>
          </w:tcPr>
          <w:p w14:paraId="06848907">
            <w:pPr>
              <w:widowControl/>
              <w:jc w:val="center"/>
              <w:textAlignment w:val="center"/>
              <w:rPr>
                <w:rFonts w:hint="eastAsia"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数据类型</w:t>
            </w:r>
          </w:p>
        </w:tc>
        <w:tc>
          <w:tcPr>
            <w:tcW w:w="2699" w:type="dxa"/>
            <w:tcBorders>
              <w:top w:val="single" w:color="000000" w:sz="4" w:space="0"/>
              <w:left w:val="single" w:color="000000" w:sz="4" w:space="0"/>
              <w:bottom w:val="single" w:color="000000" w:sz="4" w:space="0"/>
              <w:right w:val="single" w:color="000000" w:sz="4" w:space="0"/>
            </w:tcBorders>
            <w:shd w:val="clear" w:color="auto" w:fill="BEBEBE"/>
            <w:vAlign w:val="center"/>
          </w:tcPr>
          <w:p w14:paraId="34BC7AA2">
            <w:pPr>
              <w:widowControl/>
              <w:jc w:val="center"/>
              <w:textAlignment w:val="center"/>
              <w:rPr>
                <w:rFonts w:hint="eastAsia" w:ascii="微软雅黑" w:hAnsi="微软雅黑" w:eastAsia="微软雅黑" w:cs="微软雅黑"/>
                <w:b/>
                <w:bCs/>
                <w:color w:val="000000"/>
                <w:kern w:val="0"/>
                <w:sz w:val="18"/>
                <w:szCs w:val="18"/>
                <w:lang w:bidi="ar"/>
              </w:rPr>
            </w:pPr>
            <w:r>
              <w:rPr>
                <w:rFonts w:hint="eastAsia" w:ascii="微软雅黑" w:hAnsi="微软雅黑" w:eastAsia="微软雅黑" w:cs="微软雅黑"/>
                <w:b/>
                <w:bCs/>
                <w:color w:val="000000"/>
                <w:kern w:val="0"/>
                <w:sz w:val="18"/>
                <w:szCs w:val="18"/>
                <w:lang w:bidi="ar"/>
              </w:rPr>
              <w:t>取值说明</w:t>
            </w:r>
          </w:p>
        </w:tc>
      </w:tr>
      <w:tr w14:paraId="2EA18B64">
        <w:tblPrEx>
          <w:tblCellMar>
            <w:top w:w="0" w:type="dxa"/>
            <w:left w:w="108" w:type="dxa"/>
            <w:bottom w:w="0" w:type="dxa"/>
            <w:right w:w="108" w:type="dxa"/>
          </w:tblCellMar>
        </w:tblPrEx>
        <w:trPr>
          <w:trHeight w:val="330" w:hRule="atLeast"/>
          <w:jc w:val="center"/>
        </w:trPr>
        <w:tc>
          <w:tcPr>
            <w:tcW w:w="9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C91938">
            <w:pPr>
              <w:widowControl/>
              <w:jc w:val="center"/>
              <w:textAlignment w:val="center"/>
              <w:rPr>
                <w:rFonts w:hint="eastAsia" w:ascii="微软雅黑" w:hAnsi="微软雅黑" w:eastAsia="微软雅黑" w:cs="微软雅黑"/>
                <w:color w:val="000000"/>
                <w:kern w:val="0"/>
                <w:sz w:val="18"/>
                <w:szCs w:val="18"/>
                <w:lang w:bidi="ar"/>
              </w:rPr>
            </w:pPr>
            <w:r>
              <w:rPr>
                <w:rFonts w:hint="eastAsia" w:ascii="微软雅黑" w:hAnsi="微软雅黑" w:eastAsia="微软雅黑" w:cs="微软雅黑"/>
                <w:color w:val="000000"/>
                <w:kern w:val="0"/>
                <w:sz w:val="18"/>
                <w:szCs w:val="18"/>
                <w:lang w:bidi="ar"/>
              </w:rPr>
              <w:t>1</w:t>
            </w:r>
          </w:p>
        </w:tc>
        <w:tc>
          <w:tcPr>
            <w:tcW w:w="14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89BE57">
            <w:pPr>
              <w:widowControl/>
              <w:jc w:val="center"/>
              <w:textAlignment w:val="center"/>
              <w:rPr>
                <w:rFonts w:hint="eastAsia" w:ascii="微软雅黑" w:hAnsi="微软雅黑" w:eastAsia="微软雅黑" w:cs="微软雅黑"/>
                <w:color w:val="000000"/>
                <w:kern w:val="0"/>
                <w:sz w:val="18"/>
                <w:szCs w:val="18"/>
                <w:lang w:bidi="ar"/>
              </w:rPr>
            </w:pPr>
            <w:r>
              <w:rPr>
                <w:rFonts w:hint="eastAsia" w:ascii="微软雅黑" w:hAnsi="微软雅黑" w:eastAsia="微软雅黑" w:cs="微软雅黑"/>
                <w:color w:val="000000"/>
                <w:kern w:val="0"/>
                <w:sz w:val="18"/>
                <w:szCs w:val="18"/>
                <w:lang w:bidi="ar"/>
              </w:rPr>
              <w:t>建筑ID</w:t>
            </w:r>
          </w:p>
        </w:tc>
        <w:tc>
          <w:tcPr>
            <w:tcW w:w="20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EACC92">
            <w:pPr>
              <w:widowControl/>
              <w:jc w:val="center"/>
              <w:textAlignment w:val="center"/>
              <w:rPr>
                <w:rFonts w:hint="eastAsia" w:ascii="微软雅黑" w:hAnsi="微软雅黑" w:eastAsia="微软雅黑"/>
                <w:color w:val="000000"/>
                <w:sz w:val="18"/>
                <w:szCs w:val="18"/>
              </w:rPr>
            </w:pPr>
            <w:r>
              <w:rPr>
                <w:rFonts w:hint="eastAsia" w:ascii="微软雅黑" w:hAnsi="微软雅黑" w:eastAsia="微软雅黑"/>
                <w:color w:val="000000"/>
                <w:sz w:val="18"/>
                <w:szCs w:val="18"/>
              </w:rPr>
              <w:t>building_id</w:t>
            </w:r>
          </w:p>
        </w:tc>
        <w:tc>
          <w:tcPr>
            <w:tcW w:w="13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6EC654">
            <w:pPr>
              <w:widowControl/>
              <w:jc w:val="center"/>
              <w:textAlignment w:val="center"/>
              <w:rPr>
                <w:rFonts w:hint="eastAsia" w:ascii="微软雅黑" w:hAnsi="微软雅黑" w:eastAsia="微软雅黑"/>
                <w:color w:val="000000"/>
                <w:sz w:val="18"/>
                <w:szCs w:val="18"/>
              </w:rPr>
            </w:pPr>
            <w:r>
              <w:rPr>
                <w:rFonts w:ascii="微软雅黑" w:hAnsi="微软雅黑" w:eastAsia="微软雅黑"/>
                <w:color w:val="000000"/>
                <w:sz w:val="18"/>
                <w:szCs w:val="18"/>
              </w:rPr>
              <w:t>varchar(255)</w:t>
            </w:r>
          </w:p>
        </w:tc>
        <w:tc>
          <w:tcPr>
            <w:tcW w:w="2699" w:type="dxa"/>
            <w:tcBorders>
              <w:top w:val="single" w:color="000000" w:sz="4" w:space="0"/>
              <w:left w:val="single" w:color="000000" w:sz="4" w:space="0"/>
              <w:bottom w:val="single" w:color="000000" w:sz="4" w:space="0"/>
              <w:right w:val="single" w:color="000000" w:sz="4" w:space="0"/>
            </w:tcBorders>
            <w:shd w:val="clear" w:color="000000" w:fill="FFFFFF"/>
            <w:vAlign w:val="center"/>
          </w:tcPr>
          <w:p w14:paraId="6EE710B0">
            <w:pPr>
              <w:widowControl/>
              <w:jc w:val="left"/>
              <w:textAlignment w:val="center"/>
              <w:rPr>
                <w:rFonts w:hint="eastAsia" w:ascii="微软雅黑" w:hAnsi="微软雅黑" w:eastAsia="微软雅黑" w:cs="微软雅黑"/>
                <w:color w:val="000000"/>
                <w:kern w:val="0"/>
                <w:sz w:val="18"/>
                <w:szCs w:val="18"/>
                <w:lang w:bidi="ar"/>
              </w:rPr>
            </w:pPr>
            <w:r>
              <w:rPr>
                <w:rFonts w:hint="eastAsia" w:ascii="微软雅黑" w:hAnsi="微软雅黑" w:eastAsia="微软雅黑" w:cs="微软雅黑"/>
                <w:color w:val="000000"/>
                <w:kern w:val="0"/>
                <w:sz w:val="18"/>
                <w:szCs w:val="18"/>
                <w:lang w:bidi="ar"/>
              </w:rPr>
              <w:t>建筑ID</w:t>
            </w:r>
            <w:r>
              <w:rPr>
                <w:rFonts w:ascii="微软雅黑" w:hAnsi="微软雅黑" w:eastAsia="微软雅黑" w:cs="微软雅黑"/>
                <w:color w:val="000000"/>
                <w:kern w:val="0"/>
                <w:sz w:val="18"/>
                <w:szCs w:val="18"/>
                <w:lang w:bidi="ar"/>
              </w:rPr>
              <w:t xml:space="preserve">, </w:t>
            </w:r>
            <w:r>
              <w:rPr>
                <w:rFonts w:hint="eastAsia" w:ascii="微软雅黑" w:hAnsi="微软雅黑" w:eastAsia="微软雅黑" w:cs="微软雅黑"/>
                <w:color w:val="000000"/>
                <w:kern w:val="0"/>
                <w:sz w:val="18"/>
                <w:szCs w:val="18"/>
                <w:lang w:bidi="ar"/>
              </w:rPr>
              <w:t>需要与”楼宇基础信息</w:t>
            </w:r>
            <w:r>
              <w:rPr>
                <w:rFonts w:ascii="微软雅黑" w:hAnsi="微软雅黑" w:eastAsia="微软雅黑" w:cs="微软雅黑"/>
                <w:color w:val="000000"/>
                <w:kern w:val="0"/>
                <w:sz w:val="18"/>
                <w:szCs w:val="18"/>
                <w:lang w:bidi="ar"/>
              </w:rPr>
              <w:t>”</w:t>
            </w:r>
            <w:r>
              <w:rPr>
                <w:rFonts w:hint="eastAsia" w:ascii="微软雅黑" w:hAnsi="微软雅黑" w:eastAsia="微软雅黑" w:cs="微软雅黑"/>
                <w:color w:val="000000"/>
                <w:kern w:val="0"/>
                <w:sz w:val="18"/>
                <w:szCs w:val="18"/>
                <w:lang w:bidi="ar"/>
              </w:rPr>
              <w:t>的建筑ID保持一致</w:t>
            </w:r>
          </w:p>
        </w:tc>
      </w:tr>
      <w:tr w14:paraId="7AF33C72">
        <w:tblPrEx>
          <w:tblCellMar>
            <w:top w:w="0" w:type="dxa"/>
            <w:left w:w="108" w:type="dxa"/>
            <w:bottom w:w="0" w:type="dxa"/>
            <w:right w:w="108" w:type="dxa"/>
          </w:tblCellMar>
        </w:tblPrEx>
        <w:trPr>
          <w:trHeight w:val="330" w:hRule="atLeast"/>
          <w:jc w:val="center"/>
        </w:trPr>
        <w:tc>
          <w:tcPr>
            <w:tcW w:w="9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791FA3">
            <w:pPr>
              <w:widowControl/>
              <w:jc w:val="center"/>
              <w:textAlignment w:val="center"/>
              <w:rPr>
                <w:rFonts w:hint="eastAsia" w:ascii="微软雅黑" w:hAnsi="微软雅黑" w:eastAsia="微软雅黑" w:cs="微软雅黑"/>
                <w:color w:val="000000"/>
                <w:kern w:val="0"/>
                <w:sz w:val="18"/>
                <w:szCs w:val="18"/>
                <w:lang w:bidi="ar"/>
              </w:rPr>
            </w:pPr>
            <w:r>
              <w:rPr>
                <w:rFonts w:hint="eastAsia" w:ascii="微软雅黑" w:hAnsi="微软雅黑" w:eastAsia="微软雅黑" w:cs="微软雅黑"/>
                <w:color w:val="000000"/>
                <w:kern w:val="0"/>
                <w:sz w:val="18"/>
                <w:szCs w:val="18"/>
                <w:lang w:bidi="ar"/>
              </w:rPr>
              <w:t>2</w:t>
            </w:r>
          </w:p>
        </w:tc>
        <w:tc>
          <w:tcPr>
            <w:tcW w:w="14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562CB1">
            <w:pPr>
              <w:widowControl/>
              <w:jc w:val="center"/>
              <w:textAlignment w:val="center"/>
              <w:rPr>
                <w:rFonts w:hint="eastAsia" w:ascii="微软雅黑" w:hAnsi="微软雅黑" w:eastAsia="微软雅黑" w:cs="微软雅黑"/>
                <w:color w:val="000000"/>
                <w:kern w:val="0"/>
                <w:sz w:val="18"/>
                <w:szCs w:val="18"/>
                <w:lang w:bidi="ar"/>
              </w:rPr>
            </w:pPr>
            <w:r>
              <w:rPr>
                <w:rFonts w:hint="eastAsia" w:ascii="微软雅黑" w:hAnsi="微软雅黑" w:eastAsia="微软雅黑" w:cs="微软雅黑"/>
                <w:color w:val="000000"/>
                <w:kern w:val="0"/>
                <w:sz w:val="18"/>
                <w:szCs w:val="18"/>
                <w:lang w:bidi="ar"/>
              </w:rPr>
              <w:t>统计天然气使用量</w:t>
            </w:r>
          </w:p>
        </w:tc>
        <w:tc>
          <w:tcPr>
            <w:tcW w:w="20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A52FB1">
            <w:pPr>
              <w:widowControl/>
              <w:jc w:val="center"/>
              <w:textAlignment w:val="center"/>
              <w:rPr>
                <w:rFonts w:hint="eastAsia" w:ascii="微软雅黑" w:hAnsi="微软雅黑" w:eastAsia="微软雅黑"/>
                <w:color w:val="000000"/>
                <w:sz w:val="18"/>
                <w:szCs w:val="18"/>
              </w:rPr>
            </w:pPr>
            <w:r>
              <w:rPr>
                <w:rFonts w:hint="eastAsia" w:ascii="微软雅黑" w:hAnsi="微软雅黑" w:eastAsia="微软雅黑"/>
                <w:color w:val="000000"/>
                <w:sz w:val="18"/>
                <w:szCs w:val="18"/>
              </w:rPr>
              <w:t>power</w:t>
            </w:r>
          </w:p>
        </w:tc>
        <w:tc>
          <w:tcPr>
            <w:tcW w:w="13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F5C907">
            <w:pPr>
              <w:widowControl/>
              <w:jc w:val="center"/>
              <w:textAlignment w:val="center"/>
              <w:rPr>
                <w:rFonts w:hint="eastAsia" w:ascii="微软雅黑" w:hAnsi="微软雅黑" w:eastAsia="微软雅黑"/>
                <w:color w:val="000000"/>
                <w:sz w:val="18"/>
                <w:szCs w:val="18"/>
              </w:rPr>
            </w:pPr>
            <w:r>
              <w:rPr>
                <w:rFonts w:ascii="微软雅黑" w:hAnsi="微软雅黑" w:eastAsia="微软雅黑"/>
                <w:color w:val="000000"/>
                <w:sz w:val="18"/>
                <w:szCs w:val="18"/>
              </w:rPr>
              <w:t>varchar(</w:t>
            </w:r>
            <w:r>
              <w:rPr>
                <w:rFonts w:hint="eastAsia" w:ascii="微软雅黑" w:hAnsi="微软雅黑" w:eastAsia="微软雅黑"/>
                <w:color w:val="000000"/>
                <w:sz w:val="18"/>
                <w:szCs w:val="18"/>
              </w:rPr>
              <w:t>255</w:t>
            </w:r>
            <w:r>
              <w:rPr>
                <w:rFonts w:ascii="微软雅黑" w:hAnsi="微软雅黑" w:eastAsia="微软雅黑"/>
                <w:color w:val="000000"/>
                <w:sz w:val="18"/>
                <w:szCs w:val="18"/>
              </w:rPr>
              <w:t>)</w:t>
            </w:r>
          </w:p>
        </w:tc>
        <w:tc>
          <w:tcPr>
            <w:tcW w:w="2699" w:type="dxa"/>
            <w:tcBorders>
              <w:top w:val="single" w:color="000000" w:sz="4" w:space="0"/>
              <w:left w:val="single" w:color="000000" w:sz="4" w:space="0"/>
              <w:bottom w:val="single" w:color="000000" w:sz="4" w:space="0"/>
              <w:right w:val="single" w:color="000000" w:sz="4" w:space="0"/>
            </w:tcBorders>
            <w:shd w:val="clear" w:color="000000" w:fill="FFFFFF"/>
            <w:vAlign w:val="center"/>
          </w:tcPr>
          <w:p w14:paraId="0B561949">
            <w:pPr>
              <w:widowControl/>
              <w:jc w:val="left"/>
              <w:textAlignment w:val="center"/>
              <w:rPr>
                <w:rFonts w:hint="eastAsia" w:ascii="微软雅黑" w:hAnsi="微软雅黑" w:eastAsia="微软雅黑" w:cs="微软雅黑"/>
                <w:color w:val="000000"/>
                <w:kern w:val="0"/>
                <w:sz w:val="18"/>
                <w:szCs w:val="18"/>
                <w:lang w:bidi="ar"/>
              </w:rPr>
            </w:pPr>
            <w:r>
              <w:rPr>
                <w:rFonts w:hint="eastAsia" w:ascii="微软雅黑" w:hAnsi="微软雅黑" w:eastAsia="微软雅黑" w:cs="微软雅黑"/>
                <w:color w:val="000000"/>
                <w:kern w:val="0"/>
                <w:sz w:val="18"/>
                <w:szCs w:val="18"/>
                <w:lang w:bidi="ar"/>
              </w:rPr>
              <w:t>单位为m</w:t>
            </w:r>
            <w:r>
              <w:rPr>
                <w:rFonts w:hint="eastAsia" w:ascii="微软雅黑" w:hAnsi="微软雅黑" w:eastAsia="微软雅黑" w:cs="微软雅黑"/>
                <w:color w:val="000000"/>
                <w:kern w:val="0"/>
                <w:sz w:val="18"/>
                <w:szCs w:val="18"/>
                <w:vertAlign w:val="superscript"/>
                <w:lang w:bidi="ar"/>
              </w:rPr>
              <w:t>3</w:t>
            </w:r>
            <w:r>
              <w:rPr>
                <w:rFonts w:hint="eastAsia" w:ascii="微软雅黑" w:hAnsi="微软雅黑" w:eastAsia="微软雅黑" w:cs="微软雅黑"/>
                <w:color w:val="000000"/>
                <w:kern w:val="0"/>
                <w:sz w:val="18"/>
                <w:szCs w:val="18"/>
                <w:lang w:bidi="ar"/>
              </w:rPr>
              <w:t>，例如8000.1</w:t>
            </w:r>
          </w:p>
        </w:tc>
      </w:tr>
      <w:tr w14:paraId="18708926">
        <w:tblPrEx>
          <w:tblCellMar>
            <w:top w:w="0" w:type="dxa"/>
            <w:left w:w="108" w:type="dxa"/>
            <w:bottom w:w="0" w:type="dxa"/>
            <w:right w:w="108" w:type="dxa"/>
          </w:tblCellMar>
        </w:tblPrEx>
        <w:trPr>
          <w:trHeight w:val="330" w:hRule="atLeast"/>
          <w:jc w:val="center"/>
        </w:trPr>
        <w:tc>
          <w:tcPr>
            <w:tcW w:w="9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70933E">
            <w:pPr>
              <w:widowControl/>
              <w:jc w:val="center"/>
              <w:textAlignment w:val="center"/>
              <w:rPr>
                <w:rFonts w:hint="eastAsia" w:ascii="微软雅黑" w:hAnsi="微软雅黑" w:eastAsia="微软雅黑" w:cs="微软雅黑"/>
                <w:color w:val="000000"/>
                <w:kern w:val="0"/>
                <w:sz w:val="18"/>
                <w:szCs w:val="18"/>
                <w:lang w:bidi="ar"/>
              </w:rPr>
            </w:pPr>
            <w:r>
              <w:rPr>
                <w:rFonts w:hint="eastAsia" w:ascii="微软雅黑" w:hAnsi="微软雅黑" w:eastAsia="微软雅黑" w:cs="微软雅黑"/>
                <w:color w:val="000000"/>
                <w:kern w:val="0"/>
                <w:sz w:val="18"/>
                <w:szCs w:val="18"/>
                <w:lang w:bidi="ar"/>
              </w:rPr>
              <w:t>3</w:t>
            </w:r>
          </w:p>
        </w:tc>
        <w:tc>
          <w:tcPr>
            <w:tcW w:w="14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D0BCD6">
            <w:pPr>
              <w:widowControl/>
              <w:jc w:val="center"/>
              <w:textAlignment w:val="center"/>
              <w:rPr>
                <w:rFonts w:hint="eastAsia" w:ascii="微软雅黑" w:hAnsi="微软雅黑" w:eastAsia="微软雅黑" w:cs="微软雅黑"/>
                <w:color w:val="000000"/>
                <w:kern w:val="0"/>
                <w:sz w:val="18"/>
                <w:szCs w:val="18"/>
                <w:lang w:bidi="ar"/>
              </w:rPr>
            </w:pPr>
            <w:r>
              <w:rPr>
                <w:rFonts w:hint="eastAsia" w:ascii="微软雅黑" w:hAnsi="微软雅黑" w:eastAsia="微软雅黑" w:cs="微软雅黑"/>
                <w:color w:val="000000"/>
                <w:kern w:val="0"/>
                <w:sz w:val="18"/>
                <w:szCs w:val="18"/>
                <w:lang w:bidi="ar"/>
              </w:rPr>
              <w:t>统计煤使用量</w:t>
            </w:r>
          </w:p>
        </w:tc>
        <w:tc>
          <w:tcPr>
            <w:tcW w:w="20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CBA476">
            <w:pPr>
              <w:widowControl/>
              <w:jc w:val="center"/>
              <w:textAlignment w:val="center"/>
              <w:rPr>
                <w:rFonts w:hint="eastAsia" w:ascii="微软雅黑" w:hAnsi="微软雅黑" w:eastAsia="微软雅黑"/>
                <w:color w:val="000000"/>
                <w:sz w:val="18"/>
                <w:szCs w:val="18"/>
              </w:rPr>
            </w:pPr>
            <w:r>
              <w:rPr>
                <w:rFonts w:hint="eastAsia" w:ascii="微软雅黑" w:hAnsi="微软雅黑" w:eastAsia="微软雅黑"/>
                <w:color w:val="000000"/>
                <w:sz w:val="18"/>
                <w:szCs w:val="18"/>
              </w:rPr>
              <w:t>coal</w:t>
            </w:r>
          </w:p>
        </w:tc>
        <w:tc>
          <w:tcPr>
            <w:tcW w:w="13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A1E342">
            <w:pPr>
              <w:widowControl/>
              <w:jc w:val="center"/>
              <w:textAlignment w:val="center"/>
              <w:rPr>
                <w:rFonts w:hint="eastAsia" w:ascii="微软雅黑" w:hAnsi="微软雅黑" w:eastAsia="微软雅黑"/>
                <w:color w:val="000000"/>
                <w:sz w:val="18"/>
                <w:szCs w:val="18"/>
              </w:rPr>
            </w:pPr>
            <w:r>
              <w:rPr>
                <w:rFonts w:ascii="微软雅黑" w:hAnsi="微软雅黑" w:eastAsia="微软雅黑"/>
                <w:color w:val="000000"/>
                <w:sz w:val="18"/>
                <w:szCs w:val="18"/>
              </w:rPr>
              <w:t>varchar(</w:t>
            </w:r>
            <w:r>
              <w:rPr>
                <w:rFonts w:hint="eastAsia" w:ascii="微软雅黑" w:hAnsi="微软雅黑" w:eastAsia="微软雅黑"/>
                <w:color w:val="000000"/>
                <w:sz w:val="18"/>
                <w:szCs w:val="18"/>
              </w:rPr>
              <w:t>255</w:t>
            </w:r>
            <w:r>
              <w:rPr>
                <w:rFonts w:ascii="微软雅黑" w:hAnsi="微软雅黑" w:eastAsia="微软雅黑"/>
                <w:color w:val="000000"/>
                <w:sz w:val="18"/>
                <w:szCs w:val="18"/>
              </w:rPr>
              <w:t>)</w:t>
            </w:r>
          </w:p>
        </w:tc>
        <w:tc>
          <w:tcPr>
            <w:tcW w:w="2699" w:type="dxa"/>
            <w:tcBorders>
              <w:top w:val="single" w:color="000000" w:sz="4" w:space="0"/>
              <w:left w:val="single" w:color="000000" w:sz="4" w:space="0"/>
              <w:bottom w:val="single" w:color="000000" w:sz="4" w:space="0"/>
              <w:right w:val="single" w:color="000000" w:sz="4" w:space="0"/>
            </w:tcBorders>
            <w:shd w:val="clear" w:color="000000" w:fill="FFFFFF"/>
            <w:vAlign w:val="center"/>
          </w:tcPr>
          <w:p w14:paraId="301D110A">
            <w:pPr>
              <w:widowControl/>
              <w:jc w:val="left"/>
              <w:textAlignment w:val="center"/>
              <w:rPr>
                <w:rFonts w:hint="eastAsia" w:ascii="微软雅黑" w:hAnsi="微软雅黑" w:eastAsia="微软雅黑" w:cs="微软雅黑"/>
                <w:color w:val="000000"/>
                <w:kern w:val="0"/>
                <w:sz w:val="18"/>
                <w:szCs w:val="18"/>
                <w:lang w:bidi="ar"/>
              </w:rPr>
            </w:pPr>
            <w:r>
              <w:rPr>
                <w:rFonts w:hint="eastAsia" w:ascii="微软雅黑" w:hAnsi="微软雅黑" w:eastAsia="微软雅黑" w:cs="微软雅黑"/>
                <w:color w:val="000000"/>
                <w:kern w:val="0"/>
                <w:sz w:val="18"/>
                <w:szCs w:val="18"/>
                <w:lang w:bidi="ar"/>
              </w:rPr>
              <w:t>单位为kg,例如 1000</w:t>
            </w:r>
          </w:p>
        </w:tc>
      </w:tr>
      <w:tr w14:paraId="18D565A2">
        <w:tblPrEx>
          <w:tblCellMar>
            <w:top w:w="0" w:type="dxa"/>
            <w:left w:w="108" w:type="dxa"/>
            <w:bottom w:w="0" w:type="dxa"/>
            <w:right w:w="108" w:type="dxa"/>
          </w:tblCellMar>
        </w:tblPrEx>
        <w:trPr>
          <w:trHeight w:val="330" w:hRule="atLeast"/>
          <w:jc w:val="center"/>
        </w:trPr>
        <w:tc>
          <w:tcPr>
            <w:tcW w:w="9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AD7213">
            <w:pPr>
              <w:widowControl/>
              <w:jc w:val="center"/>
              <w:textAlignment w:val="center"/>
              <w:rPr>
                <w:rFonts w:hint="eastAsia" w:ascii="微软雅黑" w:hAnsi="微软雅黑" w:eastAsia="微软雅黑" w:cs="微软雅黑"/>
                <w:color w:val="000000"/>
                <w:kern w:val="0"/>
                <w:sz w:val="18"/>
                <w:szCs w:val="18"/>
                <w:lang w:bidi="ar"/>
              </w:rPr>
            </w:pPr>
            <w:r>
              <w:rPr>
                <w:rFonts w:hint="eastAsia" w:ascii="微软雅黑" w:hAnsi="微软雅黑" w:eastAsia="微软雅黑" w:cs="微软雅黑"/>
                <w:color w:val="000000"/>
                <w:kern w:val="0"/>
                <w:sz w:val="18"/>
                <w:szCs w:val="18"/>
                <w:lang w:bidi="ar"/>
              </w:rPr>
              <w:t>4</w:t>
            </w:r>
          </w:p>
        </w:tc>
        <w:tc>
          <w:tcPr>
            <w:tcW w:w="14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039BD9">
            <w:pPr>
              <w:widowControl/>
              <w:jc w:val="center"/>
              <w:textAlignment w:val="center"/>
              <w:rPr>
                <w:rFonts w:hint="eastAsia" w:ascii="微软雅黑" w:hAnsi="微软雅黑" w:eastAsia="微软雅黑" w:cs="微软雅黑"/>
                <w:color w:val="000000"/>
                <w:kern w:val="0"/>
                <w:sz w:val="18"/>
                <w:szCs w:val="18"/>
                <w:lang w:bidi="ar"/>
              </w:rPr>
            </w:pPr>
            <w:r>
              <w:rPr>
                <w:rFonts w:hint="eastAsia" w:ascii="微软雅黑" w:hAnsi="微软雅黑" w:eastAsia="微软雅黑" w:cs="微软雅黑"/>
                <w:color w:val="000000"/>
                <w:kern w:val="0"/>
                <w:sz w:val="18"/>
                <w:szCs w:val="18"/>
                <w:lang w:bidi="ar"/>
              </w:rPr>
              <w:t>统计自建可再生能源使用量</w:t>
            </w:r>
          </w:p>
        </w:tc>
        <w:tc>
          <w:tcPr>
            <w:tcW w:w="20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9273C2">
            <w:pPr>
              <w:widowControl/>
              <w:jc w:val="center"/>
              <w:textAlignment w:val="center"/>
              <w:rPr>
                <w:rFonts w:hint="eastAsia" w:ascii="微软雅黑" w:hAnsi="微软雅黑" w:eastAsia="微软雅黑"/>
                <w:color w:val="000000"/>
                <w:sz w:val="18"/>
                <w:szCs w:val="18"/>
              </w:rPr>
            </w:pPr>
            <w:r>
              <w:rPr>
                <w:rFonts w:hint="eastAsia" w:ascii="微软雅黑" w:hAnsi="微软雅黑" w:eastAsia="微软雅黑"/>
                <w:color w:val="000000"/>
                <w:sz w:val="18"/>
                <w:szCs w:val="18"/>
              </w:rPr>
              <w:t>renewable_energy</w:t>
            </w:r>
          </w:p>
        </w:tc>
        <w:tc>
          <w:tcPr>
            <w:tcW w:w="13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C713FE">
            <w:pPr>
              <w:widowControl/>
              <w:jc w:val="center"/>
              <w:textAlignment w:val="center"/>
              <w:rPr>
                <w:rFonts w:hint="eastAsia" w:ascii="微软雅黑" w:hAnsi="微软雅黑" w:eastAsia="微软雅黑"/>
                <w:color w:val="000000"/>
                <w:sz w:val="18"/>
                <w:szCs w:val="18"/>
              </w:rPr>
            </w:pPr>
            <w:r>
              <w:rPr>
                <w:rFonts w:ascii="微软雅黑" w:hAnsi="微软雅黑" w:eastAsia="微软雅黑"/>
                <w:color w:val="000000"/>
                <w:sz w:val="18"/>
                <w:szCs w:val="18"/>
              </w:rPr>
              <w:t>varchar(</w:t>
            </w:r>
            <w:r>
              <w:rPr>
                <w:rFonts w:hint="eastAsia" w:ascii="微软雅黑" w:hAnsi="微软雅黑" w:eastAsia="微软雅黑"/>
                <w:color w:val="000000"/>
                <w:sz w:val="18"/>
                <w:szCs w:val="18"/>
              </w:rPr>
              <w:t>255</w:t>
            </w:r>
            <w:r>
              <w:rPr>
                <w:rFonts w:ascii="微软雅黑" w:hAnsi="微软雅黑" w:eastAsia="微软雅黑"/>
                <w:color w:val="000000"/>
                <w:sz w:val="18"/>
                <w:szCs w:val="18"/>
              </w:rPr>
              <w:t>)</w:t>
            </w:r>
          </w:p>
        </w:tc>
        <w:tc>
          <w:tcPr>
            <w:tcW w:w="2699" w:type="dxa"/>
            <w:tcBorders>
              <w:top w:val="single" w:color="000000" w:sz="4" w:space="0"/>
              <w:left w:val="single" w:color="000000" w:sz="4" w:space="0"/>
              <w:bottom w:val="single" w:color="000000" w:sz="4" w:space="0"/>
              <w:right w:val="single" w:color="000000" w:sz="4" w:space="0"/>
            </w:tcBorders>
            <w:shd w:val="clear" w:color="000000" w:fill="FFFFFF"/>
            <w:vAlign w:val="center"/>
          </w:tcPr>
          <w:p w14:paraId="36660AB0">
            <w:pPr>
              <w:widowControl/>
              <w:jc w:val="left"/>
              <w:textAlignment w:val="center"/>
              <w:rPr>
                <w:rFonts w:hint="eastAsia" w:ascii="微软雅黑" w:hAnsi="微软雅黑" w:eastAsia="微软雅黑" w:cs="微软雅黑"/>
                <w:color w:val="000000"/>
                <w:kern w:val="0"/>
                <w:sz w:val="18"/>
                <w:szCs w:val="18"/>
                <w:lang w:bidi="ar"/>
              </w:rPr>
            </w:pPr>
            <w:r>
              <w:rPr>
                <w:rFonts w:hint="eastAsia" w:ascii="微软雅黑" w:hAnsi="微软雅黑" w:eastAsia="微软雅黑" w:cs="微软雅黑"/>
                <w:color w:val="000000"/>
                <w:kern w:val="0"/>
                <w:sz w:val="18"/>
                <w:szCs w:val="18"/>
                <w:lang w:bidi="ar"/>
              </w:rPr>
              <w:t>单位为kwh，例如8000.1</w:t>
            </w:r>
          </w:p>
        </w:tc>
      </w:tr>
      <w:tr w14:paraId="0804D744">
        <w:tblPrEx>
          <w:tblCellMar>
            <w:top w:w="0" w:type="dxa"/>
            <w:left w:w="108" w:type="dxa"/>
            <w:bottom w:w="0" w:type="dxa"/>
            <w:right w:w="108" w:type="dxa"/>
          </w:tblCellMar>
        </w:tblPrEx>
        <w:trPr>
          <w:trHeight w:val="330" w:hRule="atLeast"/>
          <w:jc w:val="center"/>
        </w:trPr>
        <w:tc>
          <w:tcPr>
            <w:tcW w:w="9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BF35C7">
            <w:pPr>
              <w:widowControl/>
              <w:jc w:val="center"/>
              <w:textAlignment w:val="center"/>
              <w:rPr>
                <w:rFonts w:hint="eastAsia" w:ascii="微软雅黑" w:hAnsi="微软雅黑" w:eastAsia="微软雅黑" w:cs="微软雅黑"/>
                <w:color w:val="000000"/>
                <w:kern w:val="0"/>
                <w:sz w:val="18"/>
                <w:szCs w:val="18"/>
                <w:lang w:bidi="ar"/>
              </w:rPr>
            </w:pPr>
            <w:r>
              <w:rPr>
                <w:rFonts w:hint="eastAsia" w:ascii="微软雅黑" w:hAnsi="微软雅黑" w:eastAsia="微软雅黑" w:cs="微软雅黑"/>
                <w:color w:val="000000"/>
                <w:kern w:val="0"/>
                <w:sz w:val="18"/>
                <w:szCs w:val="18"/>
                <w:lang w:bidi="ar"/>
              </w:rPr>
              <w:t>5</w:t>
            </w:r>
          </w:p>
        </w:tc>
        <w:tc>
          <w:tcPr>
            <w:tcW w:w="14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174648">
            <w:pPr>
              <w:widowControl/>
              <w:jc w:val="center"/>
              <w:textAlignment w:val="center"/>
              <w:rPr>
                <w:rFonts w:hint="eastAsia" w:ascii="微软雅黑" w:hAnsi="微软雅黑" w:eastAsia="微软雅黑" w:cs="微软雅黑"/>
                <w:color w:val="000000"/>
                <w:kern w:val="0"/>
                <w:sz w:val="18"/>
                <w:szCs w:val="18"/>
                <w:lang w:bidi="ar"/>
              </w:rPr>
            </w:pPr>
            <w:r>
              <w:rPr>
                <w:rFonts w:hint="eastAsia" w:ascii="微软雅黑" w:hAnsi="微软雅黑" w:eastAsia="微软雅黑" w:cs="微软雅黑"/>
                <w:color w:val="000000"/>
                <w:kern w:val="0"/>
                <w:sz w:val="18"/>
                <w:szCs w:val="18"/>
                <w:lang w:bidi="ar"/>
              </w:rPr>
              <w:t>统计外购冷量</w:t>
            </w:r>
          </w:p>
        </w:tc>
        <w:tc>
          <w:tcPr>
            <w:tcW w:w="20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DB3878">
            <w:pPr>
              <w:widowControl/>
              <w:jc w:val="center"/>
              <w:textAlignment w:val="center"/>
              <w:rPr>
                <w:rFonts w:hint="eastAsia" w:ascii="微软雅黑" w:hAnsi="微软雅黑" w:eastAsia="微软雅黑"/>
                <w:color w:val="000000"/>
                <w:sz w:val="18"/>
                <w:szCs w:val="18"/>
              </w:rPr>
            </w:pPr>
            <w:r>
              <w:rPr>
                <w:rFonts w:hint="eastAsia" w:ascii="微软雅黑" w:hAnsi="微软雅黑" w:eastAsia="微软雅黑"/>
                <w:color w:val="000000"/>
                <w:sz w:val="18"/>
                <w:szCs w:val="18"/>
              </w:rPr>
              <w:t>cooling_capacity</w:t>
            </w:r>
          </w:p>
        </w:tc>
        <w:tc>
          <w:tcPr>
            <w:tcW w:w="13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DF9554">
            <w:pPr>
              <w:widowControl/>
              <w:jc w:val="center"/>
              <w:textAlignment w:val="center"/>
              <w:rPr>
                <w:rFonts w:hint="eastAsia" w:ascii="微软雅黑" w:hAnsi="微软雅黑" w:eastAsia="微软雅黑"/>
                <w:color w:val="000000"/>
                <w:sz w:val="18"/>
                <w:szCs w:val="18"/>
              </w:rPr>
            </w:pPr>
            <w:r>
              <w:rPr>
                <w:rFonts w:ascii="微软雅黑" w:hAnsi="微软雅黑" w:eastAsia="微软雅黑"/>
                <w:color w:val="000000"/>
                <w:sz w:val="18"/>
                <w:szCs w:val="18"/>
              </w:rPr>
              <w:t>varchar(</w:t>
            </w:r>
            <w:r>
              <w:rPr>
                <w:rFonts w:hint="eastAsia" w:ascii="微软雅黑" w:hAnsi="微软雅黑" w:eastAsia="微软雅黑"/>
                <w:color w:val="000000"/>
                <w:sz w:val="18"/>
                <w:szCs w:val="18"/>
              </w:rPr>
              <w:t>255</w:t>
            </w:r>
            <w:r>
              <w:rPr>
                <w:rFonts w:ascii="微软雅黑" w:hAnsi="微软雅黑" w:eastAsia="微软雅黑"/>
                <w:color w:val="000000"/>
                <w:sz w:val="18"/>
                <w:szCs w:val="18"/>
              </w:rPr>
              <w:t>)</w:t>
            </w:r>
          </w:p>
        </w:tc>
        <w:tc>
          <w:tcPr>
            <w:tcW w:w="2699" w:type="dxa"/>
            <w:tcBorders>
              <w:top w:val="single" w:color="000000" w:sz="4" w:space="0"/>
              <w:left w:val="single" w:color="000000" w:sz="4" w:space="0"/>
              <w:bottom w:val="single" w:color="000000" w:sz="4" w:space="0"/>
              <w:right w:val="single" w:color="000000" w:sz="4" w:space="0"/>
            </w:tcBorders>
            <w:shd w:val="clear" w:color="000000" w:fill="FFFFFF"/>
            <w:vAlign w:val="center"/>
          </w:tcPr>
          <w:p w14:paraId="22B6A4D9">
            <w:pPr>
              <w:widowControl/>
              <w:jc w:val="left"/>
              <w:textAlignment w:val="center"/>
              <w:rPr>
                <w:rFonts w:hint="eastAsia" w:ascii="微软雅黑" w:hAnsi="微软雅黑" w:eastAsia="微软雅黑" w:cs="微软雅黑"/>
                <w:color w:val="000000"/>
                <w:kern w:val="0"/>
                <w:sz w:val="18"/>
                <w:szCs w:val="18"/>
                <w:lang w:bidi="ar"/>
              </w:rPr>
            </w:pPr>
            <w:r>
              <w:rPr>
                <w:rFonts w:hint="eastAsia" w:ascii="微软雅黑" w:hAnsi="微软雅黑" w:eastAsia="微软雅黑" w:cs="微软雅黑"/>
                <w:color w:val="000000"/>
                <w:kern w:val="0"/>
                <w:sz w:val="18"/>
                <w:szCs w:val="18"/>
                <w:lang w:bidi="ar"/>
              </w:rPr>
              <w:t>单位为GJ,例如 8888.2</w:t>
            </w:r>
          </w:p>
        </w:tc>
      </w:tr>
      <w:tr w14:paraId="4997C895">
        <w:tblPrEx>
          <w:tblCellMar>
            <w:top w:w="0" w:type="dxa"/>
            <w:left w:w="108" w:type="dxa"/>
            <w:bottom w:w="0" w:type="dxa"/>
            <w:right w:w="108" w:type="dxa"/>
          </w:tblCellMar>
        </w:tblPrEx>
        <w:trPr>
          <w:trHeight w:val="330" w:hRule="atLeast"/>
          <w:jc w:val="center"/>
        </w:trPr>
        <w:tc>
          <w:tcPr>
            <w:tcW w:w="9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38AE5A">
            <w:pPr>
              <w:widowControl/>
              <w:jc w:val="center"/>
              <w:textAlignment w:val="center"/>
              <w:rPr>
                <w:rFonts w:hint="eastAsia" w:ascii="微软雅黑" w:hAnsi="微软雅黑" w:eastAsia="微软雅黑" w:cs="微软雅黑"/>
                <w:color w:val="000000"/>
                <w:kern w:val="0"/>
                <w:sz w:val="18"/>
                <w:szCs w:val="18"/>
                <w:lang w:bidi="ar"/>
              </w:rPr>
            </w:pPr>
            <w:r>
              <w:rPr>
                <w:rFonts w:hint="eastAsia" w:ascii="微软雅黑" w:hAnsi="微软雅黑" w:eastAsia="微软雅黑" w:cs="微软雅黑"/>
                <w:color w:val="000000"/>
                <w:kern w:val="0"/>
                <w:sz w:val="18"/>
                <w:szCs w:val="18"/>
                <w:lang w:bidi="ar"/>
              </w:rPr>
              <w:t>6</w:t>
            </w:r>
          </w:p>
        </w:tc>
        <w:tc>
          <w:tcPr>
            <w:tcW w:w="14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6F2CB2">
            <w:pPr>
              <w:widowControl/>
              <w:jc w:val="center"/>
              <w:textAlignment w:val="center"/>
              <w:rPr>
                <w:rFonts w:hint="eastAsia" w:ascii="微软雅黑" w:hAnsi="微软雅黑" w:eastAsia="微软雅黑" w:cs="微软雅黑"/>
                <w:color w:val="000000"/>
                <w:kern w:val="0"/>
                <w:sz w:val="18"/>
                <w:szCs w:val="18"/>
                <w:lang w:bidi="ar"/>
              </w:rPr>
            </w:pPr>
            <w:r>
              <w:rPr>
                <w:rFonts w:hint="eastAsia" w:ascii="微软雅黑" w:hAnsi="微软雅黑" w:eastAsia="微软雅黑" w:cs="微软雅黑"/>
                <w:color w:val="000000"/>
                <w:kern w:val="0"/>
                <w:sz w:val="18"/>
                <w:szCs w:val="18"/>
                <w:lang w:bidi="ar"/>
              </w:rPr>
              <w:t>统计外购热力</w:t>
            </w:r>
          </w:p>
        </w:tc>
        <w:tc>
          <w:tcPr>
            <w:tcW w:w="20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4D68FE">
            <w:pPr>
              <w:widowControl/>
              <w:jc w:val="center"/>
              <w:textAlignment w:val="center"/>
              <w:rPr>
                <w:rFonts w:hint="eastAsia" w:ascii="微软雅黑" w:hAnsi="微软雅黑" w:eastAsia="微软雅黑"/>
                <w:color w:val="000000"/>
                <w:sz w:val="18"/>
                <w:szCs w:val="18"/>
              </w:rPr>
            </w:pPr>
            <w:r>
              <w:rPr>
                <w:rFonts w:hint="eastAsia" w:ascii="微软雅黑" w:hAnsi="微软雅黑" w:eastAsia="微软雅黑"/>
                <w:color w:val="000000"/>
                <w:sz w:val="18"/>
                <w:szCs w:val="18"/>
              </w:rPr>
              <w:t>heat</w:t>
            </w:r>
          </w:p>
        </w:tc>
        <w:tc>
          <w:tcPr>
            <w:tcW w:w="13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843F58">
            <w:pPr>
              <w:widowControl/>
              <w:jc w:val="center"/>
              <w:textAlignment w:val="center"/>
              <w:rPr>
                <w:rFonts w:hint="eastAsia" w:ascii="微软雅黑" w:hAnsi="微软雅黑" w:eastAsia="微软雅黑"/>
                <w:color w:val="000000"/>
                <w:sz w:val="18"/>
                <w:szCs w:val="18"/>
              </w:rPr>
            </w:pPr>
            <w:r>
              <w:rPr>
                <w:rFonts w:ascii="微软雅黑" w:hAnsi="微软雅黑" w:eastAsia="微软雅黑"/>
                <w:color w:val="000000"/>
                <w:sz w:val="18"/>
                <w:szCs w:val="18"/>
              </w:rPr>
              <w:t>varchar(</w:t>
            </w:r>
            <w:r>
              <w:rPr>
                <w:rFonts w:hint="eastAsia" w:ascii="微软雅黑" w:hAnsi="微软雅黑" w:eastAsia="微软雅黑"/>
                <w:color w:val="000000"/>
                <w:sz w:val="18"/>
                <w:szCs w:val="18"/>
              </w:rPr>
              <w:t>255</w:t>
            </w:r>
            <w:r>
              <w:rPr>
                <w:rFonts w:ascii="微软雅黑" w:hAnsi="微软雅黑" w:eastAsia="微软雅黑"/>
                <w:color w:val="000000"/>
                <w:sz w:val="18"/>
                <w:szCs w:val="18"/>
              </w:rPr>
              <w:t>)</w:t>
            </w:r>
          </w:p>
        </w:tc>
        <w:tc>
          <w:tcPr>
            <w:tcW w:w="2699" w:type="dxa"/>
            <w:tcBorders>
              <w:top w:val="single" w:color="000000" w:sz="4" w:space="0"/>
              <w:left w:val="single" w:color="000000" w:sz="4" w:space="0"/>
              <w:bottom w:val="single" w:color="000000" w:sz="4" w:space="0"/>
              <w:right w:val="single" w:color="000000" w:sz="4" w:space="0"/>
            </w:tcBorders>
            <w:shd w:val="clear" w:color="000000" w:fill="FFFFFF"/>
            <w:vAlign w:val="center"/>
          </w:tcPr>
          <w:p w14:paraId="7D9DD126">
            <w:pPr>
              <w:widowControl/>
              <w:jc w:val="left"/>
              <w:textAlignment w:val="center"/>
              <w:rPr>
                <w:rFonts w:hint="eastAsia" w:ascii="微软雅黑" w:hAnsi="微软雅黑" w:eastAsia="微软雅黑" w:cs="微软雅黑"/>
                <w:color w:val="000000"/>
                <w:kern w:val="0"/>
                <w:sz w:val="18"/>
                <w:szCs w:val="18"/>
                <w:lang w:bidi="ar"/>
              </w:rPr>
            </w:pPr>
            <w:r>
              <w:rPr>
                <w:rFonts w:hint="eastAsia" w:ascii="微软雅黑" w:hAnsi="微软雅黑" w:eastAsia="微软雅黑" w:cs="微软雅黑"/>
                <w:color w:val="000000"/>
                <w:kern w:val="0"/>
                <w:sz w:val="18"/>
                <w:szCs w:val="18"/>
                <w:lang w:bidi="ar"/>
              </w:rPr>
              <w:t>单位为GJ,例如 8888.2</w:t>
            </w:r>
          </w:p>
        </w:tc>
      </w:tr>
    </w:tbl>
    <w:p w14:paraId="53E6D7F2">
      <w:pPr>
        <w:pStyle w:val="4"/>
        <w:ind w:firstLine="0"/>
        <w:rPr>
          <w:sz w:val="28"/>
          <w:szCs w:val="36"/>
          <w:lang w:eastAsia="zh"/>
        </w:rPr>
      </w:pPr>
      <w:r>
        <w:rPr>
          <w:rFonts w:hint="eastAsia"/>
          <w:sz w:val="28"/>
          <w:szCs w:val="36"/>
          <w:lang w:eastAsia="zh"/>
        </w:rPr>
        <w:t>样例：</w:t>
      </w:r>
    </w:p>
    <w:p w14:paraId="1AB14494">
      <w:pPr>
        <w:pStyle w:val="4"/>
        <w:ind w:firstLine="0"/>
        <w:rPr>
          <w:sz w:val="28"/>
          <w:szCs w:val="36"/>
          <w:highlight w:val="yellow"/>
        </w:rPr>
      </w:pPr>
      <w:r>
        <w:object>
          <v:shape id="_x0000_i1029" o:spt="75" type="#_x0000_t75" style="height:52pt;width:75pt;" o:ole="t" filled="f" o:preferrelative="t" stroked="f" coordsize="21600,21600">
            <v:path/>
            <v:fill on="f" focussize="0,0"/>
            <v:stroke on="f" joinstyle="miter"/>
            <v:imagedata r:id="rId14" o:title=""/>
            <o:lock v:ext="edit" aspectratio="t"/>
            <w10:wrap type="none"/>
            <w10:anchorlock/>
          </v:shape>
          <o:OLEObject Type="Embed" ProgID="Package" ShapeID="_x0000_i1029" DrawAspect="Icon" ObjectID="_1468075729" r:id="rId13">
            <o:LockedField>false</o:LockedField>
          </o:OLEObject>
        </w:object>
      </w:r>
    </w:p>
    <w:p w14:paraId="7F6D9D29">
      <w:pPr>
        <w:pStyle w:val="2"/>
        <w:numPr>
          <w:ilvl w:val="0"/>
          <w:numId w:val="5"/>
        </w:numPr>
      </w:pPr>
      <w:r>
        <w:rPr>
          <w:rFonts w:hint="eastAsia"/>
        </w:rPr>
        <w:t>数据补传及更新</w:t>
      </w:r>
    </w:p>
    <w:p w14:paraId="4011C756">
      <w:pPr>
        <w:numPr>
          <w:ilvl w:val="0"/>
          <w:numId w:val="7"/>
        </w:numPr>
        <w:rPr>
          <w:rFonts w:ascii="Calibri" w:hAnsi="Calibri" w:eastAsia="宋体" w:cs="Times New Roman"/>
          <w:sz w:val="28"/>
          <w:szCs w:val="28"/>
        </w:rPr>
      </w:pPr>
      <w:r>
        <w:rPr>
          <w:rFonts w:hint="eastAsia"/>
          <w:sz w:val="28"/>
          <w:szCs w:val="28"/>
        </w:rPr>
        <w:t>针对数据漏传、错传的情况，指定相关补传数据方案。</w:t>
      </w:r>
      <w:r>
        <w:rPr>
          <w:rFonts w:hint="eastAsia"/>
          <w:color w:val="0000FF"/>
          <w:sz w:val="28"/>
          <w:szCs w:val="28"/>
        </w:rPr>
        <w:t>在规定期限内直接在原路径下</w:t>
      </w:r>
      <w:r>
        <w:rPr>
          <w:rFonts w:hint="eastAsia"/>
          <w:color w:val="0000FF"/>
          <w:sz w:val="28"/>
          <w:szCs w:val="28"/>
          <w:u w:val="single"/>
        </w:rPr>
        <w:t>更新文件覆盖原始文件</w:t>
      </w:r>
      <w:r>
        <w:rPr>
          <w:rFonts w:hint="eastAsia"/>
          <w:color w:val="0000FF"/>
          <w:sz w:val="28"/>
          <w:szCs w:val="28"/>
        </w:rPr>
        <w:t>即可</w:t>
      </w:r>
      <w:r>
        <w:rPr>
          <w:rFonts w:hint="eastAsia"/>
          <w:sz w:val="28"/>
          <w:szCs w:val="28"/>
        </w:rPr>
        <w:t>。</w:t>
      </w:r>
    </w:p>
    <w:p w14:paraId="41F97315">
      <w:pPr>
        <w:numPr>
          <w:ilvl w:val="0"/>
          <w:numId w:val="8"/>
        </w:numPr>
        <w:rPr>
          <w:sz w:val="28"/>
          <w:szCs w:val="28"/>
        </w:rPr>
      </w:pPr>
      <w:r>
        <w:rPr>
          <w:rFonts w:hint="eastAsia"/>
          <w:sz w:val="28"/>
          <w:szCs w:val="28"/>
          <w:lang w:eastAsia="zh"/>
        </w:rPr>
        <w:t>节假日数据补传要求：针对</w:t>
      </w:r>
      <w:r>
        <w:rPr>
          <w:rFonts w:hint="eastAsia"/>
          <w:sz w:val="28"/>
          <w:szCs w:val="28"/>
          <w:u w:val="single"/>
          <w:lang w:eastAsia="zh"/>
        </w:rPr>
        <w:t>手动上报数据</w:t>
      </w:r>
      <w:r>
        <w:rPr>
          <w:rFonts w:hint="eastAsia"/>
          <w:sz w:val="28"/>
          <w:szCs w:val="28"/>
          <w:lang w:eastAsia="zh"/>
        </w:rPr>
        <w:t>，</w:t>
      </w:r>
      <w:r>
        <w:rPr>
          <w:rFonts w:hint="eastAsia"/>
          <w:color w:val="0000FF"/>
          <w:sz w:val="28"/>
          <w:szCs w:val="28"/>
          <w:u w:val="single"/>
          <w:lang w:eastAsia="zh"/>
        </w:rPr>
        <w:t>如果上报日期处于节假日，应在节假日后3天内完成上传</w:t>
      </w:r>
      <w:r>
        <w:rPr>
          <w:rFonts w:hint="eastAsia"/>
          <w:sz w:val="28"/>
          <w:szCs w:val="28"/>
          <w:lang w:eastAsia="zh"/>
        </w:rPr>
        <w:t>。</w:t>
      </w:r>
    </w:p>
    <w:p w14:paraId="3F934FEA">
      <w:pPr>
        <w:numPr>
          <w:ilvl w:val="0"/>
          <w:numId w:val="8"/>
        </w:numPr>
        <w:rPr>
          <w:sz w:val="28"/>
          <w:szCs w:val="28"/>
        </w:rPr>
      </w:pPr>
      <w:r>
        <w:rPr>
          <w:rFonts w:hint="eastAsia"/>
          <w:sz w:val="28"/>
          <w:szCs w:val="28"/>
          <w:lang w:eastAsia="zh"/>
        </w:rPr>
        <w:t>补</w:t>
      </w:r>
      <w:r>
        <w:rPr>
          <w:rFonts w:hint="eastAsia"/>
          <w:sz w:val="28"/>
          <w:szCs w:val="28"/>
        </w:rPr>
        <w:t>传时效要求：</w:t>
      </w:r>
    </w:p>
    <w:p w14:paraId="0AC7EDF5">
      <w:pPr>
        <w:rPr>
          <w:sz w:val="28"/>
          <w:szCs w:val="28"/>
        </w:rPr>
      </w:pPr>
      <w:r>
        <w:rPr>
          <w:rFonts w:hint="eastAsia"/>
          <w:sz w:val="28"/>
          <w:szCs w:val="28"/>
          <w:lang w:eastAsia="zh"/>
        </w:rPr>
        <w:t>(1)</w:t>
      </w:r>
      <w:r>
        <w:rPr>
          <w:rFonts w:hint="eastAsia"/>
          <w:color w:val="0000FF"/>
          <w:sz w:val="28"/>
          <w:szCs w:val="28"/>
          <w:lang w:eastAsia="zh"/>
        </w:rPr>
        <w:t>半年粒度及</w:t>
      </w:r>
      <w:r>
        <w:rPr>
          <w:rFonts w:hint="eastAsia"/>
          <w:color w:val="0000FF"/>
          <w:sz w:val="28"/>
          <w:szCs w:val="28"/>
        </w:rPr>
        <w:t>月粒度：“T+1”月</w:t>
      </w:r>
      <w:r>
        <w:rPr>
          <w:rFonts w:hint="eastAsia"/>
          <w:color w:val="0000FF"/>
          <w:sz w:val="28"/>
          <w:szCs w:val="28"/>
          <w:lang w:eastAsia="zh"/>
        </w:rPr>
        <w:t>5</w:t>
      </w:r>
      <w:r>
        <w:rPr>
          <w:rFonts w:hint="eastAsia"/>
          <w:color w:val="0000FF"/>
          <w:sz w:val="28"/>
          <w:szCs w:val="28"/>
        </w:rPr>
        <w:t>日凌晨2时前</w:t>
      </w:r>
      <w:r>
        <w:rPr>
          <w:rFonts w:hint="eastAsia"/>
          <w:color w:val="0000FF"/>
          <w:sz w:val="28"/>
          <w:szCs w:val="28"/>
          <w:lang w:eastAsia="zh"/>
        </w:rPr>
        <w:t>补充</w:t>
      </w:r>
      <w:r>
        <w:rPr>
          <w:rFonts w:hint="eastAsia"/>
          <w:color w:val="0000FF"/>
          <w:sz w:val="28"/>
          <w:szCs w:val="28"/>
        </w:rPr>
        <w:t>上报T月的整月数据</w:t>
      </w:r>
      <w:r>
        <w:rPr>
          <w:rFonts w:hint="eastAsia"/>
          <w:sz w:val="28"/>
          <w:szCs w:val="28"/>
        </w:rPr>
        <w:t>。</w:t>
      </w:r>
    </w:p>
    <w:p w14:paraId="0CE18949">
      <w:pPr>
        <w:numPr>
          <w:ilvl w:val="255"/>
          <w:numId w:val="0"/>
        </w:numPr>
        <w:rPr>
          <w:sz w:val="28"/>
          <w:szCs w:val="28"/>
        </w:rPr>
      </w:pPr>
      <w:r>
        <w:rPr>
          <w:rFonts w:hint="eastAsia"/>
          <w:sz w:val="28"/>
          <w:szCs w:val="28"/>
          <w:lang w:eastAsia="zh"/>
        </w:rPr>
        <w:t>(2)</w:t>
      </w:r>
      <w:r>
        <w:rPr>
          <w:rFonts w:hint="eastAsia"/>
          <w:color w:val="0000FF"/>
          <w:sz w:val="28"/>
          <w:szCs w:val="28"/>
        </w:rPr>
        <w:t>日粒度：“T+</w:t>
      </w:r>
      <w:r>
        <w:rPr>
          <w:rFonts w:hint="eastAsia"/>
          <w:color w:val="0000FF"/>
          <w:sz w:val="28"/>
          <w:szCs w:val="28"/>
          <w:lang w:eastAsia="zh"/>
        </w:rPr>
        <w:t>2</w:t>
      </w:r>
      <w:r>
        <w:rPr>
          <w:rFonts w:hint="eastAsia"/>
          <w:color w:val="0000FF"/>
          <w:sz w:val="28"/>
          <w:szCs w:val="28"/>
        </w:rPr>
        <w:t>”日凌晨2时前</w:t>
      </w:r>
      <w:r>
        <w:rPr>
          <w:rFonts w:hint="eastAsia"/>
          <w:color w:val="0000FF"/>
          <w:sz w:val="28"/>
          <w:szCs w:val="28"/>
          <w:lang w:eastAsia="zh"/>
        </w:rPr>
        <w:t>补充</w:t>
      </w:r>
      <w:r>
        <w:rPr>
          <w:rFonts w:hint="eastAsia"/>
          <w:color w:val="0000FF"/>
          <w:sz w:val="28"/>
          <w:szCs w:val="28"/>
        </w:rPr>
        <w:t>上报T日数据</w:t>
      </w:r>
      <w:r>
        <w:rPr>
          <w:rFonts w:hint="eastAsia"/>
          <w:sz w:val="28"/>
          <w:szCs w:val="28"/>
        </w:rPr>
        <w:t>。</w:t>
      </w:r>
    </w:p>
    <w:p w14:paraId="79065042">
      <w:pPr>
        <w:numPr>
          <w:ilvl w:val="255"/>
          <w:numId w:val="0"/>
        </w:numPr>
        <w:rPr>
          <w:sz w:val="28"/>
          <w:szCs w:val="28"/>
        </w:rPr>
      </w:pPr>
    </w:p>
    <w:p w14:paraId="4AD92BE0">
      <w:pPr>
        <w:pStyle w:val="2"/>
        <w:numPr>
          <w:ilvl w:val="0"/>
          <w:numId w:val="5"/>
        </w:numPr>
      </w:pPr>
      <w:r>
        <w:rPr>
          <w:rFonts w:hint="eastAsia"/>
        </w:rPr>
        <w:t>数据安全要求</w:t>
      </w:r>
    </w:p>
    <w:p w14:paraId="681C1023">
      <w:pPr>
        <w:numPr>
          <w:ilvl w:val="0"/>
          <w:numId w:val="8"/>
        </w:numPr>
        <w:rPr>
          <w:sz w:val="28"/>
          <w:szCs w:val="28"/>
        </w:rPr>
      </w:pPr>
      <w:r>
        <w:rPr>
          <w:rFonts w:hint="eastAsia"/>
          <w:sz w:val="28"/>
          <w:szCs w:val="28"/>
        </w:rPr>
        <w:t>中国移动集团所有产权的楼宇基础数据、电表基础数据、办公楼能耗数据、其他能源使用数据属于集团公司定义的“核心数据”资产。该类数据禁止通过公众互联网进行传输或通过公网接口进行暴露。</w:t>
      </w:r>
    </w:p>
    <w:p w14:paraId="34F21304">
      <w:pPr>
        <w:numPr>
          <w:ilvl w:val="0"/>
          <w:numId w:val="8"/>
        </w:numPr>
        <w:rPr>
          <w:sz w:val="28"/>
          <w:szCs w:val="28"/>
        </w:rPr>
      </w:pPr>
      <w:r>
        <w:rPr>
          <w:rFonts w:hint="eastAsia"/>
          <w:sz w:val="28"/>
          <w:szCs w:val="28"/>
        </w:rPr>
        <w:t>建</w:t>
      </w:r>
      <w:r>
        <w:rPr>
          <w:rFonts w:hint="eastAsia"/>
          <w:b w:val="0"/>
          <w:bCs w:val="0"/>
          <w:sz w:val="28"/>
          <w:szCs w:val="28"/>
        </w:rPr>
        <w:t>议涉及数据全生命周期的操作</w:t>
      </w:r>
      <w:r>
        <w:rPr>
          <w:b w:val="0"/>
          <w:bCs w:val="0"/>
          <w:sz w:val="28"/>
          <w:szCs w:val="28"/>
        </w:rPr>
        <w:t>（包括但不限于采集、传输、存储及销毁）遵循以下要</w:t>
      </w:r>
      <w:r>
        <w:rPr>
          <w:sz w:val="28"/>
          <w:szCs w:val="28"/>
        </w:rPr>
        <w:t>求</w:t>
      </w:r>
      <w:r>
        <w:rPr>
          <w:rFonts w:hint="eastAsia"/>
          <w:sz w:val="28"/>
          <w:szCs w:val="28"/>
        </w:rPr>
        <w:t>：</w:t>
      </w:r>
    </w:p>
    <w:p w14:paraId="53E0E053">
      <w:pPr>
        <w:ind w:left="420"/>
        <w:rPr>
          <w:sz w:val="28"/>
          <w:szCs w:val="28"/>
        </w:rPr>
      </w:pPr>
      <w:r>
        <w:rPr>
          <w:rFonts w:hint="eastAsia"/>
          <w:sz w:val="28"/>
          <w:szCs w:val="28"/>
        </w:rPr>
        <w:t>(1) 网络环境安全 - 通过</w:t>
      </w:r>
      <w:r>
        <w:rPr>
          <w:sz w:val="28"/>
          <w:szCs w:val="28"/>
        </w:rPr>
        <w:t>省/专</w:t>
      </w:r>
      <w:r>
        <w:rPr>
          <w:rFonts w:hint="eastAsia"/>
          <w:sz w:val="28"/>
          <w:szCs w:val="28"/>
        </w:rPr>
        <w:t>公司内部</w:t>
      </w:r>
      <w:r>
        <w:rPr>
          <w:sz w:val="28"/>
          <w:szCs w:val="28"/>
        </w:rPr>
        <w:t>网络完成，采用有线传输介质</w:t>
      </w:r>
      <w:r>
        <w:rPr>
          <w:rFonts w:hint="eastAsia"/>
          <w:sz w:val="28"/>
          <w:szCs w:val="28"/>
        </w:rPr>
        <w:t>(有线网络)</w:t>
      </w:r>
      <w:r>
        <w:rPr>
          <w:sz w:val="28"/>
          <w:szCs w:val="28"/>
        </w:rPr>
        <w:t>并部署物理层安全防护</w:t>
      </w:r>
      <w:r>
        <w:rPr>
          <w:rFonts w:hint="eastAsia"/>
          <w:sz w:val="28"/>
          <w:szCs w:val="28"/>
        </w:rPr>
        <w:t xml:space="preserve">(端口安全策略等)。 </w:t>
      </w:r>
    </w:p>
    <w:p w14:paraId="729A6BBC">
      <w:pPr>
        <w:ind w:left="420"/>
        <w:rPr>
          <w:sz w:val="28"/>
          <w:szCs w:val="28"/>
        </w:rPr>
      </w:pPr>
      <w:r>
        <w:rPr>
          <w:rFonts w:hint="eastAsia"/>
          <w:sz w:val="28"/>
          <w:szCs w:val="28"/>
        </w:rPr>
        <w:t xml:space="preserve">(2) </w:t>
      </w:r>
      <w:r>
        <w:rPr>
          <w:rFonts w:hint="eastAsia"/>
          <w:color w:val="0000FF"/>
          <w:sz w:val="28"/>
          <w:szCs w:val="28"/>
        </w:rPr>
        <w:t xml:space="preserve">传输协议安全 </w:t>
      </w:r>
      <w:r>
        <w:rPr>
          <w:color w:val="0000FF"/>
          <w:sz w:val="28"/>
          <w:szCs w:val="28"/>
        </w:rPr>
        <w:t>–</w:t>
      </w:r>
      <w:r>
        <w:rPr>
          <w:rFonts w:hint="eastAsia"/>
          <w:color w:val="0000FF"/>
          <w:sz w:val="28"/>
          <w:szCs w:val="28"/>
        </w:rPr>
        <w:t xml:space="preserve"> 传输时</w:t>
      </w:r>
      <w:r>
        <w:rPr>
          <w:color w:val="0000FF"/>
          <w:sz w:val="28"/>
          <w:szCs w:val="28"/>
        </w:rPr>
        <w:t>使用经国家密码管理局认证的加密协议（如TLS 1.</w:t>
      </w:r>
      <w:r>
        <w:rPr>
          <w:rFonts w:hint="eastAsia"/>
          <w:color w:val="0000FF"/>
          <w:sz w:val="28"/>
          <w:szCs w:val="28"/>
        </w:rPr>
        <w:t>2 以上版本</w:t>
      </w:r>
      <w:r>
        <w:rPr>
          <w:color w:val="0000FF"/>
          <w:sz w:val="28"/>
          <w:szCs w:val="28"/>
        </w:rPr>
        <w:t>/国密GM/T 0024）</w:t>
      </w:r>
      <w:r>
        <w:rPr>
          <w:rFonts w:hint="eastAsia"/>
          <w:sz w:val="28"/>
          <w:szCs w:val="28"/>
        </w:rPr>
        <w:t>。</w:t>
      </w:r>
    </w:p>
    <w:p w14:paraId="40D15381">
      <w:pPr>
        <w:numPr>
          <w:ilvl w:val="255"/>
          <w:numId w:val="0"/>
        </w:numPr>
        <w:rPr>
          <w:sz w:val="28"/>
          <w:szCs w:val="28"/>
        </w:rPr>
      </w:pPr>
    </w:p>
    <w:p w14:paraId="55399F81">
      <w:pPr>
        <w:pStyle w:val="2"/>
      </w:pPr>
      <w:r>
        <w:rPr>
          <w:rFonts w:hint="eastAsia"/>
        </w:rPr>
        <w:t>附录 数据字典</w:t>
      </w:r>
    </w:p>
    <w:p w14:paraId="0FCEA924">
      <w:pPr>
        <w:pStyle w:val="5"/>
        <w:rPr>
          <w:sz w:val="28"/>
          <w:szCs w:val="22"/>
        </w:rPr>
      </w:pPr>
      <w:r>
        <w:rPr>
          <w:rFonts w:hint="eastAsia"/>
        </w:rPr>
        <w:t xml:space="preserve">附录A </w:t>
      </w:r>
      <w:r>
        <w:rPr>
          <w:rFonts w:hint="eastAsia"/>
          <w:sz w:val="28"/>
          <w:szCs w:val="22"/>
        </w:rPr>
        <w:t>各省编码</w:t>
      </w:r>
    </w:p>
    <w:tbl>
      <w:tblPr>
        <w:tblStyle w:val="11"/>
        <w:tblW w:w="8640" w:type="dxa"/>
        <w:tblInd w:w="0" w:type="dxa"/>
        <w:tblLayout w:type="fixed"/>
        <w:tblCellMar>
          <w:top w:w="0" w:type="dxa"/>
          <w:left w:w="108" w:type="dxa"/>
          <w:bottom w:w="0" w:type="dxa"/>
          <w:right w:w="108" w:type="dxa"/>
        </w:tblCellMar>
      </w:tblPr>
      <w:tblGrid>
        <w:gridCol w:w="1080"/>
        <w:gridCol w:w="1080"/>
        <w:gridCol w:w="1080"/>
        <w:gridCol w:w="1080"/>
        <w:gridCol w:w="1080"/>
        <w:gridCol w:w="1080"/>
        <w:gridCol w:w="1080"/>
        <w:gridCol w:w="1080"/>
      </w:tblGrid>
      <w:tr w14:paraId="7DA2B8B9">
        <w:tblPrEx>
          <w:tblCellMar>
            <w:top w:w="0" w:type="dxa"/>
            <w:left w:w="108" w:type="dxa"/>
            <w:bottom w:w="0" w:type="dxa"/>
            <w:right w:w="108" w:type="dxa"/>
          </w:tblCellMar>
        </w:tblPrEx>
        <w:trPr>
          <w:trHeight w:val="295" w:hRule="atLeast"/>
        </w:trPr>
        <w:tc>
          <w:tcPr>
            <w:tcW w:w="625" w:type="pct"/>
            <w:tcBorders>
              <w:top w:val="single" w:color="000000" w:sz="8" w:space="0"/>
              <w:left w:val="single" w:color="000000" w:sz="8" w:space="0"/>
              <w:bottom w:val="single" w:color="000000" w:sz="8" w:space="0"/>
              <w:right w:val="single" w:color="000000" w:sz="8" w:space="0"/>
            </w:tcBorders>
            <w:shd w:val="clear" w:color="auto" w:fill="D7D7D7"/>
            <w:vAlign w:val="center"/>
          </w:tcPr>
          <w:p w14:paraId="0699285F">
            <w:pPr>
              <w:widowControl/>
              <w:jc w:val="center"/>
              <w:textAlignment w:val="center"/>
              <w:rPr>
                <w:rFonts w:hint="eastAsia" w:ascii="宋体" w:hAnsi="宋体" w:eastAsia="宋体" w:cs="宋体"/>
                <w:b/>
                <w:bCs/>
                <w:color w:val="000000"/>
                <w:szCs w:val="21"/>
              </w:rPr>
            </w:pPr>
            <w:r>
              <w:rPr>
                <w:rFonts w:hint="eastAsia" w:ascii="宋体" w:hAnsi="宋体" w:eastAsia="宋体" w:cs="宋体"/>
                <w:b/>
                <w:bCs/>
                <w:color w:val="000000"/>
                <w:kern w:val="0"/>
                <w:szCs w:val="21"/>
                <w:lang w:bidi="ar"/>
              </w:rPr>
              <w:t>编号</w:t>
            </w:r>
          </w:p>
        </w:tc>
        <w:tc>
          <w:tcPr>
            <w:tcW w:w="625" w:type="pct"/>
            <w:tcBorders>
              <w:top w:val="single" w:color="000000" w:sz="8" w:space="0"/>
              <w:left w:val="nil"/>
              <w:bottom w:val="single" w:color="000000" w:sz="8" w:space="0"/>
              <w:right w:val="single" w:color="000000" w:sz="8" w:space="0"/>
            </w:tcBorders>
            <w:shd w:val="clear" w:color="auto" w:fill="D7D7D7"/>
            <w:vAlign w:val="center"/>
          </w:tcPr>
          <w:p w14:paraId="3E8F4608">
            <w:pPr>
              <w:widowControl/>
              <w:jc w:val="center"/>
              <w:textAlignment w:val="center"/>
              <w:rPr>
                <w:rFonts w:hint="eastAsia" w:ascii="宋体" w:hAnsi="宋体" w:eastAsia="宋体" w:cs="宋体"/>
                <w:b/>
                <w:bCs/>
                <w:color w:val="000000"/>
                <w:szCs w:val="21"/>
              </w:rPr>
            </w:pPr>
            <w:r>
              <w:rPr>
                <w:rFonts w:hint="eastAsia" w:ascii="宋体" w:hAnsi="宋体" w:eastAsia="宋体" w:cs="宋体"/>
                <w:b/>
                <w:bCs/>
                <w:color w:val="000000"/>
                <w:kern w:val="0"/>
                <w:szCs w:val="21"/>
                <w:lang w:bidi="ar"/>
              </w:rPr>
              <w:t>名称</w:t>
            </w:r>
          </w:p>
        </w:tc>
        <w:tc>
          <w:tcPr>
            <w:tcW w:w="625" w:type="pct"/>
            <w:tcBorders>
              <w:top w:val="single" w:color="000000" w:sz="8" w:space="0"/>
              <w:left w:val="nil"/>
              <w:bottom w:val="single" w:color="000000" w:sz="8" w:space="0"/>
              <w:right w:val="single" w:color="000000" w:sz="8" w:space="0"/>
            </w:tcBorders>
            <w:shd w:val="clear" w:color="auto" w:fill="D7D7D7"/>
            <w:vAlign w:val="center"/>
          </w:tcPr>
          <w:p w14:paraId="4FBE7315">
            <w:pPr>
              <w:widowControl/>
              <w:jc w:val="center"/>
              <w:textAlignment w:val="center"/>
              <w:rPr>
                <w:rFonts w:hint="eastAsia" w:ascii="宋体" w:hAnsi="宋体" w:eastAsia="宋体" w:cs="宋体"/>
                <w:b/>
                <w:bCs/>
                <w:color w:val="000000"/>
                <w:szCs w:val="21"/>
              </w:rPr>
            </w:pPr>
            <w:r>
              <w:rPr>
                <w:rFonts w:hint="eastAsia" w:ascii="宋体" w:hAnsi="宋体" w:eastAsia="宋体" w:cs="宋体"/>
                <w:b/>
                <w:bCs/>
                <w:color w:val="000000"/>
                <w:kern w:val="0"/>
                <w:szCs w:val="21"/>
                <w:lang w:bidi="ar"/>
              </w:rPr>
              <w:t>编号</w:t>
            </w:r>
          </w:p>
        </w:tc>
        <w:tc>
          <w:tcPr>
            <w:tcW w:w="625" w:type="pct"/>
            <w:tcBorders>
              <w:top w:val="single" w:color="000000" w:sz="8" w:space="0"/>
              <w:left w:val="single" w:color="000000" w:sz="8" w:space="0"/>
              <w:bottom w:val="single" w:color="000000" w:sz="8" w:space="0"/>
              <w:right w:val="single" w:color="000000" w:sz="8" w:space="0"/>
            </w:tcBorders>
            <w:shd w:val="clear" w:color="auto" w:fill="D7D7D7"/>
            <w:vAlign w:val="center"/>
          </w:tcPr>
          <w:p w14:paraId="274286D9">
            <w:pPr>
              <w:widowControl/>
              <w:jc w:val="center"/>
              <w:textAlignment w:val="center"/>
              <w:rPr>
                <w:rFonts w:hint="eastAsia" w:ascii="宋体" w:hAnsi="宋体" w:eastAsia="宋体" w:cs="宋体"/>
                <w:b/>
                <w:bCs/>
                <w:color w:val="000000"/>
                <w:szCs w:val="21"/>
              </w:rPr>
            </w:pPr>
            <w:r>
              <w:rPr>
                <w:rFonts w:hint="eastAsia" w:ascii="宋体" w:hAnsi="宋体" w:eastAsia="宋体" w:cs="宋体"/>
                <w:b/>
                <w:bCs/>
                <w:color w:val="000000"/>
                <w:kern w:val="0"/>
                <w:szCs w:val="21"/>
                <w:lang w:bidi="ar"/>
              </w:rPr>
              <w:t>名称</w:t>
            </w:r>
          </w:p>
        </w:tc>
        <w:tc>
          <w:tcPr>
            <w:tcW w:w="625" w:type="pct"/>
            <w:tcBorders>
              <w:top w:val="single" w:color="000000" w:sz="8" w:space="0"/>
              <w:left w:val="single" w:color="000000" w:sz="8" w:space="0"/>
              <w:bottom w:val="single" w:color="000000" w:sz="8" w:space="0"/>
              <w:right w:val="single" w:color="000000" w:sz="8" w:space="0"/>
            </w:tcBorders>
            <w:shd w:val="clear" w:color="auto" w:fill="D7D7D7"/>
            <w:vAlign w:val="center"/>
          </w:tcPr>
          <w:p w14:paraId="0BFA7B9A">
            <w:pPr>
              <w:widowControl/>
              <w:jc w:val="center"/>
              <w:textAlignment w:val="center"/>
              <w:rPr>
                <w:rFonts w:hint="eastAsia" w:ascii="宋体" w:hAnsi="宋体" w:eastAsia="宋体" w:cs="宋体"/>
                <w:b/>
                <w:bCs/>
                <w:color w:val="000000"/>
                <w:szCs w:val="21"/>
              </w:rPr>
            </w:pPr>
            <w:r>
              <w:rPr>
                <w:rFonts w:hint="eastAsia" w:ascii="宋体" w:hAnsi="宋体" w:eastAsia="宋体" w:cs="宋体"/>
                <w:b/>
                <w:bCs/>
                <w:color w:val="000000"/>
                <w:kern w:val="0"/>
                <w:szCs w:val="21"/>
                <w:lang w:bidi="ar"/>
              </w:rPr>
              <w:t>编号</w:t>
            </w:r>
          </w:p>
        </w:tc>
        <w:tc>
          <w:tcPr>
            <w:tcW w:w="625" w:type="pct"/>
            <w:tcBorders>
              <w:top w:val="single" w:color="000000" w:sz="8" w:space="0"/>
              <w:left w:val="single" w:color="000000" w:sz="8" w:space="0"/>
              <w:bottom w:val="single" w:color="000000" w:sz="8" w:space="0"/>
              <w:right w:val="single" w:color="000000" w:sz="8" w:space="0"/>
            </w:tcBorders>
            <w:shd w:val="clear" w:color="auto" w:fill="D7D7D7"/>
            <w:vAlign w:val="center"/>
          </w:tcPr>
          <w:p w14:paraId="48E5C42D">
            <w:pPr>
              <w:widowControl/>
              <w:jc w:val="center"/>
              <w:textAlignment w:val="center"/>
              <w:rPr>
                <w:rFonts w:hint="eastAsia" w:ascii="宋体" w:hAnsi="宋体" w:eastAsia="宋体" w:cs="宋体"/>
                <w:b/>
                <w:bCs/>
                <w:color w:val="000000"/>
                <w:szCs w:val="21"/>
              </w:rPr>
            </w:pPr>
            <w:r>
              <w:rPr>
                <w:rFonts w:hint="eastAsia" w:ascii="宋体" w:hAnsi="宋体" w:eastAsia="宋体" w:cs="宋体"/>
                <w:b/>
                <w:bCs/>
                <w:color w:val="000000"/>
                <w:kern w:val="0"/>
                <w:szCs w:val="21"/>
                <w:lang w:bidi="ar"/>
              </w:rPr>
              <w:t>名称</w:t>
            </w:r>
          </w:p>
        </w:tc>
        <w:tc>
          <w:tcPr>
            <w:tcW w:w="625" w:type="pct"/>
            <w:tcBorders>
              <w:top w:val="single" w:color="000000" w:sz="8" w:space="0"/>
              <w:left w:val="single" w:color="000000" w:sz="8" w:space="0"/>
              <w:bottom w:val="single" w:color="000000" w:sz="8" w:space="0"/>
              <w:right w:val="single" w:color="000000" w:sz="8" w:space="0"/>
            </w:tcBorders>
            <w:shd w:val="clear" w:color="auto" w:fill="D7D7D7"/>
            <w:vAlign w:val="center"/>
          </w:tcPr>
          <w:p w14:paraId="127AD0D0">
            <w:pPr>
              <w:widowControl/>
              <w:jc w:val="center"/>
              <w:textAlignment w:val="center"/>
              <w:rPr>
                <w:rFonts w:hint="eastAsia" w:ascii="宋体" w:hAnsi="宋体" w:eastAsia="宋体" w:cs="宋体"/>
                <w:b/>
                <w:bCs/>
                <w:color w:val="000000"/>
                <w:szCs w:val="21"/>
              </w:rPr>
            </w:pPr>
            <w:r>
              <w:rPr>
                <w:rFonts w:hint="eastAsia" w:ascii="宋体" w:hAnsi="宋体" w:eastAsia="宋体" w:cs="宋体"/>
                <w:b/>
                <w:bCs/>
                <w:color w:val="000000"/>
                <w:kern w:val="0"/>
                <w:szCs w:val="21"/>
                <w:lang w:bidi="ar"/>
              </w:rPr>
              <w:t>编号</w:t>
            </w:r>
          </w:p>
        </w:tc>
        <w:tc>
          <w:tcPr>
            <w:tcW w:w="625" w:type="pct"/>
            <w:tcBorders>
              <w:top w:val="single" w:color="000000" w:sz="8" w:space="0"/>
              <w:left w:val="single" w:color="000000" w:sz="8" w:space="0"/>
              <w:bottom w:val="single" w:color="000000" w:sz="8" w:space="0"/>
              <w:right w:val="single" w:color="000000" w:sz="8" w:space="0"/>
            </w:tcBorders>
            <w:shd w:val="clear" w:color="auto" w:fill="D7D7D7"/>
            <w:vAlign w:val="center"/>
          </w:tcPr>
          <w:p w14:paraId="2FF55331">
            <w:pPr>
              <w:widowControl/>
              <w:jc w:val="center"/>
              <w:textAlignment w:val="center"/>
              <w:rPr>
                <w:rFonts w:hint="eastAsia" w:ascii="宋体" w:hAnsi="宋体" w:eastAsia="宋体" w:cs="宋体"/>
                <w:b/>
                <w:bCs/>
                <w:color w:val="000000"/>
                <w:szCs w:val="21"/>
              </w:rPr>
            </w:pPr>
            <w:r>
              <w:rPr>
                <w:rFonts w:hint="eastAsia" w:ascii="宋体" w:hAnsi="宋体" w:eastAsia="宋体" w:cs="宋体"/>
                <w:b/>
                <w:bCs/>
                <w:color w:val="000000"/>
                <w:kern w:val="0"/>
                <w:szCs w:val="21"/>
                <w:lang w:bidi="ar"/>
              </w:rPr>
              <w:t>名称</w:t>
            </w:r>
          </w:p>
        </w:tc>
      </w:tr>
      <w:tr w14:paraId="74BB18CE">
        <w:tblPrEx>
          <w:tblCellMar>
            <w:top w:w="0" w:type="dxa"/>
            <w:left w:w="108" w:type="dxa"/>
            <w:bottom w:w="0" w:type="dxa"/>
            <w:right w:w="108" w:type="dxa"/>
          </w:tblCellMar>
        </w:tblPrEx>
        <w:trPr>
          <w:trHeight w:val="295" w:hRule="atLeast"/>
        </w:trPr>
        <w:tc>
          <w:tcPr>
            <w:tcW w:w="625" w:type="pct"/>
            <w:tcBorders>
              <w:top w:val="nil"/>
              <w:left w:val="single" w:color="000000" w:sz="8" w:space="0"/>
              <w:bottom w:val="single" w:color="000000" w:sz="8" w:space="0"/>
              <w:right w:val="single" w:color="000000" w:sz="8" w:space="0"/>
            </w:tcBorders>
            <w:shd w:val="clear" w:color="auto" w:fill="auto"/>
            <w:vAlign w:val="center"/>
          </w:tcPr>
          <w:p w14:paraId="6C8A8589">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AH</w:t>
            </w:r>
          </w:p>
        </w:tc>
        <w:tc>
          <w:tcPr>
            <w:tcW w:w="625" w:type="pct"/>
            <w:tcBorders>
              <w:top w:val="nil"/>
              <w:left w:val="nil"/>
              <w:bottom w:val="single" w:color="000000" w:sz="8" w:space="0"/>
              <w:right w:val="single" w:color="000000" w:sz="8" w:space="0"/>
            </w:tcBorders>
            <w:shd w:val="clear" w:color="auto" w:fill="auto"/>
            <w:vAlign w:val="center"/>
          </w:tcPr>
          <w:p w14:paraId="701A38E4">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安徽</w:t>
            </w:r>
          </w:p>
        </w:tc>
        <w:tc>
          <w:tcPr>
            <w:tcW w:w="625" w:type="pct"/>
            <w:tcBorders>
              <w:top w:val="nil"/>
              <w:left w:val="nil"/>
              <w:bottom w:val="single" w:color="000000" w:sz="8" w:space="0"/>
              <w:right w:val="single" w:color="000000" w:sz="8" w:space="0"/>
            </w:tcBorders>
            <w:shd w:val="clear" w:color="auto" w:fill="auto"/>
            <w:vAlign w:val="center"/>
          </w:tcPr>
          <w:p w14:paraId="00E474AC">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HA</w:t>
            </w:r>
          </w:p>
        </w:tc>
        <w:tc>
          <w:tcPr>
            <w:tcW w:w="625" w:type="pct"/>
            <w:tcBorders>
              <w:top w:val="nil"/>
              <w:left w:val="single" w:color="000000" w:sz="8" w:space="0"/>
              <w:bottom w:val="single" w:color="000000" w:sz="8" w:space="0"/>
              <w:right w:val="single" w:color="000000" w:sz="8" w:space="0"/>
            </w:tcBorders>
            <w:shd w:val="clear" w:color="auto" w:fill="auto"/>
            <w:vAlign w:val="center"/>
          </w:tcPr>
          <w:p w14:paraId="7EC93453">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河南</w:t>
            </w:r>
          </w:p>
        </w:tc>
        <w:tc>
          <w:tcPr>
            <w:tcW w:w="625" w:type="pct"/>
            <w:tcBorders>
              <w:top w:val="nil"/>
              <w:left w:val="single" w:color="000000" w:sz="8" w:space="0"/>
              <w:bottom w:val="single" w:color="000000" w:sz="8" w:space="0"/>
              <w:right w:val="single" w:color="000000" w:sz="8" w:space="0"/>
            </w:tcBorders>
            <w:shd w:val="clear" w:color="auto" w:fill="auto"/>
            <w:vAlign w:val="center"/>
          </w:tcPr>
          <w:p w14:paraId="3A5AE90F">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JX</w:t>
            </w:r>
          </w:p>
        </w:tc>
        <w:tc>
          <w:tcPr>
            <w:tcW w:w="625" w:type="pct"/>
            <w:tcBorders>
              <w:top w:val="nil"/>
              <w:left w:val="single" w:color="000000" w:sz="8" w:space="0"/>
              <w:bottom w:val="single" w:color="000000" w:sz="8" w:space="0"/>
              <w:right w:val="single" w:color="000000" w:sz="8" w:space="0"/>
            </w:tcBorders>
            <w:shd w:val="clear" w:color="auto" w:fill="auto"/>
            <w:vAlign w:val="center"/>
          </w:tcPr>
          <w:p w14:paraId="6C161CBD">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江西</w:t>
            </w:r>
          </w:p>
        </w:tc>
        <w:tc>
          <w:tcPr>
            <w:tcW w:w="625" w:type="pct"/>
            <w:tcBorders>
              <w:top w:val="nil"/>
              <w:left w:val="single" w:color="000000" w:sz="8" w:space="0"/>
              <w:bottom w:val="single" w:color="000000" w:sz="8" w:space="0"/>
              <w:right w:val="single" w:color="000000" w:sz="8" w:space="0"/>
            </w:tcBorders>
            <w:shd w:val="clear" w:color="auto" w:fill="auto"/>
            <w:vAlign w:val="center"/>
          </w:tcPr>
          <w:p w14:paraId="5A6BC2AC">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SN</w:t>
            </w:r>
          </w:p>
        </w:tc>
        <w:tc>
          <w:tcPr>
            <w:tcW w:w="625" w:type="pct"/>
            <w:tcBorders>
              <w:top w:val="nil"/>
              <w:left w:val="single" w:color="000000" w:sz="8" w:space="0"/>
              <w:bottom w:val="single" w:color="000000" w:sz="8" w:space="0"/>
              <w:right w:val="single" w:color="000000" w:sz="8" w:space="0"/>
            </w:tcBorders>
            <w:shd w:val="clear" w:color="auto" w:fill="auto"/>
            <w:vAlign w:val="center"/>
          </w:tcPr>
          <w:p w14:paraId="6577E92B">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陕西</w:t>
            </w:r>
          </w:p>
        </w:tc>
      </w:tr>
      <w:tr w14:paraId="6146578E">
        <w:tblPrEx>
          <w:tblCellMar>
            <w:top w:w="0" w:type="dxa"/>
            <w:left w:w="108" w:type="dxa"/>
            <w:bottom w:w="0" w:type="dxa"/>
            <w:right w:w="108" w:type="dxa"/>
          </w:tblCellMar>
        </w:tblPrEx>
        <w:trPr>
          <w:trHeight w:val="295" w:hRule="atLeast"/>
        </w:trPr>
        <w:tc>
          <w:tcPr>
            <w:tcW w:w="625" w:type="pct"/>
            <w:tcBorders>
              <w:top w:val="nil"/>
              <w:left w:val="single" w:color="000000" w:sz="8" w:space="0"/>
              <w:bottom w:val="single" w:color="000000" w:sz="8" w:space="0"/>
              <w:right w:val="single" w:color="000000" w:sz="8" w:space="0"/>
            </w:tcBorders>
            <w:shd w:val="clear" w:color="auto" w:fill="auto"/>
            <w:vAlign w:val="center"/>
          </w:tcPr>
          <w:p w14:paraId="7E35C915">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BJ</w:t>
            </w:r>
          </w:p>
        </w:tc>
        <w:tc>
          <w:tcPr>
            <w:tcW w:w="625" w:type="pct"/>
            <w:tcBorders>
              <w:top w:val="nil"/>
              <w:left w:val="nil"/>
              <w:bottom w:val="single" w:color="000000" w:sz="8" w:space="0"/>
              <w:right w:val="single" w:color="000000" w:sz="8" w:space="0"/>
            </w:tcBorders>
            <w:shd w:val="clear" w:color="auto" w:fill="auto"/>
            <w:vAlign w:val="center"/>
          </w:tcPr>
          <w:p w14:paraId="055946A3">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北京</w:t>
            </w:r>
          </w:p>
        </w:tc>
        <w:tc>
          <w:tcPr>
            <w:tcW w:w="625" w:type="pct"/>
            <w:tcBorders>
              <w:top w:val="nil"/>
              <w:left w:val="nil"/>
              <w:bottom w:val="single" w:color="000000" w:sz="8" w:space="0"/>
              <w:right w:val="single" w:color="000000" w:sz="8" w:space="0"/>
            </w:tcBorders>
            <w:shd w:val="clear" w:color="auto" w:fill="auto"/>
            <w:vAlign w:val="center"/>
          </w:tcPr>
          <w:p w14:paraId="66104CE2">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HB</w:t>
            </w:r>
          </w:p>
        </w:tc>
        <w:tc>
          <w:tcPr>
            <w:tcW w:w="625" w:type="pct"/>
            <w:tcBorders>
              <w:top w:val="nil"/>
              <w:left w:val="single" w:color="000000" w:sz="8" w:space="0"/>
              <w:bottom w:val="single" w:color="000000" w:sz="8" w:space="0"/>
              <w:right w:val="single" w:color="000000" w:sz="8" w:space="0"/>
            </w:tcBorders>
            <w:shd w:val="clear" w:color="auto" w:fill="auto"/>
            <w:vAlign w:val="center"/>
          </w:tcPr>
          <w:p w14:paraId="64EF64E3">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湖北</w:t>
            </w:r>
          </w:p>
        </w:tc>
        <w:tc>
          <w:tcPr>
            <w:tcW w:w="625" w:type="pct"/>
            <w:tcBorders>
              <w:top w:val="nil"/>
              <w:left w:val="single" w:color="000000" w:sz="8" w:space="0"/>
              <w:bottom w:val="single" w:color="000000" w:sz="8" w:space="0"/>
              <w:right w:val="single" w:color="000000" w:sz="8" w:space="0"/>
            </w:tcBorders>
            <w:shd w:val="clear" w:color="auto" w:fill="auto"/>
            <w:vAlign w:val="center"/>
          </w:tcPr>
          <w:p w14:paraId="2C0889C9">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LN</w:t>
            </w:r>
          </w:p>
        </w:tc>
        <w:tc>
          <w:tcPr>
            <w:tcW w:w="625" w:type="pct"/>
            <w:tcBorders>
              <w:top w:val="nil"/>
              <w:left w:val="single" w:color="000000" w:sz="8" w:space="0"/>
              <w:bottom w:val="single" w:color="000000" w:sz="8" w:space="0"/>
              <w:right w:val="single" w:color="000000" w:sz="8" w:space="0"/>
            </w:tcBorders>
            <w:shd w:val="clear" w:color="auto" w:fill="auto"/>
            <w:vAlign w:val="center"/>
          </w:tcPr>
          <w:p w14:paraId="7436B845">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辽宁</w:t>
            </w:r>
          </w:p>
        </w:tc>
        <w:tc>
          <w:tcPr>
            <w:tcW w:w="625" w:type="pct"/>
            <w:tcBorders>
              <w:top w:val="nil"/>
              <w:left w:val="single" w:color="000000" w:sz="8" w:space="0"/>
              <w:bottom w:val="single" w:color="000000" w:sz="8" w:space="0"/>
              <w:right w:val="single" w:color="000000" w:sz="8" w:space="0"/>
            </w:tcBorders>
            <w:shd w:val="clear" w:color="auto" w:fill="auto"/>
            <w:vAlign w:val="center"/>
          </w:tcPr>
          <w:p w14:paraId="0462E82F">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SX</w:t>
            </w:r>
          </w:p>
        </w:tc>
        <w:tc>
          <w:tcPr>
            <w:tcW w:w="625" w:type="pct"/>
            <w:tcBorders>
              <w:top w:val="nil"/>
              <w:left w:val="single" w:color="000000" w:sz="8" w:space="0"/>
              <w:bottom w:val="single" w:color="000000" w:sz="8" w:space="0"/>
              <w:right w:val="single" w:color="000000" w:sz="8" w:space="0"/>
            </w:tcBorders>
            <w:shd w:val="clear" w:color="auto" w:fill="auto"/>
            <w:vAlign w:val="center"/>
          </w:tcPr>
          <w:p w14:paraId="76312005">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山西</w:t>
            </w:r>
          </w:p>
        </w:tc>
      </w:tr>
      <w:tr w14:paraId="0CF5F2EC">
        <w:tblPrEx>
          <w:tblCellMar>
            <w:top w:w="0" w:type="dxa"/>
            <w:left w:w="108" w:type="dxa"/>
            <w:bottom w:w="0" w:type="dxa"/>
            <w:right w:w="108" w:type="dxa"/>
          </w:tblCellMar>
        </w:tblPrEx>
        <w:trPr>
          <w:trHeight w:val="295" w:hRule="atLeast"/>
        </w:trPr>
        <w:tc>
          <w:tcPr>
            <w:tcW w:w="625" w:type="pct"/>
            <w:tcBorders>
              <w:top w:val="nil"/>
              <w:left w:val="single" w:color="000000" w:sz="8" w:space="0"/>
              <w:bottom w:val="single" w:color="000000" w:sz="8" w:space="0"/>
              <w:right w:val="single" w:color="000000" w:sz="8" w:space="0"/>
            </w:tcBorders>
            <w:shd w:val="clear" w:color="auto" w:fill="auto"/>
            <w:vAlign w:val="center"/>
          </w:tcPr>
          <w:p w14:paraId="64455D61">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CQ</w:t>
            </w:r>
          </w:p>
        </w:tc>
        <w:tc>
          <w:tcPr>
            <w:tcW w:w="625" w:type="pct"/>
            <w:tcBorders>
              <w:top w:val="nil"/>
              <w:left w:val="nil"/>
              <w:bottom w:val="single" w:color="000000" w:sz="8" w:space="0"/>
              <w:right w:val="single" w:color="000000" w:sz="8" w:space="0"/>
            </w:tcBorders>
            <w:shd w:val="clear" w:color="auto" w:fill="auto"/>
            <w:vAlign w:val="center"/>
          </w:tcPr>
          <w:p w14:paraId="61BDB9BF">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重庆</w:t>
            </w:r>
          </w:p>
        </w:tc>
        <w:tc>
          <w:tcPr>
            <w:tcW w:w="625" w:type="pct"/>
            <w:tcBorders>
              <w:top w:val="nil"/>
              <w:left w:val="nil"/>
              <w:bottom w:val="single" w:color="000000" w:sz="8" w:space="0"/>
              <w:right w:val="single" w:color="000000" w:sz="8" w:space="0"/>
            </w:tcBorders>
            <w:shd w:val="clear" w:color="auto" w:fill="auto"/>
            <w:vAlign w:val="center"/>
          </w:tcPr>
          <w:p w14:paraId="40111FF5">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HE</w:t>
            </w:r>
          </w:p>
        </w:tc>
        <w:tc>
          <w:tcPr>
            <w:tcW w:w="625" w:type="pct"/>
            <w:tcBorders>
              <w:top w:val="nil"/>
              <w:left w:val="single" w:color="000000" w:sz="8" w:space="0"/>
              <w:bottom w:val="single" w:color="000000" w:sz="8" w:space="0"/>
              <w:right w:val="single" w:color="000000" w:sz="8" w:space="0"/>
            </w:tcBorders>
            <w:shd w:val="clear" w:color="auto" w:fill="auto"/>
            <w:vAlign w:val="center"/>
          </w:tcPr>
          <w:p w14:paraId="1A0812EC">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河北</w:t>
            </w:r>
          </w:p>
        </w:tc>
        <w:tc>
          <w:tcPr>
            <w:tcW w:w="625" w:type="pct"/>
            <w:tcBorders>
              <w:top w:val="nil"/>
              <w:left w:val="single" w:color="000000" w:sz="8" w:space="0"/>
              <w:bottom w:val="single" w:color="000000" w:sz="8" w:space="0"/>
              <w:right w:val="single" w:color="000000" w:sz="8" w:space="0"/>
            </w:tcBorders>
            <w:shd w:val="clear" w:color="auto" w:fill="auto"/>
            <w:vAlign w:val="center"/>
          </w:tcPr>
          <w:p w14:paraId="09C29D92">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NM</w:t>
            </w:r>
          </w:p>
        </w:tc>
        <w:tc>
          <w:tcPr>
            <w:tcW w:w="625" w:type="pct"/>
            <w:tcBorders>
              <w:top w:val="nil"/>
              <w:left w:val="single" w:color="000000" w:sz="8" w:space="0"/>
              <w:bottom w:val="single" w:color="000000" w:sz="8" w:space="0"/>
              <w:right w:val="single" w:color="000000" w:sz="8" w:space="0"/>
            </w:tcBorders>
            <w:shd w:val="clear" w:color="auto" w:fill="auto"/>
            <w:vAlign w:val="center"/>
          </w:tcPr>
          <w:p w14:paraId="36B62010">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内蒙古</w:t>
            </w:r>
          </w:p>
        </w:tc>
        <w:tc>
          <w:tcPr>
            <w:tcW w:w="625" w:type="pct"/>
            <w:tcBorders>
              <w:top w:val="nil"/>
              <w:left w:val="single" w:color="000000" w:sz="8" w:space="0"/>
              <w:bottom w:val="single" w:color="000000" w:sz="8" w:space="0"/>
              <w:right w:val="single" w:color="000000" w:sz="8" w:space="0"/>
            </w:tcBorders>
            <w:shd w:val="clear" w:color="auto" w:fill="auto"/>
            <w:vAlign w:val="center"/>
          </w:tcPr>
          <w:p w14:paraId="1F9B82A4">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TJ</w:t>
            </w:r>
          </w:p>
        </w:tc>
        <w:tc>
          <w:tcPr>
            <w:tcW w:w="625" w:type="pct"/>
            <w:tcBorders>
              <w:top w:val="nil"/>
              <w:left w:val="single" w:color="000000" w:sz="8" w:space="0"/>
              <w:bottom w:val="single" w:color="000000" w:sz="8" w:space="0"/>
              <w:right w:val="single" w:color="000000" w:sz="8" w:space="0"/>
            </w:tcBorders>
            <w:shd w:val="clear" w:color="auto" w:fill="auto"/>
            <w:vAlign w:val="center"/>
          </w:tcPr>
          <w:p w14:paraId="58F39FBC">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天津</w:t>
            </w:r>
          </w:p>
        </w:tc>
      </w:tr>
      <w:tr w14:paraId="35008E16">
        <w:tblPrEx>
          <w:tblCellMar>
            <w:top w:w="0" w:type="dxa"/>
            <w:left w:w="108" w:type="dxa"/>
            <w:bottom w:w="0" w:type="dxa"/>
            <w:right w:w="108" w:type="dxa"/>
          </w:tblCellMar>
        </w:tblPrEx>
        <w:trPr>
          <w:trHeight w:val="295" w:hRule="atLeast"/>
        </w:trPr>
        <w:tc>
          <w:tcPr>
            <w:tcW w:w="625" w:type="pct"/>
            <w:tcBorders>
              <w:top w:val="nil"/>
              <w:left w:val="single" w:color="000000" w:sz="8" w:space="0"/>
              <w:bottom w:val="single" w:color="000000" w:sz="8" w:space="0"/>
              <w:right w:val="single" w:color="000000" w:sz="8" w:space="0"/>
            </w:tcBorders>
            <w:shd w:val="clear" w:color="auto" w:fill="auto"/>
            <w:vAlign w:val="center"/>
          </w:tcPr>
          <w:p w14:paraId="3485F0D5">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FJ</w:t>
            </w:r>
          </w:p>
        </w:tc>
        <w:tc>
          <w:tcPr>
            <w:tcW w:w="625" w:type="pct"/>
            <w:tcBorders>
              <w:top w:val="nil"/>
              <w:left w:val="nil"/>
              <w:bottom w:val="single" w:color="000000" w:sz="8" w:space="0"/>
              <w:right w:val="single" w:color="000000" w:sz="8" w:space="0"/>
            </w:tcBorders>
            <w:shd w:val="clear" w:color="auto" w:fill="auto"/>
            <w:vAlign w:val="center"/>
          </w:tcPr>
          <w:p w14:paraId="002F90B1">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福建</w:t>
            </w:r>
          </w:p>
        </w:tc>
        <w:tc>
          <w:tcPr>
            <w:tcW w:w="625" w:type="pct"/>
            <w:tcBorders>
              <w:top w:val="nil"/>
              <w:left w:val="nil"/>
              <w:bottom w:val="single" w:color="000000" w:sz="8" w:space="0"/>
              <w:right w:val="single" w:color="000000" w:sz="8" w:space="0"/>
            </w:tcBorders>
            <w:shd w:val="clear" w:color="auto" w:fill="auto"/>
            <w:vAlign w:val="center"/>
          </w:tcPr>
          <w:p w14:paraId="436E7DDB">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HI</w:t>
            </w:r>
          </w:p>
        </w:tc>
        <w:tc>
          <w:tcPr>
            <w:tcW w:w="625" w:type="pct"/>
            <w:tcBorders>
              <w:top w:val="nil"/>
              <w:left w:val="single" w:color="000000" w:sz="8" w:space="0"/>
              <w:bottom w:val="single" w:color="000000" w:sz="8" w:space="0"/>
              <w:right w:val="single" w:color="000000" w:sz="8" w:space="0"/>
            </w:tcBorders>
            <w:shd w:val="clear" w:color="auto" w:fill="auto"/>
            <w:vAlign w:val="center"/>
          </w:tcPr>
          <w:p w14:paraId="3560F401">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海南</w:t>
            </w:r>
          </w:p>
        </w:tc>
        <w:tc>
          <w:tcPr>
            <w:tcW w:w="625" w:type="pct"/>
            <w:tcBorders>
              <w:top w:val="nil"/>
              <w:left w:val="single" w:color="000000" w:sz="8" w:space="0"/>
              <w:bottom w:val="single" w:color="000000" w:sz="8" w:space="0"/>
              <w:right w:val="single" w:color="000000" w:sz="8" w:space="0"/>
            </w:tcBorders>
            <w:shd w:val="clear" w:color="auto" w:fill="auto"/>
            <w:vAlign w:val="center"/>
          </w:tcPr>
          <w:p w14:paraId="6036BEB0">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NX</w:t>
            </w:r>
          </w:p>
        </w:tc>
        <w:tc>
          <w:tcPr>
            <w:tcW w:w="625" w:type="pct"/>
            <w:tcBorders>
              <w:top w:val="nil"/>
              <w:left w:val="single" w:color="000000" w:sz="8" w:space="0"/>
              <w:bottom w:val="single" w:color="000000" w:sz="8" w:space="0"/>
              <w:right w:val="single" w:color="000000" w:sz="8" w:space="0"/>
            </w:tcBorders>
            <w:shd w:val="clear" w:color="auto" w:fill="auto"/>
            <w:vAlign w:val="center"/>
          </w:tcPr>
          <w:p w14:paraId="36759D89">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宁夏</w:t>
            </w:r>
          </w:p>
        </w:tc>
        <w:tc>
          <w:tcPr>
            <w:tcW w:w="625" w:type="pct"/>
            <w:tcBorders>
              <w:top w:val="nil"/>
              <w:left w:val="single" w:color="000000" w:sz="8" w:space="0"/>
              <w:bottom w:val="single" w:color="000000" w:sz="8" w:space="0"/>
              <w:right w:val="single" w:color="000000" w:sz="8" w:space="0"/>
            </w:tcBorders>
            <w:shd w:val="clear" w:color="auto" w:fill="auto"/>
            <w:vAlign w:val="center"/>
          </w:tcPr>
          <w:p w14:paraId="25482587">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XJ</w:t>
            </w:r>
          </w:p>
        </w:tc>
        <w:tc>
          <w:tcPr>
            <w:tcW w:w="625" w:type="pct"/>
            <w:tcBorders>
              <w:top w:val="nil"/>
              <w:left w:val="single" w:color="000000" w:sz="8" w:space="0"/>
              <w:bottom w:val="single" w:color="000000" w:sz="8" w:space="0"/>
              <w:right w:val="single" w:color="000000" w:sz="8" w:space="0"/>
            </w:tcBorders>
            <w:shd w:val="clear" w:color="auto" w:fill="auto"/>
            <w:vAlign w:val="center"/>
          </w:tcPr>
          <w:p w14:paraId="273F5216">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新疆</w:t>
            </w:r>
          </w:p>
        </w:tc>
      </w:tr>
      <w:tr w14:paraId="0D0E2C00">
        <w:tblPrEx>
          <w:tblCellMar>
            <w:top w:w="0" w:type="dxa"/>
            <w:left w:w="108" w:type="dxa"/>
            <w:bottom w:w="0" w:type="dxa"/>
            <w:right w:w="108" w:type="dxa"/>
          </w:tblCellMar>
        </w:tblPrEx>
        <w:trPr>
          <w:trHeight w:val="295" w:hRule="atLeast"/>
        </w:trPr>
        <w:tc>
          <w:tcPr>
            <w:tcW w:w="625" w:type="pct"/>
            <w:tcBorders>
              <w:top w:val="nil"/>
              <w:left w:val="single" w:color="000000" w:sz="8" w:space="0"/>
              <w:bottom w:val="single" w:color="000000" w:sz="8" w:space="0"/>
              <w:right w:val="single" w:color="000000" w:sz="8" w:space="0"/>
            </w:tcBorders>
            <w:shd w:val="clear" w:color="auto" w:fill="auto"/>
            <w:vAlign w:val="center"/>
          </w:tcPr>
          <w:p w14:paraId="16346BB9">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GD</w:t>
            </w:r>
          </w:p>
        </w:tc>
        <w:tc>
          <w:tcPr>
            <w:tcW w:w="625" w:type="pct"/>
            <w:tcBorders>
              <w:top w:val="nil"/>
              <w:left w:val="nil"/>
              <w:bottom w:val="single" w:color="000000" w:sz="8" w:space="0"/>
              <w:right w:val="single" w:color="000000" w:sz="8" w:space="0"/>
            </w:tcBorders>
            <w:shd w:val="clear" w:color="auto" w:fill="auto"/>
            <w:vAlign w:val="center"/>
          </w:tcPr>
          <w:p w14:paraId="3E446571">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广东</w:t>
            </w:r>
          </w:p>
        </w:tc>
        <w:tc>
          <w:tcPr>
            <w:tcW w:w="625" w:type="pct"/>
            <w:tcBorders>
              <w:top w:val="nil"/>
              <w:left w:val="nil"/>
              <w:bottom w:val="single" w:color="000000" w:sz="8" w:space="0"/>
              <w:right w:val="single" w:color="000000" w:sz="8" w:space="0"/>
            </w:tcBorders>
            <w:shd w:val="clear" w:color="auto" w:fill="auto"/>
            <w:vAlign w:val="center"/>
          </w:tcPr>
          <w:p w14:paraId="2DC8639F">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HL</w:t>
            </w:r>
          </w:p>
        </w:tc>
        <w:tc>
          <w:tcPr>
            <w:tcW w:w="625" w:type="pct"/>
            <w:tcBorders>
              <w:top w:val="nil"/>
              <w:left w:val="single" w:color="000000" w:sz="8" w:space="0"/>
              <w:bottom w:val="single" w:color="000000" w:sz="8" w:space="0"/>
              <w:right w:val="single" w:color="000000" w:sz="8" w:space="0"/>
            </w:tcBorders>
            <w:shd w:val="clear" w:color="auto" w:fill="auto"/>
            <w:vAlign w:val="center"/>
          </w:tcPr>
          <w:p w14:paraId="1AB2C2E1">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黑龙江</w:t>
            </w:r>
          </w:p>
        </w:tc>
        <w:tc>
          <w:tcPr>
            <w:tcW w:w="625" w:type="pct"/>
            <w:tcBorders>
              <w:top w:val="nil"/>
              <w:left w:val="single" w:color="000000" w:sz="8" w:space="0"/>
              <w:bottom w:val="single" w:color="000000" w:sz="8" w:space="0"/>
              <w:right w:val="single" w:color="000000" w:sz="8" w:space="0"/>
            </w:tcBorders>
            <w:shd w:val="clear" w:color="auto" w:fill="auto"/>
            <w:vAlign w:val="center"/>
          </w:tcPr>
          <w:p w14:paraId="5E580AB4">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QH</w:t>
            </w:r>
          </w:p>
        </w:tc>
        <w:tc>
          <w:tcPr>
            <w:tcW w:w="625" w:type="pct"/>
            <w:tcBorders>
              <w:top w:val="nil"/>
              <w:left w:val="single" w:color="000000" w:sz="8" w:space="0"/>
              <w:bottom w:val="single" w:color="000000" w:sz="8" w:space="0"/>
              <w:right w:val="single" w:color="000000" w:sz="8" w:space="0"/>
            </w:tcBorders>
            <w:shd w:val="clear" w:color="auto" w:fill="auto"/>
            <w:vAlign w:val="center"/>
          </w:tcPr>
          <w:p w14:paraId="5DCA8583">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青海</w:t>
            </w:r>
          </w:p>
        </w:tc>
        <w:tc>
          <w:tcPr>
            <w:tcW w:w="625" w:type="pct"/>
            <w:tcBorders>
              <w:top w:val="nil"/>
              <w:left w:val="single" w:color="000000" w:sz="8" w:space="0"/>
              <w:bottom w:val="single" w:color="000000" w:sz="8" w:space="0"/>
              <w:right w:val="single" w:color="000000" w:sz="8" w:space="0"/>
            </w:tcBorders>
            <w:shd w:val="clear" w:color="auto" w:fill="auto"/>
            <w:vAlign w:val="center"/>
          </w:tcPr>
          <w:p w14:paraId="6C402B88">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XZ</w:t>
            </w:r>
          </w:p>
        </w:tc>
        <w:tc>
          <w:tcPr>
            <w:tcW w:w="625" w:type="pct"/>
            <w:tcBorders>
              <w:top w:val="nil"/>
              <w:left w:val="single" w:color="000000" w:sz="8" w:space="0"/>
              <w:bottom w:val="single" w:color="000000" w:sz="8" w:space="0"/>
              <w:right w:val="single" w:color="000000" w:sz="8" w:space="0"/>
            </w:tcBorders>
            <w:shd w:val="clear" w:color="auto" w:fill="auto"/>
            <w:vAlign w:val="center"/>
          </w:tcPr>
          <w:p w14:paraId="087FBEBF">
            <w:pPr>
              <w:widowControl/>
              <w:jc w:val="center"/>
              <w:textAlignment w:val="center"/>
              <w:rPr>
                <w:rFonts w:hint="eastAsia" w:ascii="宋体" w:hAnsi="宋体" w:eastAsia="宋体" w:cs="宋体"/>
                <w:color w:val="000000"/>
                <w:szCs w:val="21"/>
              </w:rPr>
            </w:pPr>
            <w:r>
              <w:rPr>
                <w:rFonts w:hint="eastAsia" w:ascii="宋体" w:hAnsi="宋体" w:eastAsia="宋体" w:cs="宋体"/>
                <w:color w:val="000000"/>
                <w:kern w:val="0"/>
                <w:szCs w:val="21"/>
                <w:lang w:bidi="ar"/>
              </w:rPr>
              <w:t>西藏</w:t>
            </w:r>
          </w:p>
        </w:tc>
      </w:tr>
      <w:tr w14:paraId="1BCF0D0F">
        <w:tblPrEx>
          <w:tblCellMar>
            <w:top w:w="0" w:type="dxa"/>
            <w:left w:w="108" w:type="dxa"/>
            <w:bottom w:w="0" w:type="dxa"/>
            <w:right w:w="108" w:type="dxa"/>
          </w:tblCellMar>
        </w:tblPrEx>
        <w:trPr>
          <w:trHeight w:val="295" w:hRule="atLeast"/>
        </w:trPr>
        <w:tc>
          <w:tcPr>
            <w:tcW w:w="625" w:type="pct"/>
            <w:tcBorders>
              <w:top w:val="nil"/>
              <w:left w:val="single" w:color="000000" w:sz="8" w:space="0"/>
              <w:bottom w:val="single" w:color="000000" w:sz="8" w:space="0"/>
              <w:right w:val="single" w:color="000000" w:sz="8" w:space="0"/>
            </w:tcBorders>
            <w:shd w:val="clear" w:color="auto" w:fill="auto"/>
            <w:vAlign w:val="center"/>
          </w:tcPr>
          <w:p w14:paraId="6E95FDCF">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GS</w:t>
            </w:r>
          </w:p>
        </w:tc>
        <w:tc>
          <w:tcPr>
            <w:tcW w:w="625" w:type="pct"/>
            <w:tcBorders>
              <w:top w:val="nil"/>
              <w:left w:val="nil"/>
              <w:bottom w:val="single" w:color="000000" w:sz="8" w:space="0"/>
              <w:right w:val="single" w:color="000000" w:sz="8" w:space="0"/>
            </w:tcBorders>
            <w:shd w:val="clear" w:color="auto" w:fill="auto"/>
            <w:vAlign w:val="center"/>
          </w:tcPr>
          <w:p w14:paraId="628A9B62">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甘肃</w:t>
            </w:r>
          </w:p>
        </w:tc>
        <w:tc>
          <w:tcPr>
            <w:tcW w:w="625" w:type="pct"/>
            <w:tcBorders>
              <w:top w:val="nil"/>
              <w:left w:val="nil"/>
              <w:bottom w:val="single" w:color="000000" w:sz="8" w:space="0"/>
              <w:right w:val="single" w:color="000000" w:sz="8" w:space="0"/>
            </w:tcBorders>
            <w:shd w:val="clear" w:color="auto" w:fill="auto"/>
            <w:vAlign w:val="center"/>
          </w:tcPr>
          <w:p w14:paraId="011C77BA">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HN</w:t>
            </w:r>
          </w:p>
        </w:tc>
        <w:tc>
          <w:tcPr>
            <w:tcW w:w="625" w:type="pct"/>
            <w:tcBorders>
              <w:top w:val="nil"/>
              <w:left w:val="single" w:color="000000" w:sz="8" w:space="0"/>
              <w:bottom w:val="single" w:color="000000" w:sz="8" w:space="0"/>
              <w:right w:val="single" w:color="000000" w:sz="8" w:space="0"/>
            </w:tcBorders>
            <w:shd w:val="clear" w:color="auto" w:fill="auto"/>
            <w:vAlign w:val="center"/>
          </w:tcPr>
          <w:p w14:paraId="7395844F">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湖南</w:t>
            </w:r>
          </w:p>
        </w:tc>
        <w:tc>
          <w:tcPr>
            <w:tcW w:w="625" w:type="pct"/>
            <w:tcBorders>
              <w:top w:val="nil"/>
              <w:left w:val="single" w:color="000000" w:sz="8" w:space="0"/>
              <w:bottom w:val="single" w:color="000000" w:sz="8" w:space="0"/>
              <w:right w:val="single" w:color="000000" w:sz="8" w:space="0"/>
            </w:tcBorders>
            <w:shd w:val="clear" w:color="auto" w:fill="auto"/>
            <w:vAlign w:val="center"/>
          </w:tcPr>
          <w:p w14:paraId="3094D089">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SC</w:t>
            </w:r>
          </w:p>
        </w:tc>
        <w:tc>
          <w:tcPr>
            <w:tcW w:w="625" w:type="pct"/>
            <w:tcBorders>
              <w:top w:val="nil"/>
              <w:left w:val="single" w:color="000000" w:sz="8" w:space="0"/>
              <w:bottom w:val="single" w:color="000000" w:sz="8" w:space="0"/>
              <w:right w:val="single" w:color="000000" w:sz="8" w:space="0"/>
            </w:tcBorders>
            <w:shd w:val="clear" w:color="auto" w:fill="auto"/>
            <w:vAlign w:val="center"/>
          </w:tcPr>
          <w:p w14:paraId="7A4E1B27">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四川</w:t>
            </w:r>
          </w:p>
        </w:tc>
        <w:tc>
          <w:tcPr>
            <w:tcW w:w="625" w:type="pct"/>
            <w:tcBorders>
              <w:top w:val="nil"/>
              <w:left w:val="single" w:color="000000" w:sz="8" w:space="0"/>
              <w:bottom w:val="single" w:color="000000" w:sz="8" w:space="0"/>
              <w:right w:val="single" w:color="000000" w:sz="8" w:space="0"/>
            </w:tcBorders>
            <w:shd w:val="clear" w:color="auto" w:fill="auto"/>
            <w:vAlign w:val="center"/>
          </w:tcPr>
          <w:p w14:paraId="18B8F2C1">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YN</w:t>
            </w:r>
          </w:p>
        </w:tc>
        <w:tc>
          <w:tcPr>
            <w:tcW w:w="625" w:type="pct"/>
            <w:tcBorders>
              <w:top w:val="nil"/>
              <w:left w:val="single" w:color="000000" w:sz="8" w:space="0"/>
              <w:bottom w:val="single" w:color="000000" w:sz="8" w:space="0"/>
              <w:right w:val="single" w:color="000000" w:sz="8" w:space="0"/>
            </w:tcBorders>
            <w:shd w:val="clear" w:color="auto" w:fill="auto"/>
            <w:vAlign w:val="center"/>
          </w:tcPr>
          <w:p w14:paraId="4C775E39">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云南</w:t>
            </w:r>
          </w:p>
        </w:tc>
      </w:tr>
      <w:tr w14:paraId="0A63B2C8">
        <w:tblPrEx>
          <w:tblCellMar>
            <w:top w:w="0" w:type="dxa"/>
            <w:left w:w="108" w:type="dxa"/>
            <w:bottom w:w="0" w:type="dxa"/>
            <w:right w:w="108" w:type="dxa"/>
          </w:tblCellMar>
        </w:tblPrEx>
        <w:trPr>
          <w:trHeight w:val="295" w:hRule="atLeast"/>
        </w:trPr>
        <w:tc>
          <w:tcPr>
            <w:tcW w:w="625" w:type="pct"/>
            <w:tcBorders>
              <w:top w:val="nil"/>
              <w:left w:val="single" w:color="000000" w:sz="8" w:space="0"/>
              <w:bottom w:val="single" w:color="000000" w:sz="8" w:space="0"/>
              <w:right w:val="single" w:color="000000" w:sz="8" w:space="0"/>
            </w:tcBorders>
            <w:shd w:val="clear" w:color="auto" w:fill="auto"/>
            <w:vAlign w:val="center"/>
          </w:tcPr>
          <w:p w14:paraId="0B6A0B60">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GX</w:t>
            </w:r>
          </w:p>
        </w:tc>
        <w:tc>
          <w:tcPr>
            <w:tcW w:w="625" w:type="pct"/>
            <w:tcBorders>
              <w:top w:val="nil"/>
              <w:left w:val="nil"/>
              <w:bottom w:val="single" w:color="000000" w:sz="8" w:space="0"/>
              <w:right w:val="single" w:color="000000" w:sz="8" w:space="0"/>
            </w:tcBorders>
            <w:shd w:val="clear" w:color="auto" w:fill="auto"/>
            <w:vAlign w:val="center"/>
          </w:tcPr>
          <w:p w14:paraId="55E46586">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广西</w:t>
            </w:r>
          </w:p>
        </w:tc>
        <w:tc>
          <w:tcPr>
            <w:tcW w:w="625" w:type="pct"/>
            <w:tcBorders>
              <w:top w:val="nil"/>
              <w:left w:val="nil"/>
              <w:bottom w:val="single" w:color="000000" w:sz="8" w:space="0"/>
              <w:right w:val="single" w:color="000000" w:sz="8" w:space="0"/>
            </w:tcBorders>
            <w:shd w:val="clear" w:color="auto" w:fill="auto"/>
            <w:vAlign w:val="center"/>
          </w:tcPr>
          <w:p w14:paraId="12C77167">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JL</w:t>
            </w:r>
          </w:p>
        </w:tc>
        <w:tc>
          <w:tcPr>
            <w:tcW w:w="625" w:type="pct"/>
            <w:tcBorders>
              <w:top w:val="nil"/>
              <w:left w:val="single" w:color="000000" w:sz="8" w:space="0"/>
              <w:bottom w:val="single" w:color="000000" w:sz="8" w:space="0"/>
              <w:right w:val="single" w:color="000000" w:sz="8" w:space="0"/>
            </w:tcBorders>
            <w:shd w:val="clear" w:color="auto" w:fill="auto"/>
            <w:vAlign w:val="center"/>
          </w:tcPr>
          <w:p w14:paraId="663EC85C">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吉林</w:t>
            </w:r>
          </w:p>
        </w:tc>
        <w:tc>
          <w:tcPr>
            <w:tcW w:w="625" w:type="pct"/>
            <w:tcBorders>
              <w:top w:val="nil"/>
              <w:left w:val="single" w:color="000000" w:sz="8" w:space="0"/>
              <w:bottom w:val="single" w:color="000000" w:sz="8" w:space="0"/>
              <w:right w:val="single" w:color="000000" w:sz="8" w:space="0"/>
            </w:tcBorders>
            <w:shd w:val="clear" w:color="auto" w:fill="auto"/>
            <w:vAlign w:val="center"/>
          </w:tcPr>
          <w:p w14:paraId="725F520A">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SD</w:t>
            </w:r>
          </w:p>
        </w:tc>
        <w:tc>
          <w:tcPr>
            <w:tcW w:w="625" w:type="pct"/>
            <w:tcBorders>
              <w:top w:val="nil"/>
              <w:left w:val="single" w:color="000000" w:sz="8" w:space="0"/>
              <w:bottom w:val="single" w:color="000000" w:sz="8" w:space="0"/>
              <w:right w:val="single" w:color="000000" w:sz="8" w:space="0"/>
            </w:tcBorders>
            <w:shd w:val="clear" w:color="auto" w:fill="auto"/>
            <w:vAlign w:val="center"/>
          </w:tcPr>
          <w:p w14:paraId="63A9D5D9">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山东</w:t>
            </w:r>
          </w:p>
        </w:tc>
        <w:tc>
          <w:tcPr>
            <w:tcW w:w="625" w:type="pct"/>
            <w:tcBorders>
              <w:top w:val="nil"/>
              <w:left w:val="single" w:color="000000" w:sz="8" w:space="0"/>
              <w:bottom w:val="single" w:color="000000" w:sz="8" w:space="0"/>
              <w:right w:val="single" w:color="000000" w:sz="8" w:space="0"/>
            </w:tcBorders>
            <w:shd w:val="clear" w:color="auto" w:fill="auto"/>
            <w:vAlign w:val="center"/>
          </w:tcPr>
          <w:p w14:paraId="50C41619">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ZJ</w:t>
            </w:r>
          </w:p>
        </w:tc>
        <w:tc>
          <w:tcPr>
            <w:tcW w:w="625" w:type="pct"/>
            <w:tcBorders>
              <w:top w:val="nil"/>
              <w:left w:val="single" w:color="000000" w:sz="8" w:space="0"/>
              <w:bottom w:val="single" w:color="000000" w:sz="8" w:space="0"/>
              <w:right w:val="single" w:color="000000" w:sz="8" w:space="0"/>
            </w:tcBorders>
            <w:shd w:val="clear" w:color="auto" w:fill="auto"/>
            <w:vAlign w:val="center"/>
          </w:tcPr>
          <w:p w14:paraId="18AABFB0">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浙江</w:t>
            </w:r>
          </w:p>
        </w:tc>
      </w:tr>
      <w:tr w14:paraId="0549F3E8">
        <w:tblPrEx>
          <w:tblCellMar>
            <w:top w:w="0" w:type="dxa"/>
            <w:left w:w="108" w:type="dxa"/>
            <w:bottom w:w="0" w:type="dxa"/>
            <w:right w:w="108" w:type="dxa"/>
          </w:tblCellMar>
        </w:tblPrEx>
        <w:trPr>
          <w:trHeight w:val="285" w:hRule="atLeast"/>
        </w:trPr>
        <w:tc>
          <w:tcPr>
            <w:tcW w:w="625" w:type="pct"/>
            <w:tcBorders>
              <w:top w:val="nil"/>
              <w:left w:val="single" w:color="000000" w:sz="8" w:space="0"/>
              <w:bottom w:val="single" w:color="000000" w:sz="8" w:space="0"/>
              <w:right w:val="single" w:color="000000" w:sz="8" w:space="0"/>
            </w:tcBorders>
            <w:shd w:val="clear" w:color="auto" w:fill="auto"/>
            <w:vAlign w:val="center"/>
          </w:tcPr>
          <w:p w14:paraId="6FAFD522">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GZ</w:t>
            </w:r>
          </w:p>
        </w:tc>
        <w:tc>
          <w:tcPr>
            <w:tcW w:w="625" w:type="pct"/>
            <w:tcBorders>
              <w:top w:val="nil"/>
              <w:left w:val="nil"/>
              <w:bottom w:val="single" w:color="000000" w:sz="8" w:space="0"/>
              <w:right w:val="single" w:color="000000" w:sz="8" w:space="0"/>
            </w:tcBorders>
            <w:shd w:val="clear" w:color="auto" w:fill="auto"/>
            <w:vAlign w:val="center"/>
          </w:tcPr>
          <w:p w14:paraId="632B7E18">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贵州</w:t>
            </w:r>
          </w:p>
        </w:tc>
        <w:tc>
          <w:tcPr>
            <w:tcW w:w="625" w:type="pct"/>
            <w:tcBorders>
              <w:top w:val="nil"/>
              <w:left w:val="nil"/>
              <w:bottom w:val="single" w:color="000000" w:sz="8" w:space="0"/>
              <w:right w:val="single" w:color="000000" w:sz="8" w:space="0"/>
            </w:tcBorders>
            <w:shd w:val="clear" w:color="auto" w:fill="auto"/>
            <w:vAlign w:val="center"/>
          </w:tcPr>
          <w:p w14:paraId="017DC749">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JS</w:t>
            </w:r>
          </w:p>
        </w:tc>
        <w:tc>
          <w:tcPr>
            <w:tcW w:w="625" w:type="pct"/>
            <w:tcBorders>
              <w:top w:val="nil"/>
              <w:left w:val="single" w:color="000000" w:sz="8" w:space="0"/>
              <w:bottom w:val="single" w:color="000000" w:sz="8" w:space="0"/>
              <w:right w:val="single" w:color="000000" w:sz="8" w:space="0"/>
            </w:tcBorders>
            <w:shd w:val="clear" w:color="auto" w:fill="auto"/>
            <w:vAlign w:val="center"/>
          </w:tcPr>
          <w:p w14:paraId="64F7B35D">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江苏</w:t>
            </w:r>
          </w:p>
        </w:tc>
        <w:tc>
          <w:tcPr>
            <w:tcW w:w="625" w:type="pct"/>
            <w:tcBorders>
              <w:top w:val="nil"/>
              <w:left w:val="single" w:color="000000" w:sz="8" w:space="0"/>
              <w:bottom w:val="single" w:color="000000" w:sz="8" w:space="0"/>
              <w:right w:val="single" w:color="000000" w:sz="8" w:space="0"/>
            </w:tcBorders>
            <w:shd w:val="clear" w:color="auto" w:fill="auto"/>
            <w:vAlign w:val="center"/>
          </w:tcPr>
          <w:p w14:paraId="2641DE3B">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SH</w:t>
            </w:r>
          </w:p>
        </w:tc>
        <w:tc>
          <w:tcPr>
            <w:tcW w:w="625" w:type="pct"/>
            <w:tcBorders>
              <w:top w:val="nil"/>
              <w:left w:val="single" w:color="000000" w:sz="8" w:space="0"/>
              <w:bottom w:val="single" w:color="000000" w:sz="8" w:space="0"/>
              <w:right w:val="single" w:color="000000" w:sz="8" w:space="0"/>
            </w:tcBorders>
            <w:shd w:val="clear" w:color="auto" w:fill="auto"/>
            <w:vAlign w:val="center"/>
          </w:tcPr>
          <w:p w14:paraId="2510ACD3">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上海</w:t>
            </w:r>
          </w:p>
        </w:tc>
        <w:tc>
          <w:tcPr>
            <w:tcW w:w="625" w:type="pct"/>
            <w:tcBorders>
              <w:top w:val="nil"/>
              <w:left w:val="single" w:color="000000" w:sz="8" w:space="0"/>
              <w:bottom w:val="single" w:color="000000" w:sz="8" w:space="0"/>
              <w:right w:val="single" w:color="000000" w:sz="8" w:space="0"/>
            </w:tcBorders>
            <w:shd w:val="clear" w:color="auto" w:fill="auto"/>
            <w:vAlign w:val="center"/>
          </w:tcPr>
          <w:p w14:paraId="25E37E4E">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ALL</w:t>
            </w:r>
          </w:p>
        </w:tc>
        <w:tc>
          <w:tcPr>
            <w:tcW w:w="625" w:type="pct"/>
            <w:tcBorders>
              <w:top w:val="nil"/>
              <w:left w:val="single" w:color="000000" w:sz="8" w:space="0"/>
              <w:bottom w:val="single" w:color="000000" w:sz="8" w:space="0"/>
              <w:right w:val="single" w:color="000000" w:sz="8" w:space="0"/>
            </w:tcBorders>
            <w:shd w:val="clear" w:color="auto" w:fill="auto"/>
            <w:vAlign w:val="center"/>
          </w:tcPr>
          <w:p w14:paraId="67F8257D">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全国</w:t>
            </w:r>
          </w:p>
        </w:tc>
      </w:tr>
      <w:tr w14:paraId="5D077DA4">
        <w:tblPrEx>
          <w:tblCellMar>
            <w:top w:w="0" w:type="dxa"/>
            <w:left w:w="108" w:type="dxa"/>
            <w:bottom w:w="0" w:type="dxa"/>
            <w:right w:w="108" w:type="dxa"/>
          </w:tblCellMar>
        </w:tblPrEx>
        <w:trPr>
          <w:trHeight w:val="575" w:hRule="atLeast"/>
        </w:trPr>
        <w:tc>
          <w:tcPr>
            <w:tcW w:w="625" w:type="pct"/>
            <w:tcBorders>
              <w:top w:val="nil"/>
              <w:left w:val="single" w:color="000000" w:sz="8" w:space="0"/>
              <w:bottom w:val="single" w:color="000000" w:sz="8" w:space="0"/>
              <w:right w:val="single" w:color="000000" w:sz="8" w:space="0"/>
            </w:tcBorders>
            <w:shd w:val="clear" w:color="auto" w:fill="auto"/>
            <w:vAlign w:val="bottom"/>
          </w:tcPr>
          <w:p w14:paraId="5E330020">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CMCC</w:t>
            </w:r>
          </w:p>
        </w:tc>
        <w:tc>
          <w:tcPr>
            <w:tcW w:w="625" w:type="pct"/>
            <w:tcBorders>
              <w:top w:val="nil"/>
              <w:left w:val="single" w:color="000000" w:sz="8" w:space="0"/>
              <w:bottom w:val="single" w:color="000000" w:sz="8" w:space="0"/>
              <w:right w:val="single" w:color="000000" w:sz="8" w:space="0"/>
            </w:tcBorders>
            <w:shd w:val="clear" w:color="auto" w:fill="auto"/>
            <w:vAlign w:val="bottom"/>
          </w:tcPr>
          <w:p w14:paraId="152E683B">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集团-总部</w:t>
            </w:r>
          </w:p>
        </w:tc>
        <w:tc>
          <w:tcPr>
            <w:tcW w:w="625" w:type="pct"/>
            <w:tcBorders>
              <w:top w:val="nil"/>
              <w:left w:val="nil"/>
              <w:bottom w:val="single" w:color="000000" w:sz="8" w:space="0"/>
              <w:right w:val="single" w:color="000000" w:sz="8" w:space="0"/>
            </w:tcBorders>
            <w:shd w:val="clear" w:color="auto" w:fill="auto"/>
            <w:vAlign w:val="bottom"/>
          </w:tcPr>
          <w:p w14:paraId="7E4B78B6">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CMOS</w:t>
            </w:r>
          </w:p>
        </w:tc>
        <w:tc>
          <w:tcPr>
            <w:tcW w:w="625" w:type="pct"/>
            <w:tcBorders>
              <w:top w:val="nil"/>
              <w:left w:val="single" w:color="000000" w:sz="8" w:space="0"/>
              <w:bottom w:val="single" w:color="000000" w:sz="8" w:space="0"/>
              <w:right w:val="single" w:color="000000" w:sz="8" w:space="0"/>
            </w:tcBorders>
            <w:shd w:val="clear" w:color="auto" w:fill="auto"/>
            <w:vAlign w:val="bottom"/>
          </w:tcPr>
          <w:p w14:paraId="67A2013C">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中移在线</w:t>
            </w:r>
          </w:p>
        </w:tc>
        <w:tc>
          <w:tcPr>
            <w:tcW w:w="625" w:type="pct"/>
            <w:tcBorders>
              <w:top w:val="nil"/>
              <w:left w:val="single" w:color="000000" w:sz="8" w:space="0"/>
              <w:bottom w:val="single" w:color="000000" w:sz="8" w:space="0"/>
              <w:right w:val="single" w:color="000000" w:sz="8" w:space="0"/>
            </w:tcBorders>
            <w:shd w:val="clear" w:color="auto" w:fill="auto"/>
            <w:vAlign w:val="bottom"/>
          </w:tcPr>
          <w:p w14:paraId="0D3CFF19">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终端公司</w:t>
            </w:r>
          </w:p>
        </w:tc>
        <w:tc>
          <w:tcPr>
            <w:tcW w:w="625" w:type="pct"/>
            <w:tcBorders>
              <w:top w:val="nil"/>
              <w:left w:val="single" w:color="000000" w:sz="8" w:space="0"/>
              <w:bottom w:val="single" w:color="000000" w:sz="8" w:space="0"/>
              <w:right w:val="single" w:color="000000" w:sz="8" w:space="0"/>
            </w:tcBorders>
            <w:shd w:val="clear" w:color="auto" w:fill="auto"/>
            <w:vAlign w:val="bottom"/>
          </w:tcPr>
          <w:p w14:paraId="0E50213B">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CMDC</w:t>
            </w:r>
          </w:p>
        </w:tc>
        <w:tc>
          <w:tcPr>
            <w:tcW w:w="625" w:type="pct"/>
            <w:tcBorders>
              <w:top w:val="nil"/>
              <w:left w:val="single" w:color="000000" w:sz="8" w:space="0"/>
              <w:bottom w:val="single" w:color="000000" w:sz="8" w:space="0"/>
              <w:right w:val="single" w:color="000000" w:sz="8" w:space="0"/>
            </w:tcBorders>
            <w:shd w:val="clear" w:color="auto" w:fill="auto"/>
            <w:vAlign w:val="bottom"/>
          </w:tcPr>
          <w:p w14:paraId="21CC51DE">
            <w:pPr>
              <w:widowControl/>
              <w:jc w:val="center"/>
              <w:textAlignment w:val="bottom"/>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IHC</w:t>
            </w:r>
          </w:p>
        </w:tc>
        <w:tc>
          <w:tcPr>
            <w:tcW w:w="625" w:type="pct"/>
            <w:tcBorders>
              <w:top w:val="nil"/>
              <w:left w:val="single" w:color="000000" w:sz="8" w:space="0"/>
              <w:bottom w:val="single" w:color="000000" w:sz="8" w:space="0"/>
              <w:right w:val="single" w:color="000000" w:sz="8" w:space="0"/>
            </w:tcBorders>
            <w:shd w:val="clear" w:color="auto" w:fill="auto"/>
            <w:vAlign w:val="bottom"/>
          </w:tcPr>
          <w:p w14:paraId="154857F9">
            <w:pPr>
              <w:widowControl/>
              <w:jc w:val="center"/>
              <w:textAlignment w:val="bottom"/>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信息港中心</w:t>
            </w:r>
          </w:p>
        </w:tc>
      </w:tr>
      <w:tr w14:paraId="543A06C2">
        <w:tblPrEx>
          <w:tblCellMar>
            <w:top w:w="0" w:type="dxa"/>
            <w:left w:w="108" w:type="dxa"/>
            <w:bottom w:w="0" w:type="dxa"/>
            <w:right w:w="108" w:type="dxa"/>
          </w:tblCellMar>
        </w:tblPrEx>
        <w:trPr>
          <w:trHeight w:val="575" w:hRule="atLeast"/>
        </w:trPr>
        <w:tc>
          <w:tcPr>
            <w:tcW w:w="625" w:type="pct"/>
            <w:tcBorders>
              <w:top w:val="nil"/>
              <w:left w:val="single" w:color="000000" w:sz="8" w:space="0"/>
              <w:bottom w:val="single" w:color="000000" w:sz="8" w:space="0"/>
              <w:right w:val="single" w:color="000000" w:sz="8" w:space="0"/>
            </w:tcBorders>
            <w:shd w:val="clear" w:color="auto" w:fill="auto"/>
            <w:vAlign w:val="bottom"/>
          </w:tcPr>
          <w:p w14:paraId="4A8B1CD2">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CMDI</w:t>
            </w:r>
          </w:p>
        </w:tc>
        <w:tc>
          <w:tcPr>
            <w:tcW w:w="625" w:type="pct"/>
            <w:tcBorders>
              <w:top w:val="nil"/>
              <w:left w:val="single" w:color="000000" w:sz="8" w:space="0"/>
              <w:bottom w:val="single" w:color="000000" w:sz="8" w:space="0"/>
              <w:right w:val="single" w:color="000000" w:sz="8" w:space="0"/>
            </w:tcBorders>
            <w:shd w:val="clear" w:color="auto" w:fill="auto"/>
            <w:vAlign w:val="bottom"/>
          </w:tcPr>
          <w:p w14:paraId="3D5FF837">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设计院</w:t>
            </w:r>
          </w:p>
        </w:tc>
        <w:tc>
          <w:tcPr>
            <w:tcW w:w="625" w:type="pct"/>
            <w:tcBorders>
              <w:top w:val="nil"/>
              <w:left w:val="single" w:color="000000" w:sz="8" w:space="0"/>
              <w:bottom w:val="single" w:color="000000" w:sz="8" w:space="0"/>
              <w:right w:val="single" w:color="000000" w:sz="8" w:space="0"/>
            </w:tcBorders>
            <w:shd w:val="clear" w:color="auto" w:fill="auto"/>
            <w:vAlign w:val="bottom"/>
          </w:tcPr>
          <w:p w14:paraId="30DE0BC4">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CMHI</w:t>
            </w:r>
          </w:p>
        </w:tc>
        <w:tc>
          <w:tcPr>
            <w:tcW w:w="625" w:type="pct"/>
            <w:tcBorders>
              <w:top w:val="nil"/>
              <w:left w:val="nil"/>
              <w:bottom w:val="single" w:color="000000" w:sz="8" w:space="0"/>
              <w:right w:val="single" w:color="000000" w:sz="8" w:space="0"/>
            </w:tcBorders>
            <w:shd w:val="clear" w:color="auto" w:fill="auto"/>
            <w:vAlign w:val="bottom"/>
          </w:tcPr>
          <w:p w14:paraId="422A262D">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杭研</w:t>
            </w:r>
          </w:p>
        </w:tc>
        <w:tc>
          <w:tcPr>
            <w:tcW w:w="625" w:type="pct"/>
            <w:tcBorders>
              <w:top w:val="nil"/>
              <w:left w:val="single" w:color="000000" w:sz="8" w:space="0"/>
              <w:bottom w:val="single" w:color="000000" w:sz="8" w:space="0"/>
              <w:right w:val="single" w:color="000000" w:sz="8" w:space="0"/>
            </w:tcBorders>
            <w:shd w:val="clear" w:color="auto" w:fill="auto"/>
            <w:vAlign w:val="bottom"/>
          </w:tcPr>
          <w:p w14:paraId="798823C3">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CMSS</w:t>
            </w:r>
          </w:p>
        </w:tc>
        <w:tc>
          <w:tcPr>
            <w:tcW w:w="625" w:type="pct"/>
            <w:tcBorders>
              <w:top w:val="nil"/>
              <w:left w:val="nil"/>
              <w:bottom w:val="single" w:color="000000" w:sz="8" w:space="0"/>
              <w:right w:val="single" w:color="000000" w:sz="8" w:space="0"/>
            </w:tcBorders>
            <w:shd w:val="clear" w:color="auto" w:fill="auto"/>
            <w:vAlign w:val="bottom"/>
          </w:tcPr>
          <w:p w14:paraId="3A559E3D">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苏研</w:t>
            </w:r>
          </w:p>
        </w:tc>
        <w:tc>
          <w:tcPr>
            <w:tcW w:w="625" w:type="pct"/>
            <w:tcBorders>
              <w:top w:val="nil"/>
              <w:left w:val="single" w:color="000000" w:sz="8" w:space="0"/>
              <w:bottom w:val="single" w:color="000000" w:sz="8" w:space="0"/>
              <w:right w:val="single" w:color="000000" w:sz="8" w:space="0"/>
            </w:tcBorders>
            <w:shd w:val="clear" w:color="auto" w:fill="auto"/>
            <w:vAlign w:val="bottom"/>
          </w:tcPr>
          <w:p w14:paraId="66F11CC5">
            <w:pPr>
              <w:widowControl/>
              <w:jc w:val="center"/>
              <w:textAlignment w:val="bottom"/>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CMII</w:t>
            </w:r>
          </w:p>
        </w:tc>
        <w:tc>
          <w:tcPr>
            <w:tcW w:w="625" w:type="pct"/>
            <w:tcBorders>
              <w:top w:val="nil"/>
              <w:left w:val="single" w:color="000000" w:sz="8" w:space="0"/>
              <w:bottom w:val="single" w:color="000000" w:sz="8" w:space="0"/>
              <w:right w:val="single" w:color="000000" w:sz="8" w:space="0"/>
            </w:tcBorders>
            <w:shd w:val="clear" w:color="auto" w:fill="auto"/>
            <w:vAlign w:val="bottom"/>
          </w:tcPr>
          <w:p w14:paraId="15E8E627">
            <w:pPr>
              <w:widowControl/>
              <w:jc w:val="center"/>
              <w:textAlignment w:val="bottom"/>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成都产业研究院</w:t>
            </w:r>
          </w:p>
        </w:tc>
      </w:tr>
      <w:tr w14:paraId="7F40CCA9">
        <w:tblPrEx>
          <w:tblCellMar>
            <w:top w:w="0" w:type="dxa"/>
            <w:left w:w="108" w:type="dxa"/>
            <w:bottom w:w="0" w:type="dxa"/>
            <w:right w:w="108" w:type="dxa"/>
          </w:tblCellMar>
        </w:tblPrEx>
        <w:trPr>
          <w:trHeight w:val="295" w:hRule="atLeast"/>
        </w:trPr>
        <w:tc>
          <w:tcPr>
            <w:tcW w:w="625" w:type="pct"/>
            <w:tcBorders>
              <w:top w:val="nil"/>
              <w:left w:val="single" w:color="000000" w:sz="8" w:space="0"/>
              <w:bottom w:val="single" w:color="000000" w:sz="8" w:space="0"/>
              <w:right w:val="single" w:color="000000" w:sz="8" w:space="0"/>
            </w:tcBorders>
            <w:shd w:val="clear" w:color="auto" w:fill="auto"/>
            <w:vAlign w:val="bottom"/>
          </w:tcPr>
          <w:p w14:paraId="16AB6680">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CMIOT</w:t>
            </w:r>
          </w:p>
        </w:tc>
        <w:tc>
          <w:tcPr>
            <w:tcW w:w="625" w:type="pct"/>
            <w:tcBorders>
              <w:top w:val="nil"/>
              <w:left w:val="nil"/>
              <w:bottom w:val="single" w:color="000000" w:sz="8" w:space="0"/>
              <w:right w:val="single" w:color="000000" w:sz="8" w:space="0"/>
            </w:tcBorders>
            <w:shd w:val="clear" w:color="auto" w:fill="auto"/>
            <w:vAlign w:val="bottom"/>
          </w:tcPr>
          <w:p w14:paraId="6D32F4CA">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物联网</w:t>
            </w:r>
          </w:p>
        </w:tc>
        <w:tc>
          <w:tcPr>
            <w:tcW w:w="625" w:type="pct"/>
            <w:tcBorders>
              <w:top w:val="nil"/>
              <w:left w:val="single" w:color="000000" w:sz="8" w:space="0"/>
              <w:bottom w:val="single" w:color="000000" w:sz="8" w:space="0"/>
              <w:right w:val="single" w:color="000000" w:sz="8" w:space="0"/>
            </w:tcBorders>
            <w:shd w:val="clear" w:color="auto" w:fill="auto"/>
            <w:vAlign w:val="bottom"/>
          </w:tcPr>
          <w:p w14:paraId="72FA40DA">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CMIC</w:t>
            </w:r>
          </w:p>
        </w:tc>
        <w:tc>
          <w:tcPr>
            <w:tcW w:w="625" w:type="pct"/>
            <w:tcBorders>
              <w:top w:val="nil"/>
              <w:left w:val="nil"/>
              <w:bottom w:val="single" w:color="000000" w:sz="8" w:space="0"/>
              <w:right w:val="single" w:color="000000" w:sz="8" w:space="0"/>
            </w:tcBorders>
            <w:shd w:val="clear" w:color="auto" w:fill="auto"/>
            <w:vAlign w:val="bottom"/>
          </w:tcPr>
          <w:p w14:paraId="4750470B">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互联网</w:t>
            </w:r>
          </w:p>
        </w:tc>
        <w:tc>
          <w:tcPr>
            <w:tcW w:w="625" w:type="pct"/>
            <w:tcBorders>
              <w:top w:val="nil"/>
              <w:left w:val="single" w:color="000000" w:sz="8" w:space="0"/>
              <w:bottom w:val="single" w:color="000000" w:sz="8" w:space="0"/>
              <w:right w:val="single" w:color="000000" w:sz="8" w:space="0"/>
            </w:tcBorders>
            <w:shd w:val="clear" w:color="auto" w:fill="auto"/>
            <w:vAlign w:val="bottom"/>
          </w:tcPr>
          <w:p w14:paraId="47AC6B5F">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CMTT</w:t>
            </w:r>
          </w:p>
        </w:tc>
        <w:tc>
          <w:tcPr>
            <w:tcW w:w="625" w:type="pct"/>
            <w:tcBorders>
              <w:top w:val="nil"/>
              <w:left w:val="nil"/>
              <w:bottom w:val="single" w:color="000000" w:sz="8" w:space="0"/>
              <w:right w:val="single" w:color="000000" w:sz="8" w:space="0"/>
            </w:tcBorders>
            <w:shd w:val="clear" w:color="auto" w:fill="auto"/>
            <w:vAlign w:val="bottom"/>
          </w:tcPr>
          <w:p w14:paraId="237CC1A1">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铁通</w:t>
            </w:r>
          </w:p>
        </w:tc>
        <w:tc>
          <w:tcPr>
            <w:tcW w:w="625" w:type="pct"/>
            <w:tcBorders>
              <w:top w:val="nil"/>
              <w:left w:val="single" w:color="000000" w:sz="8" w:space="0"/>
              <w:bottom w:val="single" w:color="000000" w:sz="8" w:space="0"/>
              <w:right w:val="single" w:color="000000" w:sz="8" w:space="0"/>
            </w:tcBorders>
            <w:shd w:val="clear" w:color="auto" w:fill="auto"/>
            <w:vAlign w:val="bottom"/>
          </w:tcPr>
          <w:p w14:paraId="03391DE9">
            <w:pPr>
              <w:widowControl/>
              <w:jc w:val="center"/>
              <w:textAlignment w:val="bottom"/>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CMFT</w:t>
            </w:r>
          </w:p>
        </w:tc>
        <w:tc>
          <w:tcPr>
            <w:tcW w:w="625" w:type="pct"/>
            <w:tcBorders>
              <w:top w:val="nil"/>
              <w:left w:val="single" w:color="000000" w:sz="8" w:space="0"/>
              <w:bottom w:val="single" w:color="000000" w:sz="8" w:space="0"/>
              <w:right w:val="single" w:color="000000" w:sz="8" w:space="0"/>
            </w:tcBorders>
            <w:shd w:val="clear" w:color="auto" w:fill="auto"/>
            <w:vAlign w:val="bottom"/>
          </w:tcPr>
          <w:p w14:paraId="154A8D8B">
            <w:pPr>
              <w:widowControl/>
              <w:jc w:val="center"/>
              <w:textAlignment w:val="bottom"/>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金融科技</w:t>
            </w:r>
          </w:p>
        </w:tc>
      </w:tr>
      <w:tr w14:paraId="58EB1318">
        <w:tblPrEx>
          <w:tblCellMar>
            <w:top w:w="0" w:type="dxa"/>
            <w:left w:w="108" w:type="dxa"/>
            <w:bottom w:w="0" w:type="dxa"/>
            <w:right w:w="108" w:type="dxa"/>
          </w:tblCellMar>
        </w:tblPrEx>
        <w:trPr>
          <w:trHeight w:val="575" w:hRule="atLeast"/>
        </w:trPr>
        <w:tc>
          <w:tcPr>
            <w:tcW w:w="625" w:type="pct"/>
            <w:tcBorders>
              <w:top w:val="nil"/>
              <w:left w:val="single" w:color="000000" w:sz="8" w:space="0"/>
              <w:bottom w:val="single" w:color="000000" w:sz="8" w:space="0"/>
              <w:right w:val="single" w:color="000000" w:sz="8" w:space="0"/>
            </w:tcBorders>
            <w:shd w:val="clear" w:color="auto" w:fill="auto"/>
            <w:vAlign w:val="bottom"/>
          </w:tcPr>
          <w:p w14:paraId="4EBE3EBA">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CMSR</w:t>
            </w:r>
          </w:p>
        </w:tc>
        <w:tc>
          <w:tcPr>
            <w:tcW w:w="625" w:type="pct"/>
            <w:tcBorders>
              <w:top w:val="nil"/>
              <w:left w:val="single" w:color="000000" w:sz="8" w:space="0"/>
              <w:bottom w:val="single" w:color="000000" w:sz="8" w:space="0"/>
              <w:right w:val="single" w:color="000000" w:sz="8" w:space="0"/>
            </w:tcBorders>
            <w:shd w:val="clear" w:color="auto" w:fill="auto"/>
            <w:vAlign w:val="bottom"/>
          </w:tcPr>
          <w:p w14:paraId="25EE7F16">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上研（中移智行）</w:t>
            </w:r>
          </w:p>
        </w:tc>
        <w:tc>
          <w:tcPr>
            <w:tcW w:w="625" w:type="pct"/>
            <w:tcBorders>
              <w:top w:val="nil"/>
              <w:left w:val="single" w:color="000000" w:sz="8" w:space="0"/>
              <w:bottom w:val="single" w:color="000000" w:sz="8" w:space="0"/>
              <w:right w:val="single" w:color="000000" w:sz="8" w:space="0"/>
            </w:tcBorders>
            <w:shd w:val="clear" w:color="auto" w:fill="auto"/>
            <w:vAlign w:val="bottom"/>
          </w:tcPr>
          <w:p w14:paraId="70D607EA">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CMICT</w:t>
            </w:r>
          </w:p>
        </w:tc>
        <w:tc>
          <w:tcPr>
            <w:tcW w:w="625" w:type="pct"/>
            <w:tcBorders>
              <w:top w:val="nil"/>
              <w:left w:val="single" w:color="000000" w:sz="8" w:space="0"/>
              <w:bottom w:val="single" w:color="000000" w:sz="8" w:space="0"/>
              <w:right w:val="single" w:color="000000" w:sz="8" w:space="0"/>
            </w:tcBorders>
            <w:shd w:val="clear" w:color="auto" w:fill="auto"/>
            <w:vAlign w:val="bottom"/>
          </w:tcPr>
          <w:p w14:paraId="7482C36B">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中移集成</w:t>
            </w:r>
          </w:p>
        </w:tc>
        <w:tc>
          <w:tcPr>
            <w:tcW w:w="625" w:type="pct"/>
            <w:tcBorders>
              <w:top w:val="nil"/>
              <w:left w:val="single" w:color="000000" w:sz="8" w:space="0"/>
              <w:bottom w:val="single" w:color="000000" w:sz="8" w:space="0"/>
              <w:right w:val="single" w:color="000000" w:sz="8" w:space="0"/>
            </w:tcBorders>
            <w:shd w:val="clear" w:color="auto" w:fill="auto"/>
            <w:vAlign w:val="bottom"/>
          </w:tcPr>
          <w:p w14:paraId="47D75709">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CMFC</w:t>
            </w:r>
          </w:p>
        </w:tc>
        <w:tc>
          <w:tcPr>
            <w:tcW w:w="625" w:type="pct"/>
            <w:tcBorders>
              <w:top w:val="nil"/>
              <w:left w:val="single" w:color="000000" w:sz="8" w:space="0"/>
              <w:bottom w:val="single" w:color="000000" w:sz="8" w:space="0"/>
              <w:right w:val="single" w:color="000000" w:sz="8" w:space="0"/>
            </w:tcBorders>
            <w:shd w:val="clear" w:color="auto" w:fill="auto"/>
            <w:vAlign w:val="bottom"/>
          </w:tcPr>
          <w:p w14:paraId="3ACD31D2">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财务公司</w:t>
            </w:r>
          </w:p>
        </w:tc>
        <w:tc>
          <w:tcPr>
            <w:tcW w:w="625" w:type="pct"/>
            <w:tcBorders>
              <w:top w:val="nil"/>
              <w:left w:val="single" w:color="000000" w:sz="8" w:space="0"/>
              <w:bottom w:val="single" w:color="000000" w:sz="8" w:space="0"/>
              <w:right w:val="single" w:color="000000" w:sz="8" w:space="0"/>
            </w:tcBorders>
            <w:shd w:val="clear" w:color="auto" w:fill="auto"/>
            <w:vAlign w:val="bottom"/>
          </w:tcPr>
          <w:p w14:paraId="2F14D6D8">
            <w:pPr>
              <w:widowControl/>
              <w:jc w:val="center"/>
              <w:textAlignment w:val="bottom"/>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CMU</w:t>
            </w:r>
          </w:p>
        </w:tc>
        <w:tc>
          <w:tcPr>
            <w:tcW w:w="625" w:type="pct"/>
            <w:tcBorders>
              <w:top w:val="nil"/>
              <w:left w:val="nil"/>
              <w:bottom w:val="single" w:color="000000" w:sz="8" w:space="0"/>
              <w:right w:val="single" w:color="000000" w:sz="8" w:space="0"/>
            </w:tcBorders>
            <w:shd w:val="clear" w:color="auto" w:fill="auto"/>
            <w:vAlign w:val="bottom"/>
          </w:tcPr>
          <w:p w14:paraId="04A8846A">
            <w:pPr>
              <w:widowControl/>
              <w:jc w:val="center"/>
              <w:textAlignment w:val="bottom"/>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中国移动党校</w:t>
            </w:r>
          </w:p>
        </w:tc>
      </w:tr>
      <w:tr w14:paraId="1D143D44">
        <w:tblPrEx>
          <w:tblCellMar>
            <w:top w:w="0" w:type="dxa"/>
            <w:left w:w="108" w:type="dxa"/>
            <w:bottom w:w="0" w:type="dxa"/>
            <w:right w:w="108" w:type="dxa"/>
          </w:tblCellMar>
        </w:tblPrEx>
        <w:trPr>
          <w:trHeight w:val="295" w:hRule="atLeast"/>
        </w:trPr>
        <w:tc>
          <w:tcPr>
            <w:tcW w:w="625" w:type="pct"/>
            <w:tcBorders>
              <w:top w:val="nil"/>
              <w:left w:val="single" w:color="000000" w:sz="8" w:space="0"/>
              <w:bottom w:val="single" w:color="000000" w:sz="8" w:space="0"/>
              <w:right w:val="single" w:color="000000" w:sz="8" w:space="0"/>
            </w:tcBorders>
            <w:shd w:val="clear" w:color="auto" w:fill="auto"/>
            <w:vAlign w:val="bottom"/>
          </w:tcPr>
          <w:p w14:paraId="750A925C">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ISC</w:t>
            </w:r>
          </w:p>
        </w:tc>
        <w:tc>
          <w:tcPr>
            <w:tcW w:w="625" w:type="pct"/>
            <w:tcBorders>
              <w:top w:val="nil"/>
              <w:left w:val="single" w:color="000000" w:sz="8" w:space="0"/>
              <w:bottom w:val="single" w:color="000000" w:sz="8" w:space="0"/>
              <w:right w:val="single" w:color="000000" w:sz="8" w:space="0"/>
            </w:tcBorders>
            <w:shd w:val="clear" w:color="auto" w:fill="auto"/>
            <w:vAlign w:val="bottom"/>
          </w:tcPr>
          <w:p w14:paraId="2BA3D736">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信安中心</w:t>
            </w:r>
          </w:p>
        </w:tc>
        <w:tc>
          <w:tcPr>
            <w:tcW w:w="625" w:type="pct"/>
            <w:tcBorders>
              <w:top w:val="nil"/>
              <w:left w:val="single" w:color="000000" w:sz="8" w:space="0"/>
              <w:bottom w:val="single" w:color="000000" w:sz="8" w:space="0"/>
              <w:right w:val="single" w:color="000000" w:sz="8" w:space="0"/>
            </w:tcBorders>
            <w:shd w:val="clear" w:color="auto" w:fill="auto"/>
            <w:vAlign w:val="bottom"/>
          </w:tcPr>
          <w:p w14:paraId="44D618B0">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MG</w:t>
            </w:r>
          </w:p>
        </w:tc>
        <w:tc>
          <w:tcPr>
            <w:tcW w:w="625" w:type="pct"/>
            <w:tcBorders>
              <w:top w:val="nil"/>
              <w:left w:val="nil"/>
              <w:bottom w:val="single" w:color="000000" w:sz="8" w:space="0"/>
              <w:right w:val="single" w:color="000000" w:sz="8" w:space="0"/>
            </w:tcBorders>
            <w:shd w:val="clear" w:color="auto" w:fill="auto"/>
            <w:vAlign w:val="bottom"/>
          </w:tcPr>
          <w:p w14:paraId="23B030E7">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咪咕</w:t>
            </w:r>
          </w:p>
        </w:tc>
        <w:tc>
          <w:tcPr>
            <w:tcW w:w="625" w:type="pct"/>
            <w:tcBorders>
              <w:top w:val="nil"/>
              <w:left w:val="single" w:color="000000" w:sz="8" w:space="0"/>
              <w:bottom w:val="single" w:color="000000" w:sz="8" w:space="0"/>
              <w:right w:val="single" w:color="000000" w:sz="8" w:space="0"/>
            </w:tcBorders>
            <w:shd w:val="clear" w:color="auto" w:fill="auto"/>
            <w:vAlign w:val="bottom"/>
          </w:tcPr>
          <w:p w14:paraId="72FDC7C7">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ZQGS</w:t>
            </w:r>
          </w:p>
        </w:tc>
        <w:tc>
          <w:tcPr>
            <w:tcW w:w="625" w:type="pct"/>
            <w:tcBorders>
              <w:top w:val="nil"/>
              <w:left w:val="nil"/>
              <w:bottom w:val="single" w:color="000000" w:sz="8" w:space="0"/>
              <w:right w:val="single" w:color="000000" w:sz="8" w:space="0"/>
            </w:tcBorders>
            <w:shd w:val="clear" w:color="auto" w:fill="auto"/>
            <w:vAlign w:val="bottom"/>
          </w:tcPr>
          <w:p w14:paraId="21071DA2">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中移政企</w:t>
            </w:r>
          </w:p>
        </w:tc>
        <w:tc>
          <w:tcPr>
            <w:tcW w:w="625" w:type="pct"/>
            <w:tcBorders>
              <w:top w:val="nil"/>
              <w:left w:val="nil"/>
              <w:bottom w:val="nil"/>
              <w:right w:val="nil"/>
            </w:tcBorders>
            <w:shd w:val="clear" w:color="auto" w:fill="auto"/>
            <w:noWrap/>
            <w:vAlign w:val="center"/>
          </w:tcPr>
          <w:p w14:paraId="3D014954">
            <w:pPr>
              <w:rPr>
                <w:rFonts w:hint="eastAsia" w:ascii="宋体" w:hAnsi="宋体" w:eastAsia="宋体" w:cs="宋体"/>
                <w:color w:val="000000"/>
                <w:sz w:val="22"/>
                <w:szCs w:val="22"/>
              </w:rPr>
            </w:pPr>
          </w:p>
        </w:tc>
        <w:tc>
          <w:tcPr>
            <w:tcW w:w="625" w:type="pct"/>
            <w:tcBorders>
              <w:top w:val="nil"/>
              <w:left w:val="nil"/>
              <w:bottom w:val="nil"/>
              <w:right w:val="nil"/>
            </w:tcBorders>
            <w:shd w:val="clear" w:color="auto" w:fill="auto"/>
            <w:noWrap/>
            <w:vAlign w:val="center"/>
          </w:tcPr>
          <w:p w14:paraId="574C63CA">
            <w:pPr>
              <w:rPr>
                <w:rFonts w:hint="eastAsia" w:ascii="宋体" w:hAnsi="宋体" w:eastAsia="宋体" w:cs="宋体"/>
                <w:color w:val="000000"/>
                <w:sz w:val="22"/>
                <w:szCs w:val="22"/>
              </w:rPr>
            </w:pPr>
          </w:p>
        </w:tc>
      </w:tr>
    </w:tbl>
    <w:p w14:paraId="11613EA8"/>
    <w:p w14:paraId="43AD6DB9">
      <w:pPr>
        <w:pStyle w:val="5"/>
        <w:rPr>
          <w:sz w:val="28"/>
          <w:szCs w:val="22"/>
        </w:rPr>
      </w:pPr>
      <w:r>
        <w:rPr>
          <w:rFonts w:hint="eastAsia"/>
          <w:sz w:val="28"/>
          <w:szCs w:val="22"/>
        </w:rPr>
        <w:t>附录B 区域编码</w:t>
      </w:r>
    </w:p>
    <w:p w14:paraId="59D65744">
      <w:pPr>
        <w:pStyle w:val="4"/>
        <w:ind w:left="2100"/>
      </w:pPr>
      <w:r>
        <w:object>
          <v:shape id="_x0000_i1030" o:spt="75" type="#_x0000_t75" style="height:66pt;width:72pt;" o:ole="t" filled="f" o:preferrelative="t" stroked="f" coordsize="21600,21600">
            <v:path/>
            <v:fill on="f" focussize="0,0"/>
            <v:stroke on="f" joinstyle="miter"/>
            <v:imagedata r:id="rId16" o:title=""/>
            <o:lock v:ext="edit" aspectratio="t"/>
            <w10:wrap type="none"/>
            <w10:anchorlock/>
          </v:shape>
          <o:OLEObject Type="Embed" ProgID="Excel.Sheet.12" ShapeID="_x0000_i1030" DrawAspect="Icon" ObjectID="_1468075730" r:id="rId15">
            <o:LockedField>false</o:LockedField>
          </o:OLEObject>
        </w:objec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44AE82"/>
    <w:multiLevelType w:val="singleLevel"/>
    <w:tmpl w:val="9C44AE82"/>
    <w:lvl w:ilvl="0" w:tentative="0">
      <w:start w:val="1"/>
      <w:numFmt w:val="decimal"/>
      <w:suff w:val="nothing"/>
      <w:lvlText w:val="%1）"/>
      <w:lvlJc w:val="left"/>
    </w:lvl>
  </w:abstractNum>
  <w:abstractNum w:abstractNumId="1">
    <w:nsid w:val="A9865EFB"/>
    <w:multiLevelType w:val="singleLevel"/>
    <w:tmpl w:val="A9865EFB"/>
    <w:lvl w:ilvl="0" w:tentative="0">
      <w:start w:val="1"/>
      <w:numFmt w:val="bullet"/>
      <w:lvlText w:val=""/>
      <w:lvlJc w:val="left"/>
      <w:pPr>
        <w:ind w:left="420" w:hanging="420"/>
      </w:pPr>
      <w:rPr>
        <w:rFonts w:hint="default" w:ascii="Wingdings" w:hAnsi="Wingdings"/>
      </w:rPr>
    </w:lvl>
  </w:abstractNum>
  <w:abstractNum w:abstractNumId="2">
    <w:nsid w:val="AAC90055"/>
    <w:multiLevelType w:val="singleLevel"/>
    <w:tmpl w:val="AAC90055"/>
    <w:lvl w:ilvl="0" w:tentative="0">
      <w:start w:val="2"/>
      <w:numFmt w:val="decimal"/>
      <w:lvlText w:val="%1."/>
      <w:lvlJc w:val="left"/>
      <w:pPr>
        <w:tabs>
          <w:tab w:val="left" w:pos="312"/>
        </w:tabs>
      </w:pPr>
    </w:lvl>
  </w:abstractNum>
  <w:abstractNum w:abstractNumId="3">
    <w:nsid w:val="F94DCA94"/>
    <w:multiLevelType w:val="singleLevel"/>
    <w:tmpl w:val="F94DCA94"/>
    <w:lvl w:ilvl="0" w:tentative="0">
      <w:start w:val="1"/>
      <w:numFmt w:val="decimal"/>
      <w:suff w:val="nothing"/>
      <w:lvlText w:val="（%1）"/>
      <w:lvlJc w:val="left"/>
    </w:lvl>
  </w:abstractNum>
  <w:abstractNum w:abstractNumId="4">
    <w:nsid w:val="053A3C72"/>
    <w:multiLevelType w:val="multilevel"/>
    <w:tmpl w:val="053A3C72"/>
    <w:lvl w:ilvl="0" w:tentative="0">
      <w:start w:val="1"/>
      <w:numFmt w:val="bullet"/>
      <w:pStyle w:val="18"/>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5">
    <w:nsid w:val="4C6251FD"/>
    <w:multiLevelType w:val="multilevel"/>
    <w:tmpl w:val="4C6251FD"/>
    <w:lvl w:ilvl="0" w:tentative="0">
      <w:start w:val="4"/>
      <w:numFmt w:val="decimal"/>
      <w:suff w:val="nothing"/>
      <w:lvlText w:val="%1、"/>
      <w:lvlJc w:val="left"/>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6">
    <w:nsid w:val="7A897268"/>
    <w:multiLevelType w:val="singleLevel"/>
    <w:tmpl w:val="7A897268"/>
    <w:lvl w:ilvl="0" w:tentative="0">
      <w:start w:val="1"/>
      <w:numFmt w:val="bullet"/>
      <w:lvlText w:val=""/>
      <w:lvlJc w:val="left"/>
      <w:pPr>
        <w:ind w:left="420" w:hanging="420"/>
      </w:pPr>
      <w:rPr>
        <w:rFonts w:hint="default" w:ascii="Wingdings" w:hAnsi="Wingdings"/>
      </w:rPr>
    </w:lvl>
  </w:abstractNum>
  <w:abstractNum w:abstractNumId="7">
    <w:nsid w:val="7E8E2324"/>
    <w:multiLevelType w:val="multilevel"/>
    <w:tmpl w:val="7E8E2324"/>
    <w:lvl w:ilvl="0" w:tentative="0">
      <w:start w:val="1"/>
      <w:numFmt w:val="bullet"/>
      <w:lvlText w:val=""/>
      <w:lvlJc w:val="left"/>
      <w:pPr>
        <w:ind w:left="420" w:hanging="420"/>
      </w:pPr>
      <w:rPr>
        <w:rFonts w:hint="default" w:ascii="Wingdings" w:hAnsi="Wingdings" w:cs="Wingding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4"/>
  </w:num>
  <w:num w:numId="2">
    <w:abstractNumId w:val="6"/>
  </w:num>
  <w:num w:numId="3">
    <w:abstractNumId w:val="3"/>
  </w:num>
  <w:num w:numId="4">
    <w:abstractNumId w:val="0"/>
  </w:num>
  <w:num w:numId="5">
    <w:abstractNumId w:val="5"/>
  </w:num>
  <w:num w:numId="6">
    <w:abstractNumId w:val="2"/>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ZiZThlZmM1YzIzMDZlNzhiNjk1ZjY3MzlhNjZiODIifQ=="/>
  </w:docVars>
  <w:rsids>
    <w:rsidRoot w:val="004917AF"/>
    <w:rsid w:val="000114CF"/>
    <w:rsid w:val="000F4196"/>
    <w:rsid w:val="001010E5"/>
    <w:rsid w:val="00135AA0"/>
    <w:rsid w:val="001873C9"/>
    <w:rsid w:val="00207AB8"/>
    <w:rsid w:val="00235141"/>
    <w:rsid w:val="00376FFA"/>
    <w:rsid w:val="003F6C0A"/>
    <w:rsid w:val="00447065"/>
    <w:rsid w:val="00473539"/>
    <w:rsid w:val="0048528B"/>
    <w:rsid w:val="004917AF"/>
    <w:rsid w:val="004C156A"/>
    <w:rsid w:val="004E412B"/>
    <w:rsid w:val="004E43BF"/>
    <w:rsid w:val="00581D6D"/>
    <w:rsid w:val="005F3C8B"/>
    <w:rsid w:val="006E7C24"/>
    <w:rsid w:val="00712C49"/>
    <w:rsid w:val="00730015"/>
    <w:rsid w:val="00812805"/>
    <w:rsid w:val="00887714"/>
    <w:rsid w:val="008912C3"/>
    <w:rsid w:val="00926D21"/>
    <w:rsid w:val="00994ABD"/>
    <w:rsid w:val="009A37BE"/>
    <w:rsid w:val="009A554E"/>
    <w:rsid w:val="009E2473"/>
    <w:rsid w:val="00A96448"/>
    <w:rsid w:val="00AD5583"/>
    <w:rsid w:val="00B052F4"/>
    <w:rsid w:val="00B56516"/>
    <w:rsid w:val="00B744CB"/>
    <w:rsid w:val="00C640A1"/>
    <w:rsid w:val="00D112B5"/>
    <w:rsid w:val="00D46ACD"/>
    <w:rsid w:val="00DF7D88"/>
    <w:rsid w:val="00E54C36"/>
    <w:rsid w:val="00F1270E"/>
    <w:rsid w:val="00F1350B"/>
    <w:rsid w:val="01374E54"/>
    <w:rsid w:val="01C7267B"/>
    <w:rsid w:val="01DF5C17"/>
    <w:rsid w:val="02624152"/>
    <w:rsid w:val="026954E1"/>
    <w:rsid w:val="028C11CF"/>
    <w:rsid w:val="029E3496"/>
    <w:rsid w:val="02C1356F"/>
    <w:rsid w:val="02DC2156"/>
    <w:rsid w:val="030D2310"/>
    <w:rsid w:val="030E057C"/>
    <w:rsid w:val="03442D06"/>
    <w:rsid w:val="03497C46"/>
    <w:rsid w:val="03516D0B"/>
    <w:rsid w:val="03597303"/>
    <w:rsid w:val="03694555"/>
    <w:rsid w:val="03DA4021"/>
    <w:rsid w:val="03E219EE"/>
    <w:rsid w:val="04194CE4"/>
    <w:rsid w:val="049834E2"/>
    <w:rsid w:val="04CB2483"/>
    <w:rsid w:val="04F220C4"/>
    <w:rsid w:val="054B711F"/>
    <w:rsid w:val="0560635F"/>
    <w:rsid w:val="05916EFB"/>
    <w:rsid w:val="059726A3"/>
    <w:rsid w:val="05F822B9"/>
    <w:rsid w:val="060D2627"/>
    <w:rsid w:val="06316315"/>
    <w:rsid w:val="066761DB"/>
    <w:rsid w:val="06BC0E90"/>
    <w:rsid w:val="06CC6E92"/>
    <w:rsid w:val="06FF4708"/>
    <w:rsid w:val="0708176C"/>
    <w:rsid w:val="0728596A"/>
    <w:rsid w:val="07493DE4"/>
    <w:rsid w:val="07671D7C"/>
    <w:rsid w:val="07A20E53"/>
    <w:rsid w:val="07A33243"/>
    <w:rsid w:val="08295A77"/>
    <w:rsid w:val="08492A13"/>
    <w:rsid w:val="08634780"/>
    <w:rsid w:val="08760957"/>
    <w:rsid w:val="08871EAD"/>
    <w:rsid w:val="09385C0D"/>
    <w:rsid w:val="094B5940"/>
    <w:rsid w:val="096643D8"/>
    <w:rsid w:val="09756E61"/>
    <w:rsid w:val="0A1D552E"/>
    <w:rsid w:val="0A375EC4"/>
    <w:rsid w:val="0A5F67C4"/>
    <w:rsid w:val="0A9652E1"/>
    <w:rsid w:val="0AA277E2"/>
    <w:rsid w:val="0AC7549A"/>
    <w:rsid w:val="0B161F7E"/>
    <w:rsid w:val="0B4A50B1"/>
    <w:rsid w:val="0B9D668B"/>
    <w:rsid w:val="0BB023D2"/>
    <w:rsid w:val="0C32639D"/>
    <w:rsid w:val="0C8C24F7"/>
    <w:rsid w:val="0D162709"/>
    <w:rsid w:val="0D780CCE"/>
    <w:rsid w:val="0D805289"/>
    <w:rsid w:val="0DBD4932"/>
    <w:rsid w:val="0DD25107"/>
    <w:rsid w:val="0E320F6D"/>
    <w:rsid w:val="0EAF6D30"/>
    <w:rsid w:val="0EB94051"/>
    <w:rsid w:val="0F4075C9"/>
    <w:rsid w:val="0F7F00F1"/>
    <w:rsid w:val="0F8A634D"/>
    <w:rsid w:val="0FA47F0D"/>
    <w:rsid w:val="0FC401FA"/>
    <w:rsid w:val="0FD85A54"/>
    <w:rsid w:val="0FDC7731"/>
    <w:rsid w:val="100967EC"/>
    <w:rsid w:val="108C3698"/>
    <w:rsid w:val="10C04E65"/>
    <w:rsid w:val="10D24041"/>
    <w:rsid w:val="10F44B0F"/>
    <w:rsid w:val="119D51A7"/>
    <w:rsid w:val="1211524D"/>
    <w:rsid w:val="12185725"/>
    <w:rsid w:val="121E5FE6"/>
    <w:rsid w:val="12270675"/>
    <w:rsid w:val="128067F4"/>
    <w:rsid w:val="128E689D"/>
    <w:rsid w:val="134A0A16"/>
    <w:rsid w:val="13916645"/>
    <w:rsid w:val="139A21C5"/>
    <w:rsid w:val="13AB701B"/>
    <w:rsid w:val="13BA0A4B"/>
    <w:rsid w:val="13FD017F"/>
    <w:rsid w:val="14076624"/>
    <w:rsid w:val="14515DD5"/>
    <w:rsid w:val="14780BF1"/>
    <w:rsid w:val="148D505F"/>
    <w:rsid w:val="14BF5434"/>
    <w:rsid w:val="14C43D41"/>
    <w:rsid w:val="14E604CB"/>
    <w:rsid w:val="14F275B8"/>
    <w:rsid w:val="1546345F"/>
    <w:rsid w:val="156D6C3E"/>
    <w:rsid w:val="15826A17"/>
    <w:rsid w:val="1588725F"/>
    <w:rsid w:val="15BF393E"/>
    <w:rsid w:val="15D06FDD"/>
    <w:rsid w:val="16175528"/>
    <w:rsid w:val="161D0664"/>
    <w:rsid w:val="16433053"/>
    <w:rsid w:val="16946B93"/>
    <w:rsid w:val="169A7F07"/>
    <w:rsid w:val="169C77DB"/>
    <w:rsid w:val="16DE1BA1"/>
    <w:rsid w:val="16F92E7F"/>
    <w:rsid w:val="170B2BB3"/>
    <w:rsid w:val="1724245F"/>
    <w:rsid w:val="17563E2E"/>
    <w:rsid w:val="17BF16CD"/>
    <w:rsid w:val="17C865A3"/>
    <w:rsid w:val="17E73CDA"/>
    <w:rsid w:val="17FA5F05"/>
    <w:rsid w:val="181141F9"/>
    <w:rsid w:val="18267CA4"/>
    <w:rsid w:val="187E29E8"/>
    <w:rsid w:val="194E14FE"/>
    <w:rsid w:val="197A4953"/>
    <w:rsid w:val="1AC45552"/>
    <w:rsid w:val="1AFD6B0A"/>
    <w:rsid w:val="1B2524C0"/>
    <w:rsid w:val="1B2B55D1"/>
    <w:rsid w:val="1B476371"/>
    <w:rsid w:val="1B617181"/>
    <w:rsid w:val="1B852F33"/>
    <w:rsid w:val="1BC73948"/>
    <w:rsid w:val="1BD73063"/>
    <w:rsid w:val="1CCC6940"/>
    <w:rsid w:val="1CD777BF"/>
    <w:rsid w:val="1CFD1B8F"/>
    <w:rsid w:val="1D4C4673"/>
    <w:rsid w:val="1D8D2EE1"/>
    <w:rsid w:val="1DEB053E"/>
    <w:rsid w:val="1E375D11"/>
    <w:rsid w:val="1EC7766E"/>
    <w:rsid w:val="1F022AED"/>
    <w:rsid w:val="1F87271F"/>
    <w:rsid w:val="1FA109FE"/>
    <w:rsid w:val="1FC64832"/>
    <w:rsid w:val="208E4638"/>
    <w:rsid w:val="20AA6F98"/>
    <w:rsid w:val="20EE689C"/>
    <w:rsid w:val="21696E53"/>
    <w:rsid w:val="217D5CAA"/>
    <w:rsid w:val="218B4C6D"/>
    <w:rsid w:val="2191285E"/>
    <w:rsid w:val="21C916A0"/>
    <w:rsid w:val="21EF7359"/>
    <w:rsid w:val="21F04E7F"/>
    <w:rsid w:val="222A213F"/>
    <w:rsid w:val="225F3B86"/>
    <w:rsid w:val="22F64717"/>
    <w:rsid w:val="235651B5"/>
    <w:rsid w:val="236A3409"/>
    <w:rsid w:val="23B118A9"/>
    <w:rsid w:val="23D26A5D"/>
    <w:rsid w:val="24245C14"/>
    <w:rsid w:val="246A53BC"/>
    <w:rsid w:val="24942439"/>
    <w:rsid w:val="24F627AC"/>
    <w:rsid w:val="25297B8F"/>
    <w:rsid w:val="25323A5B"/>
    <w:rsid w:val="25605CE3"/>
    <w:rsid w:val="25A466AC"/>
    <w:rsid w:val="25EE1B7D"/>
    <w:rsid w:val="260A0777"/>
    <w:rsid w:val="26105AEF"/>
    <w:rsid w:val="2641214D"/>
    <w:rsid w:val="264A0BDB"/>
    <w:rsid w:val="26A56238"/>
    <w:rsid w:val="26F92A28"/>
    <w:rsid w:val="272F1FA5"/>
    <w:rsid w:val="27AC1848"/>
    <w:rsid w:val="280561DA"/>
    <w:rsid w:val="282D0007"/>
    <w:rsid w:val="286D3505"/>
    <w:rsid w:val="287B7B98"/>
    <w:rsid w:val="28A40771"/>
    <w:rsid w:val="294206B6"/>
    <w:rsid w:val="29437F8A"/>
    <w:rsid w:val="295F6FD6"/>
    <w:rsid w:val="29747620"/>
    <w:rsid w:val="297E09B3"/>
    <w:rsid w:val="29B80978"/>
    <w:rsid w:val="29EC23D0"/>
    <w:rsid w:val="29FA720A"/>
    <w:rsid w:val="2A636B36"/>
    <w:rsid w:val="2A9211C9"/>
    <w:rsid w:val="2AA902C1"/>
    <w:rsid w:val="2B20072F"/>
    <w:rsid w:val="2B2B0C5C"/>
    <w:rsid w:val="2B69017C"/>
    <w:rsid w:val="2B6F5066"/>
    <w:rsid w:val="2B8A6344"/>
    <w:rsid w:val="2BD82C0B"/>
    <w:rsid w:val="2C596FCF"/>
    <w:rsid w:val="2CBD0053"/>
    <w:rsid w:val="2D4E224A"/>
    <w:rsid w:val="2D621714"/>
    <w:rsid w:val="2D9D235F"/>
    <w:rsid w:val="2DB72CF5"/>
    <w:rsid w:val="2DF67CC1"/>
    <w:rsid w:val="2E035BFB"/>
    <w:rsid w:val="2E1107DF"/>
    <w:rsid w:val="2EE10029"/>
    <w:rsid w:val="2F2A366B"/>
    <w:rsid w:val="2FAD7181"/>
    <w:rsid w:val="30336FAA"/>
    <w:rsid w:val="3085678E"/>
    <w:rsid w:val="30A47560"/>
    <w:rsid w:val="30AE14D0"/>
    <w:rsid w:val="30EA2374"/>
    <w:rsid w:val="30FD34B3"/>
    <w:rsid w:val="31200045"/>
    <w:rsid w:val="31ED4F37"/>
    <w:rsid w:val="31F12C79"/>
    <w:rsid w:val="32534D1D"/>
    <w:rsid w:val="328D4D20"/>
    <w:rsid w:val="329655CE"/>
    <w:rsid w:val="32CE77C6"/>
    <w:rsid w:val="32EC220C"/>
    <w:rsid w:val="331108DD"/>
    <w:rsid w:val="332D7CE1"/>
    <w:rsid w:val="334219C7"/>
    <w:rsid w:val="33673492"/>
    <w:rsid w:val="336A2CE3"/>
    <w:rsid w:val="338B2BD6"/>
    <w:rsid w:val="339A2E9C"/>
    <w:rsid w:val="33C030AD"/>
    <w:rsid w:val="33E84C26"/>
    <w:rsid w:val="341122B2"/>
    <w:rsid w:val="345033AD"/>
    <w:rsid w:val="34D65AA2"/>
    <w:rsid w:val="35584535"/>
    <w:rsid w:val="35892D84"/>
    <w:rsid w:val="359B058C"/>
    <w:rsid w:val="36525B04"/>
    <w:rsid w:val="37030E7F"/>
    <w:rsid w:val="37135440"/>
    <w:rsid w:val="37A64FB3"/>
    <w:rsid w:val="37CD285C"/>
    <w:rsid w:val="38305B3C"/>
    <w:rsid w:val="38356BC7"/>
    <w:rsid w:val="388F6D48"/>
    <w:rsid w:val="38A9475B"/>
    <w:rsid w:val="38BB5939"/>
    <w:rsid w:val="38F1355F"/>
    <w:rsid w:val="39007C46"/>
    <w:rsid w:val="390A2872"/>
    <w:rsid w:val="39212B7E"/>
    <w:rsid w:val="39693A3D"/>
    <w:rsid w:val="39787379"/>
    <w:rsid w:val="39C81811"/>
    <w:rsid w:val="3A2F07E2"/>
    <w:rsid w:val="3A5C3405"/>
    <w:rsid w:val="3A630F6B"/>
    <w:rsid w:val="3A7A7584"/>
    <w:rsid w:val="3ACA22B9"/>
    <w:rsid w:val="3AD82C28"/>
    <w:rsid w:val="3AF045D2"/>
    <w:rsid w:val="3B194804"/>
    <w:rsid w:val="3B8B6758"/>
    <w:rsid w:val="3BF33A92"/>
    <w:rsid w:val="3C2459F9"/>
    <w:rsid w:val="3C355E58"/>
    <w:rsid w:val="3C4B11D8"/>
    <w:rsid w:val="3CCF6915"/>
    <w:rsid w:val="3D344362"/>
    <w:rsid w:val="3D7D1865"/>
    <w:rsid w:val="3D8C7CFA"/>
    <w:rsid w:val="3DA60DBB"/>
    <w:rsid w:val="3DEE62BF"/>
    <w:rsid w:val="3E3A6DCE"/>
    <w:rsid w:val="3E416D36"/>
    <w:rsid w:val="3E7C7AA0"/>
    <w:rsid w:val="3E860BED"/>
    <w:rsid w:val="3E9575BE"/>
    <w:rsid w:val="3ED01E68"/>
    <w:rsid w:val="3EDB5211"/>
    <w:rsid w:val="3EDC25BB"/>
    <w:rsid w:val="3EDC31B1"/>
    <w:rsid w:val="3EDF6FDE"/>
    <w:rsid w:val="3F336823"/>
    <w:rsid w:val="3F5B7984"/>
    <w:rsid w:val="3FD80FD4"/>
    <w:rsid w:val="3FE91433"/>
    <w:rsid w:val="3FF38F82"/>
    <w:rsid w:val="402D1EB1"/>
    <w:rsid w:val="404A6C40"/>
    <w:rsid w:val="40603F8D"/>
    <w:rsid w:val="408A49C4"/>
    <w:rsid w:val="41004C87"/>
    <w:rsid w:val="412A1D04"/>
    <w:rsid w:val="415C5608"/>
    <w:rsid w:val="41760AA5"/>
    <w:rsid w:val="41870F04"/>
    <w:rsid w:val="41A77E10"/>
    <w:rsid w:val="41EA64FA"/>
    <w:rsid w:val="41F93484"/>
    <w:rsid w:val="420B34E1"/>
    <w:rsid w:val="42213106"/>
    <w:rsid w:val="424007E3"/>
    <w:rsid w:val="42534678"/>
    <w:rsid w:val="425608D6"/>
    <w:rsid w:val="429C09DF"/>
    <w:rsid w:val="42C10446"/>
    <w:rsid w:val="42C91BD9"/>
    <w:rsid w:val="430D368B"/>
    <w:rsid w:val="432804C5"/>
    <w:rsid w:val="4368266F"/>
    <w:rsid w:val="43B35FE0"/>
    <w:rsid w:val="43B81D4F"/>
    <w:rsid w:val="43B92ECB"/>
    <w:rsid w:val="43CC70A2"/>
    <w:rsid w:val="43CF2B6B"/>
    <w:rsid w:val="446479D4"/>
    <w:rsid w:val="4488746D"/>
    <w:rsid w:val="449A2CFC"/>
    <w:rsid w:val="44C24001"/>
    <w:rsid w:val="44E17603"/>
    <w:rsid w:val="44EF2301"/>
    <w:rsid w:val="45240818"/>
    <w:rsid w:val="4530540F"/>
    <w:rsid w:val="453168C3"/>
    <w:rsid w:val="458A049C"/>
    <w:rsid w:val="45A7579D"/>
    <w:rsid w:val="45B61DB8"/>
    <w:rsid w:val="45BB6309"/>
    <w:rsid w:val="46526C31"/>
    <w:rsid w:val="46A04732"/>
    <w:rsid w:val="46A63BDA"/>
    <w:rsid w:val="46D87B0C"/>
    <w:rsid w:val="47555600"/>
    <w:rsid w:val="47814D2E"/>
    <w:rsid w:val="47BC62A9"/>
    <w:rsid w:val="47BE4F54"/>
    <w:rsid w:val="48276F9D"/>
    <w:rsid w:val="48384D06"/>
    <w:rsid w:val="484336AB"/>
    <w:rsid w:val="48457423"/>
    <w:rsid w:val="485235E9"/>
    <w:rsid w:val="485B4DA4"/>
    <w:rsid w:val="48707DE3"/>
    <w:rsid w:val="48A00AFD"/>
    <w:rsid w:val="48F967BA"/>
    <w:rsid w:val="48FA645F"/>
    <w:rsid w:val="49005CCB"/>
    <w:rsid w:val="490270C2"/>
    <w:rsid w:val="49105C83"/>
    <w:rsid w:val="492C16AC"/>
    <w:rsid w:val="495E079C"/>
    <w:rsid w:val="4A2512BA"/>
    <w:rsid w:val="4A4F27DB"/>
    <w:rsid w:val="4A834233"/>
    <w:rsid w:val="4AFF7D5D"/>
    <w:rsid w:val="4B094738"/>
    <w:rsid w:val="4B0B4954"/>
    <w:rsid w:val="4B4340EE"/>
    <w:rsid w:val="4B4B11F4"/>
    <w:rsid w:val="4B56044B"/>
    <w:rsid w:val="4B7A73E4"/>
    <w:rsid w:val="4B842010"/>
    <w:rsid w:val="4BB927CA"/>
    <w:rsid w:val="4BF3029F"/>
    <w:rsid w:val="4BFA0524"/>
    <w:rsid w:val="4C180A73"/>
    <w:rsid w:val="4C50300C"/>
    <w:rsid w:val="4C9856FF"/>
    <w:rsid w:val="4CF66490"/>
    <w:rsid w:val="4D001B6A"/>
    <w:rsid w:val="4D0148E4"/>
    <w:rsid w:val="4D151ABA"/>
    <w:rsid w:val="4D3335ED"/>
    <w:rsid w:val="4DB90697"/>
    <w:rsid w:val="4DE65FAD"/>
    <w:rsid w:val="4E44438D"/>
    <w:rsid w:val="4EDC0C29"/>
    <w:rsid w:val="4EFBCBC1"/>
    <w:rsid w:val="4F980780"/>
    <w:rsid w:val="4FCC3F86"/>
    <w:rsid w:val="4FD13549"/>
    <w:rsid w:val="4FE32DD9"/>
    <w:rsid w:val="50650662"/>
    <w:rsid w:val="50C3DD26"/>
    <w:rsid w:val="51646F5F"/>
    <w:rsid w:val="517234D1"/>
    <w:rsid w:val="51FF6894"/>
    <w:rsid w:val="52140592"/>
    <w:rsid w:val="527E1EAF"/>
    <w:rsid w:val="52880638"/>
    <w:rsid w:val="52AD6653"/>
    <w:rsid w:val="52C27FEE"/>
    <w:rsid w:val="52CD5AB9"/>
    <w:rsid w:val="52E94FF6"/>
    <w:rsid w:val="53126FE6"/>
    <w:rsid w:val="538C2598"/>
    <w:rsid w:val="53901E9A"/>
    <w:rsid w:val="53A92F5C"/>
    <w:rsid w:val="543D1653"/>
    <w:rsid w:val="54424265"/>
    <w:rsid w:val="54754BEC"/>
    <w:rsid w:val="54BE2A37"/>
    <w:rsid w:val="54C16083"/>
    <w:rsid w:val="55191A1B"/>
    <w:rsid w:val="551C1751"/>
    <w:rsid w:val="5575C4A2"/>
    <w:rsid w:val="55B172C9"/>
    <w:rsid w:val="55F935FB"/>
    <w:rsid w:val="561D19DF"/>
    <w:rsid w:val="561D3440"/>
    <w:rsid w:val="574F3E1A"/>
    <w:rsid w:val="575604AD"/>
    <w:rsid w:val="57FB18AC"/>
    <w:rsid w:val="581F559B"/>
    <w:rsid w:val="58360B36"/>
    <w:rsid w:val="58872FDF"/>
    <w:rsid w:val="58921AD3"/>
    <w:rsid w:val="58BC728D"/>
    <w:rsid w:val="58DF2F7C"/>
    <w:rsid w:val="58DF4D2A"/>
    <w:rsid w:val="58FF78C0"/>
    <w:rsid w:val="591744C4"/>
    <w:rsid w:val="595F3920"/>
    <w:rsid w:val="599678C9"/>
    <w:rsid w:val="59AD357B"/>
    <w:rsid w:val="59F26914"/>
    <w:rsid w:val="5A255C83"/>
    <w:rsid w:val="5A256137"/>
    <w:rsid w:val="5A6279C1"/>
    <w:rsid w:val="5A6574B1"/>
    <w:rsid w:val="5AE66844"/>
    <w:rsid w:val="5B6235A8"/>
    <w:rsid w:val="5B6634E0"/>
    <w:rsid w:val="5B791466"/>
    <w:rsid w:val="5BAD7361"/>
    <w:rsid w:val="5BB16E51"/>
    <w:rsid w:val="5BB7654E"/>
    <w:rsid w:val="5BED3FEA"/>
    <w:rsid w:val="5CA26790"/>
    <w:rsid w:val="5CBD5382"/>
    <w:rsid w:val="5CDA5F34"/>
    <w:rsid w:val="5CEB1EEF"/>
    <w:rsid w:val="5D2B7C18"/>
    <w:rsid w:val="5D3E2967"/>
    <w:rsid w:val="5D7243BE"/>
    <w:rsid w:val="5D964D1A"/>
    <w:rsid w:val="5DA44563"/>
    <w:rsid w:val="5E2F134D"/>
    <w:rsid w:val="5E317DD6"/>
    <w:rsid w:val="5E587A58"/>
    <w:rsid w:val="5E6E5F24"/>
    <w:rsid w:val="5E720F11"/>
    <w:rsid w:val="5E7428C9"/>
    <w:rsid w:val="5E912F6A"/>
    <w:rsid w:val="5E9465B6"/>
    <w:rsid w:val="5EA51401"/>
    <w:rsid w:val="5EA902B4"/>
    <w:rsid w:val="5EAA5DDA"/>
    <w:rsid w:val="5EAF8F6E"/>
    <w:rsid w:val="5F396517"/>
    <w:rsid w:val="5F4678B1"/>
    <w:rsid w:val="5F63605C"/>
    <w:rsid w:val="5FBC1A6C"/>
    <w:rsid w:val="5FFDE0E5"/>
    <w:rsid w:val="601F7C81"/>
    <w:rsid w:val="604832D1"/>
    <w:rsid w:val="60BA67A8"/>
    <w:rsid w:val="60F456CC"/>
    <w:rsid w:val="61181721"/>
    <w:rsid w:val="612D6F95"/>
    <w:rsid w:val="61A62889"/>
    <w:rsid w:val="6203721E"/>
    <w:rsid w:val="62794B8F"/>
    <w:rsid w:val="62F6339C"/>
    <w:rsid w:val="6315416A"/>
    <w:rsid w:val="637F5C98"/>
    <w:rsid w:val="64025D70"/>
    <w:rsid w:val="6542293D"/>
    <w:rsid w:val="654C047A"/>
    <w:rsid w:val="656942F9"/>
    <w:rsid w:val="657333CA"/>
    <w:rsid w:val="65AE5724"/>
    <w:rsid w:val="65B35D25"/>
    <w:rsid w:val="65BB0B51"/>
    <w:rsid w:val="65BF216B"/>
    <w:rsid w:val="65C94D45"/>
    <w:rsid w:val="65DC2D1D"/>
    <w:rsid w:val="66651B8C"/>
    <w:rsid w:val="66A71327"/>
    <w:rsid w:val="670C7632"/>
    <w:rsid w:val="675C219F"/>
    <w:rsid w:val="676C7A31"/>
    <w:rsid w:val="67953F5D"/>
    <w:rsid w:val="67995B6E"/>
    <w:rsid w:val="67BF6452"/>
    <w:rsid w:val="682521DB"/>
    <w:rsid w:val="68686AEA"/>
    <w:rsid w:val="686D5EAE"/>
    <w:rsid w:val="68727968"/>
    <w:rsid w:val="68B177DA"/>
    <w:rsid w:val="68DC1286"/>
    <w:rsid w:val="68E1064A"/>
    <w:rsid w:val="690D2242"/>
    <w:rsid w:val="698511E4"/>
    <w:rsid w:val="6A4D4456"/>
    <w:rsid w:val="6A5C3DA5"/>
    <w:rsid w:val="6A5D01A4"/>
    <w:rsid w:val="6A8219B9"/>
    <w:rsid w:val="6A84533B"/>
    <w:rsid w:val="6AC87D14"/>
    <w:rsid w:val="6B146AB5"/>
    <w:rsid w:val="6B2113AF"/>
    <w:rsid w:val="6B2D7B77"/>
    <w:rsid w:val="6B32518D"/>
    <w:rsid w:val="6B423B68"/>
    <w:rsid w:val="6B5F2BA3"/>
    <w:rsid w:val="6B8974A3"/>
    <w:rsid w:val="6BB169FA"/>
    <w:rsid w:val="6BB65DBE"/>
    <w:rsid w:val="6BD72BFA"/>
    <w:rsid w:val="6BF3491C"/>
    <w:rsid w:val="6C1C0317"/>
    <w:rsid w:val="6C2C14E7"/>
    <w:rsid w:val="6C6B4DFB"/>
    <w:rsid w:val="6CCD7863"/>
    <w:rsid w:val="6D0B689D"/>
    <w:rsid w:val="6D371181"/>
    <w:rsid w:val="6D536141"/>
    <w:rsid w:val="6D5910F7"/>
    <w:rsid w:val="6D5920C5"/>
    <w:rsid w:val="6D625255"/>
    <w:rsid w:val="6D7B72BF"/>
    <w:rsid w:val="6DA81C2A"/>
    <w:rsid w:val="6DEE183F"/>
    <w:rsid w:val="6DEF3809"/>
    <w:rsid w:val="6E1A6AD8"/>
    <w:rsid w:val="6E775C2D"/>
    <w:rsid w:val="6E8B52E0"/>
    <w:rsid w:val="6E971ED7"/>
    <w:rsid w:val="6EAB14DE"/>
    <w:rsid w:val="6EDE6DD6"/>
    <w:rsid w:val="6F12155D"/>
    <w:rsid w:val="6F1A48B6"/>
    <w:rsid w:val="6F255735"/>
    <w:rsid w:val="6F286FD3"/>
    <w:rsid w:val="6F3A0AB4"/>
    <w:rsid w:val="6F44427E"/>
    <w:rsid w:val="6F4F4560"/>
    <w:rsid w:val="6F771D08"/>
    <w:rsid w:val="6FFF09AE"/>
    <w:rsid w:val="701D4BDE"/>
    <w:rsid w:val="701E3F32"/>
    <w:rsid w:val="70A97C9F"/>
    <w:rsid w:val="70AE175A"/>
    <w:rsid w:val="70C60851"/>
    <w:rsid w:val="70FD0C1F"/>
    <w:rsid w:val="711F5805"/>
    <w:rsid w:val="719646C8"/>
    <w:rsid w:val="71C72AD3"/>
    <w:rsid w:val="72252C36"/>
    <w:rsid w:val="72374F05"/>
    <w:rsid w:val="723D0FE7"/>
    <w:rsid w:val="72C8109F"/>
    <w:rsid w:val="72DA4A88"/>
    <w:rsid w:val="72E6627D"/>
    <w:rsid w:val="72F861B0"/>
    <w:rsid w:val="72FDC4E3"/>
    <w:rsid w:val="730D2DDB"/>
    <w:rsid w:val="73306456"/>
    <w:rsid w:val="73685BF0"/>
    <w:rsid w:val="73842C37"/>
    <w:rsid w:val="74082EE3"/>
    <w:rsid w:val="74145D78"/>
    <w:rsid w:val="7443040B"/>
    <w:rsid w:val="74634609"/>
    <w:rsid w:val="74714964"/>
    <w:rsid w:val="74C631D3"/>
    <w:rsid w:val="74F61F75"/>
    <w:rsid w:val="758907E6"/>
    <w:rsid w:val="75C20E2E"/>
    <w:rsid w:val="75E50BF3"/>
    <w:rsid w:val="75EF084A"/>
    <w:rsid w:val="76165DD7"/>
    <w:rsid w:val="763A3F76"/>
    <w:rsid w:val="765468FF"/>
    <w:rsid w:val="76C30EF7"/>
    <w:rsid w:val="76D147D0"/>
    <w:rsid w:val="76E64A64"/>
    <w:rsid w:val="76F0053E"/>
    <w:rsid w:val="76FB7435"/>
    <w:rsid w:val="775766A7"/>
    <w:rsid w:val="775F555C"/>
    <w:rsid w:val="77A25449"/>
    <w:rsid w:val="77BF2D46"/>
    <w:rsid w:val="77EE0719"/>
    <w:rsid w:val="77F71C38"/>
    <w:rsid w:val="78340B9C"/>
    <w:rsid w:val="795D38CC"/>
    <w:rsid w:val="798804E0"/>
    <w:rsid w:val="79B13C26"/>
    <w:rsid w:val="79F53F55"/>
    <w:rsid w:val="7AA716F4"/>
    <w:rsid w:val="7AD3376F"/>
    <w:rsid w:val="7AD61F69"/>
    <w:rsid w:val="7AE446F6"/>
    <w:rsid w:val="7B560A24"/>
    <w:rsid w:val="7BB76D2B"/>
    <w:rsid w:val="7C036DFE"/>
    <w:rsid w:val="7C044924"/>
    <w:rsid w:val="7C9D1B23"/>
    <w:rsid w:val="7CA37C99"/>
    <w:rsid w:val="7CB66817"/>
    <w:rsid w:val="7D3B25C7"/>
    <w:rsid w:val="7D60199E"/>
    <w:rsid w:val="7D9615AC"/>
    <w:rsid w:val="7DAC40A3"/>
    <w:rsid w:val="7DDF1FE2"/>
    <w:rsid w:val="7DE62533"/>
    <w:rsid w:val="7DEE7639"/>
    <w:rsid w:val="7E5316BF"/>
    <w:rsid w:val="7E6873EC"/>
    <w:rsid w:val="7EDB79FF"/>
    <w:rsid w:val="7EE8052D"/>
    <w:rsid w:val="7EF665FC"/>
    <w:rsid w:val="7EFD0E60"/>
    <w:rsid w:val="7FA846C3"/>
    <w:rsid w:val="7FD34398"/>
    <w:rsid w:val="863E5BDB"/>
    <w:rsid w:val="95DFB0F0"/>
    <w:rsid w:val="9BBBEC66"/>
    <w:rsid w:val="ABE7CFCF"/>
    <w:rsid w:val="ADDF21AF"/>
    <w:rsid w:val="B9FB6328"/>
    <w:rsid w:val="BB9F42A5"/>
    <w:rsid w:val="D37EBF15"/>
    <w:rsid w:val="D6BF5251"/>
    <w:rsid w:val="DE7F7C7A"/>
    <w:rsid w:val="EEF777FA"/>
    <w:rsid w:val="F5DF1E27"/>
    <w:rsid w:val="FDFC4A5A"/>
    <w:rsid w:val="FFF7DC75"/>
    <w:rsid w:val="FFFFC06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4"/>
    <w:qFormat/>
    <w:uiPriority w:val="0"/>
    <w:pPr>
      <w:keepNext/>
      <w:keepLines/>
      <w:spacing w:before="260" w:after="260" w:line="416" w:lineRule="auto"/>
      <w:outlineLvl w:val="1"/>
    </w:pPr>
    <w:rPr>
      <w:rFonts w:ascii="Arial" w:hAnsi="Arial" w:eastAsia="黑体"/>
      <w:b/>
      <w:bCs/>
      <w:sz w:val="32"/>
      <w:szCs w:val="32"/>
    </w:rPr>
  </w:style>
  <w:style w:type="paragraph" w:styleId="5">
    <w:name w:val="heading 3"/>
    <w:basedOn w:val="1"/>
    <w:next w:val="1"/>
    <w:unhideWhenUsed/>
    <w:qFormat/>
    <w:uiPriority w:val="0"/>
    <w:pPr>
      <w:keepNext/>
      <w:keepLines/>
      <w:spacing w:before="260" w:after="260" w:line="413" w:lineRule="auto"/>
      <w:outlineLvl w:val="2"/>
    </w:pPr>
    <w:rPr>
      <w:b/>
      <w:sz w:val="32"/>
    </w:rPr>
  </w:style>
  <w:style w:type="paragraph" w:styleId="6">
    <w:name w:val="heading 4"/>
    <w:basedOn w:val="1"/>
    <w:next w:val="1"/>
    <w:unhideWhenUsed/>
    <w:qFormat/>
    <w:uiPriority w:val="0"/>
    <w:pPr>
      <w:keepNext/>
      <w:keepLines/>
      <w:spacing w:before="280" w:after="290" w:line="372" w:lineRule="auto"/>
      <w:outlineLvl w:val="3"/>
    </w:pPr>
    <w:rPr>
      <w:rFonts w:ascii="Arial" w:hAnsi="Arial" w:eastAsia="黑体"/>
      <w:b/>
      <w:sz w:val="28"/>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Normal Indent"/>
    <w:basedOn w:val="1"/>
    <w:unhideWhenUsed/>
    <w:qFormat/>
    <w:uiPriority w:val="0"/>
    <w:pPr>
      <w:ind w:firstLine="420"/>
    </w:pPr>
  </w:style>
  <w:style w:type="paragraph" w:styleId="7">
    <w:name w:val="annotation text"/>
    <w:basedOn w:val="1"/>
    <w:qFormat/>
    <w:uiPriority w:val="0"/>
    <w:pPr>
      <w:jc w:val="left"/>
    </w:pPr>
  </w:style>
  <w:style w:type="paragraph" w:styleId="8">
    <w:name w:val="footer"/>
    <w:basedOn w:val="1"/>
    <w:link w:val="24"/>
    <w:qFormat/>
    <w:uiPriority w:val="0"/>
    <w:pPr>
      <w:tabs>
        <w:tab w:val="center" w:pos="4153"/>
        <w:tab w:val="right" w:pos="8306"/>
      </w:tabs>
      <w:snapToGrid w:val="0"/>
      <w:jc w:val="left"/>
    </w:pPr>
    <w:rPr>
      <w:sz w:val="18"/>
      <w:szCs w:val="18"/>
    </w:rPr>
  </w:style>
  <w:style w:type="paragraph" w:styleId="9">
    <w:name w:val="header"/>
    <w:basedOn w:val="1"/>
    <w:link w:val="23"/>
    <w:qFormat/>
    <w:uiPriority w:val="0"/>
    <w:pPr>
      <w:tabs>
        <w:tab w:val="center" w:pos="4153"/>
        <w:tab w:val="right" w:pos="8306"/>
      </w:tabs>
      <w:snapToGrid w:val="0"/>
      <w:jc w:val="center"/>
    </w:pPr>
    <w:rPr>
      <w:sz w:val="18"/>
      <w:szCs w:val="18"/>
    </w:rPr>
  </w:style>
  <w:style w:type="paragraph" w:styleId="10">
    <w:name w:val="Normal (Web)"/>
    <w:basedOn w:val="1"/>
    <w:qFormat/>
    <w:uiPriority w:val="0"/>
    <w:pPr>
      <w:spacing w:beforeAutospacing="1" w:afterAutospacing="1"/>
      <w:jc w:val="left"/>
    </w:pPr>
    <w:rPr>
      <w:rFonts w:cs="Times New Roman"/>
      <w:kern w:val="0"/>
      <w:sz w:val="24"/>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TML Code"/>
    <w:basedOn w:val="13"/>
    <w:qFormat/>
    <w:uiPriority w:val="0"/>
    <w:rPr>
      <w:rFonts w:ascii="Courier New" w:hAnsi="Courier New"/>
      <w:sz w:val="20"/>
    </w:rPr>
  </w:style>
  <w:style w:type="paragraph" w:customStyle="1" w:styleId="16">
    <w:name w:val="QB表内文字"/>
    <w:basedOn w:val="1"/>
    <w:qFormat/>
    <w:uiPriority w:val="0"/>
    <w:pPr>
      <w:autoSpaceDE w:val="0"/>
      <w:autoSpaceDN w:val="0"/>
    </w:pPr>
    <w:rPr>
      <w:rFonts w:ascii="宋体"/>
      <w:kern w:val="0"/>
      <w:szCs w:val="20"/>
    </w:rPr>
  </w:style>
  <w:style w:type="paragraph" w:customStyle="1" w:styleId="17">
    <w:name w:val="段"/>
    <w:qFormat/>
    <w:uiPriority w:val="0"/>
    <w:pPr>
      <w:autoSpaceDE w:val="0"/>
      <w:autoSpaceDN w:val="0"/>
      <w:ind w:firstLine="200"/>
      <w:jc w:val="both"/>
    </w:pPr>
    <w:rPr>
      <w:rFonts w:ascii="宋体" w:hAnsi="Times New Roman" w:eastAsia="宋体" w:cs="Times New Roman"/>
      <w:sz w:val="21"/>
      <w:lang w:val="en-US" w:eastAsia="en-US" w:bidi="ar-SA"/>
    </w:rPr>
  </w:style>
  <w:style w:type="paragraph" w:styleId="18">
    <w:name w:val="List Paragraph"/>
    <w:basedOn w:val="1"/>
    <w:qFormat/>
    <w:uiPriority w:val="34"/>
    <w:pPr>
      <w:numPr>
        <w:ilvl w:val="0"/>
        <w:numId w:val="1"/>
      </w:numPr>
    </w:pPr>
  </w:style>
  <w:style w:type="paragraph" w:customStyle="1" w:styleId="19">
    <w:name w:val="HP_Table_Title"/>
    <w:basedOn w:val="1"/>
    <w:next w:val="1"/>
    <w:qFormat/>
    <w:uiPriority w:val="0"/>
    <w:pPr>
      <w:keepNext/>
      <w:keepLines/>
      <w:widowControl/>
      <w:spacing w:before="240" w:after="60"/>
      <w:jc w:val="left"/>
    </w:pPr>
    <w:rPr>
      <w:rFonts w:ascii="Arial" w:hAnsi="Arial"/>
      <w:b/>
      <w:kern w:val="0"/>
      <w:sz w:val="18"/>
      <w:szCs w:val="20"/>
      <w:lang w:eastAsia="en-US"/>
    </w:rPr>
  </w:style>
  <w:style w:type="paragraph" w:customStyle="1" w:styleId="20">
    <w:name w:val="Table_Sm_Heading"/>
    <w:basedOn w:val="1"/>
    <w:qFormat/>
    <w:uiPriority w:val="0"/>
    <w:pPr>
      <w:keepNext/>
      <w:keepLines/>
      <w:widowControl/>
      <w:spacing w:before="60" w:after="40"/>
      <w:jc w:val="left"/>
    </w:pPr>
    <w:rPr>
      <w:rFonts w:ascii="Arial" w:hAnsi="Arial"/>
      <w:b/>
      <w:kern w:val="0"/>
      <w:sz w:val="16"/>
      <w:szCs w:val="20"/>
      <w:lang w:eastAsia="en-US"/>
    </w:rPr>
  </w:style>
  <w:style w:type="paragraph" w:customStyle="1" w:styleId="21">
    <w:name w:val="Table_Medium"/>
    <w:basedOn w:val="1"/>
    <w:qFormat/>
    <w:uiPriority w:val="0"/>
    <w:pPr>
      <w:widowControl/>
      <w:spacing w:before="40" w:after="40"/>
      <w:jc w:val="left"/>
    </w:pPr>
    <w:rPr>
      <w:rFonts w:ascii="Arial" w:hAnsi="Arial"/>
      <w:kern w:val="0"/>
      <w:sz w:val="18"/>
      <w:szCs w:val="20"/>
      <w:lang w:eastAsia="en-US"/>
    </w:rPr>
  </w:style>
  <w:style w:type="character" w:customStyle="1" w:styleId="22">
    <w:name w:val="font01"/>
    <w:basedOn w:val="13"/>
    <w:qFormat/>
    <w:uiPriority w:val="0"/>
    <w:rPr>
      <w:rFonts w:hint="eastAsia" w:ascii="宋体" w:hAnsi="宋体" w:eastAsia="宋体" w:cs="宋体"/>
      <w:color w:val="000000"/>
      <w:sz w:val="22"/>
      <w:szCs w:val="22"/>
      <w:u w:val="none"/>
    </w:rPr>
  </w:style>
  <w:style w:type="character" w:customStyle="1" w:styleId="23">
    <w:name w:val="页眉 字符"/>
    <w:basedOn w:val="13"/>
    <w:link w:val="9"/>
    <w:qFormat/>
    <w:uiPriority w:val="0"/>
    <w:rPr>
      <w:rFonts w:asciiTheme="minorHAnsi" w:hAnsiTheme="minorHAnsi" w:eastAsiaTheme="minorEastAsia" w:cstheme="minorBidi"/>
      <w:kern w:val="2"/>
      <w:sz w:val="18"/>
      <w:szCs w:val="18"/>
    </w:rPr>
  </w:style>
  <w:style w:type="character" w:customStyle="1" w:styleId="24">
    <w:name w:val="页脚 字符"/>
    <w:basedOn w:val="13"/>
    <w:link w:val="8"/>
    <w:qFormat/>
    <w:uiPriority w:val="0"/>
    <w:rPr>
      <w:rFonts w:asciiTheme="minorHAnsi" w:hAnsiTheme="minorHAnsi" w:eastAsiaTheme="minorEastAsia" w:cstheme="minorBidi"/>
      <w:kern w:val="2"/>
      <w:sz w:val="18"/>
      <w:szCs w:val="18"/>
    </w:rPr>
  </w:style>
  <w:style w:type="paragraph" w:customStyle="1" w:styleId="25">
    <w:name w:val="Revision"/>
    <w:hidden/>
    <w:unhideWhenUsed/>
    <w:qFormat/>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3.bin"/><Relationship Id="rId8" Type="http://schemas.openxmlformats.org/officeDocument/2006/relationships/image" Target="media/image3.emf"/><Relationship Id="rId7" Type="http://schemas.openxmlformats.org/officeDocument/2006/relationships/oleObject" Target="embeddings/oleObject2.bin"/><Relationship Id="rId6" Type="http://schemas.openxmlformats.org/officeDocument/2006/relationships/image" Target="media/image2.emf"/><Relationship Id="rId5" Type="http://schemas.openxmlformats.org/officeDocument/2006/relationships/oleObject" Target="embeddings/oleObject1.bin"/><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7.emf"/><Relationship Id="rId15" Type="http://schemas.openxmlformats.org/officeDocument/2006/relationships/package" Target="embeddings/Workbook1.xlsx"/><Relationship Id="rId14" Type="http://schemas.openxmlformats.org/officeDocument/2006/relationships/image" Target="media/image6.emf"/><Relationship Id="rId13" Type="http://schemas.openxmlformats.org/officeDocument/2006/relationships/oleObject" Target="embeddings/oleObject5.bin"/><Relationship Id="rId12" Type="http://schemas.openxmlformats.org/officeDocument/2006/relationships/image" Target="media/image5.emf"/><Relationship Id="rId11" Type="http://schemas.openxmlformats.org/officeDocument/2006/relationships/oleObject" Target="embeddings/oleObject4.bin"/><Relationship Id="rId10" Type="http://schemas.openxmlformats.org/officeDocument/2006/relationships/image" Target="media/image4.e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9D2DA0-688F-488F-9348-637520A40360}">
  <ds:schemaRefs/>
</ds:datastoreItem>
</file>

<file path=docProps/app.xml><?xml version="1.0" encoding="utf-8"?>
<Properties xmlns="http://schemas.openxmlformats.org/officeDocument/2006/extended-properties" xmlns:vt="http://schemas.openxmlformats.org/officeDocument/2006/docPropsVTypes">
  <Template>Normal</Template>
  <Pages>13</Pages>
  <Words>199</Words>
  <Characters>248</Characters>
  <Lines>46</Lines>
  <Paragraphs>13</Paragraphs>
  <TotalTime>348</TotalTime>
  <ScaleCrop>false</ScaleCrop>
  <LinksUpToDate>false</LinksUpToDate>
  <CharactersWithSpaces>265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2025-04-11T17:42:00Z</dcterms:created>
  <dc:creator>Zhao.Xin</dc:creator>
  <cp:lastModifiedBy>Sun</cp:lastModifiedBy>
  <dcterms:modified xsi:type="dcterms:W3CDTF">2025-12-11T10:50:29Z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CA7C90D1276C42DEA45B2D29F0809333_13</vt:lpwstr>
  </property>
  <property fmtid="{D5CDD505-2E9C-101B-9397-08002B2CF9AE}" pid="4" name="KSOTemplateDocerSaveRecord">
    <vt:lpwstr>eyJoZGlkIjoiZWZlMzEyMTA5ZDE3MjNjOWFhYmIzMDY3OGIzOGM4YjUiLCJ1c2VySWQiOiIxNDAxNTEzMTI3In0=</vt:lpwstr>
  </property>
</Properties>
</file>