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bidi w:val="0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  <w:b/>
          <w:bCs/>
          <w:sz w:val="44"/>
          <w:szCs w:val="44"/>
          <w:lang w:val="en-US" w:eastAsia="zh-CN"/>
        </w:rPr>
        <w:t>系统容量负载逻辑梳理</w:t>
      </w:r>
    </w:p>
    <w:p>
      <w:pPr>
        <w:pStyle w:val="2"/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1.ups</w:t>
      </w:r>
      <w:r>
        <w:rPr>
          <w:rFonts w:hint="eastAsia"/>
          <w:b/>
          <w:sz w:val="32"/>
          <w:szCs w:val="32"/>
          <w:lang w:val="en-US" w:eastAsia="zh-CN"/>
        </w:rPr>
        <w:t xml:space="preserve">系统容量计算 </w:t>
      </w:r>
    </w:p>
    <w:p>
      <w:pPr>
        <w:pStyle w:val="3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 xml:space="preserve">1.1 插入容量历史数据表(device_es_mete)  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1.1.1 删除执行日期的历史数据 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删除执行日期的历史数据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删除表说明：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删除数据表：device_es_mete(容量历史数据表)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关联表： t_cfg_device(设备表)，该表的device_id字段与device_es_mete表的device_id字段关联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删除条件说明：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device_es_mete表的字段es_date  like  concat(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yyyy-MM-dd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(删除指定日期的数据)</w:t>
      </w:r>
      <w:r>
        <w:rPr>
          <w:rFonts w:hint="eastAsia"/>
          <w:color w:val="FF0000"/>
          <w:lang w:val="en-US" w:eastAsia="zh-CN"/>
        </w:rPr>
        <w:t>(必要条件)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device_es_mete表的字段sys_id  in 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系统id1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系统id2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(删除指定系统id的数据)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t_cfg_device表的字段precinct_id  like  concat(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空间节点id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)(删除指定空间节点id下的数据)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条件2和条件3两者至少要有一个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sql语句例子：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DELETE device_es_mete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FROM device_es_mete, t_cfg_device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 t_cfg_device.device_id = device_es_mete.device_id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t_cfg_device.precinct_id like CONCAT('01-02-16','%')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device_es_mete.es_date like CONCAT('2024-08-25','%')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sys_id in ('系统id1','系统id2','系统id3');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pStyle w:val="4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1.1.3 三相输出电流计算逻辑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执行前提条件：</w:t>
      </w:r>
      <w:r>
        <w:rPr>
          <w:rFonts w:hint="eastAsia"/>
          <w:color w:val="FF0000"/>
          <w:lang w:val="en-US" w:eastAsia="zh-CN"/>
        </w:rPr>
        <w:t>三相输出电流(008318,008319,008320)</w:t>
      </w:r>
      <w:r>
        <w:rPr>
          <w:rFonts w:hint="eastAsia"/>
          <w:lang w:val="en-US" w:eastAsia="zh-CN"/>
        </w:rPr>
        <w:t xml:space="preserve"> 或者 </w:t>
      </w:r>
      <w:r>
        <w:rPr>
          <w:rFonts w:hint="eastAsia"/>
          <w:color w:val="FF0000"/>
          <w:lang w:val="en-US" w:eastAsia="zh-CN"/>
        </w:rPr>
        <w:t>三相输出功率('008338','008339','008340')</w:t>
      </w:r>
      <w:r>
        <w:rPr>
          <w:rFonts w:hint="eastAsia"/>
          <w:lang w:val="en-US" w:eastAsia="zh-CN"/>
        </w:rPr>
        <w:t xml:space="preserve"> 任何一个测点的历史值都没有，则跳过此步骤，执行1.1.4步骤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1.1.3.1 查询获取ups系统内设备基础数据</w:t>
      </w:r>
    </w:p>
    <w:p>
      <w:p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该数据粒度为每个ups设备为一行数据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查询表说明(按顺序从上到下依次关联)：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t_cfg_device ：设备表。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t_cfg_devicesys_detail ：设备系统明细表，该表的sub_id字段与t_cfg_device表的device_id字段关联。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t_cfg_devicesys ：设备系统表，该表的devicesys_id字段与 t_cfg_devicesys_detail表的devicesys_id字段关联。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t_cfg_precinct</w:t>
      </w:r>
      <w:r>
        <w:rPr>
          <w:rFonts w:hint="eastAsia"/>
          <w:lang w:val="en-US" w:eastAsia="zh-CN"/>
        </w:rPr>
        <w:t xml:space="preserve"> ：空间节点表，该表的precinct_id字段与 t_cfg_device表的precinct_id字段关联。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查询条件说明：</w:t>
      </w:r>
    </w:p>
    <w:p>
      <w:pPr>
        <w:numPr>
          <w:ilvl w:val="0"/>
          <w:numId w:val="3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 表字段device_type = 8 (查询设备类型为ups的设备)</w:t>
      </w:r>
      <w:r>
        <w:rPr>
          <w:rFonts w:hint="eastAsia"/>
          <w:color w:val="FF0000"/>
          <w:lang w:val="en-US" w:eastAsia="zh-CN"/>
        </w:rPr>
        <w:t>(必要条件)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t_cfg_device表字段isdel = 0 (查询未废弃的设备)</w:t>
      </w:r>
      <w:r>
        <w:rPr>
          <w:rFonts w:hint="eastAsia"/>
          <w:color w:val="FF0000"/>
          <w:lang w:val="en-US" w:eastAsia="zh-CN"/>
        </w:rPr>
        <w:t>(必要条件)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t_cfg_devicesys_detail表字段devicesys_id is not null(只查询关联进系统的设备)</w:t>
      </w:r>
      <w:r>
        <w:rPr>
          <w:rFonts w:hint="eastAsia"/>
          <w:color w:val="FF0000"/>
          <w:lang w:val="en-US" w:eastAsia="zh-CN"/>
        </w:rPr>
        <w:t>(必要条件)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 表字段precinct_id  like concat(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节点id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(节点id可以是省、市、区、站点id，查询出指定区域的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ups设备</w:t>
      </w:r>
      <w:r>
        <w:rPr>
          <w:rFonts w:hint="eastAsia"/>
          <w:color w:val="0070C0"/>
          <w:lang w:val="en-US" w:eastAsia="zh-CN"/>
        </w:rPr>
        <w:t>)(非必要条件，用于查询指定范围的空间节点)。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t_cfg_devicesys 表字段 devicesys_id  in 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ups系统id1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ups系统id2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ups系统id3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(根据ups系统id，查询出指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定系统内的ups设备)</w:t>
      </w:r>
      <w:r>
        <w:rPr>
          <w:rFonts w:hint="eastAsia"/>
          <w:color w:val="0070C0"/>
          <w:lang w:val="en-US" w:eastAsia="zh-CN"/>
        </w:rPr>
        <w:t>(非必要条件，用于查询指定ups系统)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sql语句例子：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a.device_id,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ifnull(a.compute_rated_power,a.rated_power) as rated_power,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a.load_power loat_power,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a.device_type,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c.devicesys_id,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c.work_style,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a.sub_device_type,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a.rectifierModuleNumber,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a.singleModuleRatedCurrent,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c.ktRatio,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c.up_id,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d.precinct_name,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c.devicesys_name,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a.device_name,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c.pe_entity_type,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c.current_ele,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d.precinct_id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t_cfg_device 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 JOIN t_cfg_devicesys_detail b ON b.sub_id=a.device_id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 JOIN t_cfg_devicesys c ON c.devicesys_id=b.devicesys_id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 JOIN t_cfg_precinct d ON d.precinct_id=a.precinct_id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 a.isdel='0'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 a.precinct_id LIKE CONCAT('01-02','%')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 c.devicesys_id in ('ups系统id1','ups系统id2','ups系统id3')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a.device_type = 8;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ups设备基础数据内容说明：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2"/>
        <w:gridCol w:w="1056"/>
        <w:gridCol w:w="4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实体类属性说明</w:t>
            </w:r>
          </w:p>
        </w:tc>
        <w:tc>
          <w:tcPr>
            <w:tcW w:w="1056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4451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对应表字段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t_cfg_device表device_id字段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设备额定容量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t_cfg_device表compute_rated_power字段(如果该字段为null则使用rated_power字段)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设备类型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t_cfg_device表device_type字段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设备子类型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t_cfg_device表sub_device_type字段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系统id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t_cfg_devicesys</w:t>
            </w:r>
            <w:r>
              <w:rPr>
                <w:rFonts w:hint="eastAsia"/>
                <w:vertAlign w:val="baseline"/>
                <w:lang w:val="en-US" w:eastAsia="zh-CN"/>
              </w:rPr>
              <w:t>表devicesys_id字段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系统备份方式编号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t_cfg_devicesys</w:t>
            </w:r>
            <w:r>
              <w:rPr>
                <w:rFonts w:hint="eastAsia"/>
                <w:vertAlign w:val="baseline"/>
                <w:lang w:val="en-US" w:eastAsia="zh-CN"/>
              </w:rPr>
              <w:t>表work_style字段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系统所属空间节点id(站点or楼栋)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t_cfg_devicesys</w:t>
            </w:r>
            <w:r>
              <w:rPr>
                <w:rFonts w:hint="eastAsia"/>
                <w:vertAlign w:val="baseline"/>
                <w:lang w:val="en-US" w:eastAsia="zh-CN"/>
              </w:rPr>
              <w:t>表up_id字段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充电电流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t_cfg_devicesys</w:t>
            </w:r>
            <w:r>
              <w:rPr>
                <w:rFonts w:hint="eastAsia"/>
                <w:vertAlign w:val="baseline"/>
                <w:lang w:val="en-US" w:eastAsia="zh-CN"/>
              </w:rPr>
              <w:t>表current_ele字段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根据系统对设备数据分组：</w:t>
      </w:r>
    </w:p>
    <w:p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根据“ups设备基础数据”的“系统id”(devicesys_id)</w:t>
      </w:r>
      <w:r>
        <w:rPr>
          <w:rFonts w:hint="eastAsia"/>
          <w:vertAlign w:val="baseline"/>
          <w:lang w:val="en-US" w:eastAsia="zh-CN"/>
        </w:rPr>
        <w:t>属性进行分组，聚合后数据结构例子如下：</w:t>
      </w:r>
    </w:p>
    <w:p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系统id1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：[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ups设备1基础数据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,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ups设备2基础数据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,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ups设备3基础数据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],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系统id2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：[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ups设备4基础数据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,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ups设备5基础数据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,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ups设备6基础数据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],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系统id3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：[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ups设备7基础数据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,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ups设备8基础数据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,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ups设备9基础数据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],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......</w:t>
      </w:r>
    </w:p>
    <w:p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该结构用于一下步骤，逐个系统进行计算。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1.1.3.2传入指定查询数据日期yyyy-MM-dd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该日期为发起任务时指定的查询数据的日期，不可大于等于当前天(即最近只能是昨天的日期)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1.1.3.3 ES索引名称逻辑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该索引名称规则为：“fsu_” + 指定日期(</w:t>
      </w:r>
      <w:r>
        <w:rPr>
          <w:rFonts w:hint="eastAsia"/>
          <w:vertAlign w:val="baseline"/>
          <w:lang w:val="en-US" w:eastAsia="zh-CN"/>
        </w:rPr>
        <w:t>yyyyMMdd</w:t>
      </w:r>
      <w:r>
        <w:rPr>
          <w:rFonts w:hint="eastAsia"/>
          <w:lang w:val="en-US" w:eastAsia="zh-CN"/>
        </w:rPr>
        <w:t xml:space="preserve">)  +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+  省空间id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指定日期(</w:t>
      </w:r>
      <w:r>
        <w:rPr>
          <w:rFonts w:hint="eastAsia"/>
          <w:vertAlign w:val="baseline"/>
          <w:lang w:val="en-US" w:eastAsia="zh-CN"/>
        </w:rPr>
        <w:t>yyyyMMdd</w:t>
      </w:r>
      <w:r>
        <w:rPr>
          <w:rFonts w:hint="eastAsia"/>
          <w:lang w:val="en-US" w:eastAsia="zh-CN"/>
        </w:rPr>
        <w:t>) ：使用“ups设备容量计算结果实体类”的</w:t>
      </w:r>
      <w:r>
        <w:rPr>
          <w:rFonts w:hint="eastAsia"/>
          <w:vertAlign w:val="baseline"/>
          <w:lang w:val="en-US" w:eastAsia="zh-CN"/>
        </w:rPr>
        <w:t>esDate属性格式化生成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省空间id ：使用“</w:t>
      </w:r>
      <w:r>
        <w:rPr>
          <w:rFonts w:hint="eastAsia"/>
          <w:vertAlign w:val="baseline"/>
          <w:lang w:val="en-US" w:eastAsia="zh-CN"/>
        </w:rPr>
        <w:t>ups设备基础数据实体类</w:t>
      </w:r>
      <w:r>
        <w:rPr>
          <w:rFonts w:hint="eastAsia"/>
          <w:lang w:val="en-US" w:eastAsia="zh-CN"/>
        </w:rPr>
        <w:t>”的</w:t>
      </w:r>
      <w:r>
        <w:rPr>
          <w:rFonts w:hint="eastAsia"/>
          <w:vertAlign w:val="baseline"/>
          <w:lang w:val="en-US" w:eastAsia="zh-CN"/>
        </w:rPr>
        <w:t>precinctId属性截取前5位生成</w:t>
      </w:r>
    </w:p>
    <w:p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例子：fsu_20240826_01-02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1.1.3.4系统备份方式系数(num)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根据“ups设备基础数据”的work_style属性(数字枚举)进行判断：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work_style为0：num = 系统内“ups设备基础数据”个数之和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work_style为1：num = 系统内“ups设备基础数据”个数之和 - 1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work_style为2：num = 系统内“ups设备基础数据”个数之和 / 2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work_style为3：num =  (系统内“ups设备基础数据”个数之和 / 3 ) * 2</w:t>
      </w:r>
    </w:p>
    <w:p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work_style为4：num = 系统内“ups设备基础数据”个数之和 / 2  - 1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1.1.3.5系统备份方式描述(</w:t>
      </w:r>
      <w:r>
        <w:rPr>
          <w:rFonts w:hint="default"/>
          <w:b/>
          <w:lang w:val="en-US" w:eastAsia="zh-CN"/>
        </w:rPr>
        <w:t>work_type</w:t>
      </w:r>
      <w:r>
        <w:rPr>
          <w:rFonts w:hint="eastAsia"/>
          <w:b/>
          <w:lang w:val="en-US" w:eastAsia="zh-CN"/>
        </w:rPr>
        <w:t>)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根据“ups设备基础数据”的work_style属性(数字枚举)进行判断：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为0：work_style= </w:t>
      </w:r>
      <w:r>
        <w:rPr>
          <w:rFonts w:hint="default"/>
          <w:vertAlign w:val="baseline"/>
          <w:lang w:val="en-US" w:eastAsia="zh-CN"/>
        </w:rPr>
        <w:t>“单机”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为1：work_style= </w:t>
      </w:r>
      <w:r>
        <w:rPr>
          <w:rFonts w:hint="default"/>
          <w:vertAlign w:val="baseline"/>
          <w:lang w:val="en-US" w:eastAsia="zh-CN"/>
        </w:rPr>
        <w:t>“N+1”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为2：work_style= </w:t>
      </w:r>
      <w:r>
        <w:rPr>
          <w:rFonts w:hint="default"/>
          <w:vertAlign w:val="baseline"/>
          <w:lang w:val="en-US" w:eastAsia="zh-CN"/>
        </w:rPr>
        <w:t>“2N”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为3：work_style= </w:t>
      </w:r>
      <w:r>
        <w:rPr>
          <w:rFonts w:hint="default"/>
          <w:vertAlign w:val="baseline"/>
          <w:lang w:val="en-US" w:eastAsia="zh-CN"/>
        </w:rPr>
        <w:t>“3N”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为4：work_style= </w:t>
      </w:r>
      <w:r>
        <w:rPr>
          <w:rFonts w:hint="default"/>
          <w:vertAlign w:val="baseline"/>
          <w:lang w:val="en-US" w:eastAsia="zh-CN"/>
        </w:rPr>
        <w:t>“2(N+1)”</w:t>
      </w:r>
    </w:p>
    <w:p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1.1.3.6 系统最大、最小、平均输出电流(maxTOtalIa、minTOtalIa、avgTOtalIa)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maxTotalIa</w:t>
      </w:r>
      <w:r>
        <w:rPr>
          <w:rFonts w:hint="eastAsia"/>
          <w:vertAlign w:val="baseline"/>
          <w:lang w:val="en-US" w:eastAsia="zh-CN"/>
        </w:rPr>
        <w:t>计算逻辑：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系统最大Ia：系统内所有“设备基础数据”的</w:t>
      </w:r>
      <w:r>
        <w:rPr>
          <w:rFonts w:hint="default"/>
          <w:vertAlign w:val="baseline"/>
          <w:lang w:val="en-US" w:eastAsia="zh-CN"/>
        </w:rPr>
        <w:t>maxia</w:t>
      </w:r>
      <w:r>
        <w:rPr>
          <w:rFonts w:hint="eastAsia"/>
          <w:vertAlign w:val="baseline"/>
          <w:lang w:val="en-US" w:eastAsia="zh-CN"/>
        </w:rPr>
        <w:t>属性之和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系统最大Ib：系统内所有“设备基础数据”的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ib属性之和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系统最大Ic：系统内所有“设备基础数据”的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ic属性之和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系统最大输出电流</w:t>
      </w:r>
      <w:r>
        <w:rPr>
          <w:rFonts w:hint="default"/>
          <w:vertAlign w:val="baseline"/>
          <w:lang w:val="en-US" w:eastAsia="zh-CN"/>
        </w:rPr>
        <w:t>maxTotalIa</w:t>
      </w:r>
      <w:r>
        <w:rPr>
          <w:rFonts w:hint="eastAsia"/>
          <w:vertAlign w:val="baseline"/>
          <w:lang w:val="en-US" w:eastAsia="zh-CN"/>
        </w:rPr>
        <w:t xml:space="preserve">  =  max ( 系统最大Ia, 系统最大Ib, 系统最大Ic)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min</w:t>
      </w:r>
      <w:r>
        <w:rPr>
          <w:rFonts w:hint="default"/>
          <w:vertAlign w:val="baseline"/>
          <w:lang w:val="en-US" w:eastAsia="zh-CN"/>
        </w:rPr>
        <w:t>TotalIa</w:t>
      </w:r>
      <w:r>
        <w:rPr>
          <w:rFonts w:hint="eastAsia"/>
          <w:vertAlign w:val="baseline"/>
          <w:lang w:val="en-US" w:eastAsia="zh-CN"/>
        </w:rPr>
        <w:t>计算逻辑：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逻辑相同，求和参数要换为</w:t>
      </w:r>
      <w:r>
        <w:rPr>
          <w:rFonts w:hint="default"/>
          <w:vertAlign w:val="baseline"/>
          <w:lang w:val="en-US" w:eastAsia="zh-CN"/>
        </w:rPr>
        <w:t>minia</w:t>
      </w:r>
      <w:r>
        <w:rPr>
          <w:rFonts w:hint="eastAsia"/>
          <w:vertAlign w:val="baseline"/>
          <w:lang w:val="en-US" w:eastAsia="zh-CN"/>
        </w:rPr>
        <w:t>、</w:t>
      </w:r>
      <w:r>
        <w:rPr>
          <w:rFonts w:hint="default"/>
          <w:vertAlign w:val="baseline"/>
          <w:lang w:val="en-US" w:eastAsia="zh-CN"/>
        </w:rPr>
        <w:t>mini</w:t>
      </w:r>
      <w:r>
        <w:rPr>
          <w:rFonts w:hint="eastAsia"/>
          <w:vertAlign w:val="baseline"/>
          <w:lang w:val="en-US" w:eastAsia="zh-CN"/>
        </w:rPr>
        <w:t>b、</w:t>
      </w:r>
      <w:r>
        <w:rPr>
          <w:rFonts w:hint="default"/>
          <w:vertAlign w:val="baseline"/>
          <w:lang w:val="en-US" w:eastAsia="zh-CN"/>
        </w:rPr>
        <w:t>mini</w:t>
      </w:r>
      <w:r>
        <w:rPr>
          <w:rFonts w:hint="eastAsia"/>
          <w:vertAlign w:val="baseline"/>
          <w:lang w:val="en-US" w:eastAsia="zh-CN"/>
        </w:rPr>
        <w:t>c</w:t>
      </w:r>
    </w:p>
    <w:p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avg</w:t>
      </w:r>
      <w:r>
        <w:rPr>
          <w:rFonts w:hint="default"/>
          <w:vertAlign w:val="baseline"/>
          <w:lang w:val="en-US" w:eastAsia="zh-CN"/>
        </w:rPr>
        <w:t>TotalIa</w:t>
      </w:r>
      <w:r>
        <w:rPr>
          <w:rFonts w:hint="eastAsia"/>
          <w:vertAlign w:val="baseline"/>
          <w:lang w:val="en-US" w:eastAsia="zh-CN"/>
        </w:rPr>
        <w:t>计算逻辑：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逻辑相同，求和参数要换为</w:t>
      </w:r>
      <w:r>
        <w:rPr>
          <w:rFonts w:hint="default"/>
          <w:vertAlign w:val="baseline"/>
          <w:lang w:val="en-US" w:eastAsia="zh-CN"/>
        </w:rPr>
        <w:t>avgia</w:t>
      </w:r>
      <w:r>
        <w:rPr>
          <w:rFonts w:hint="eastAsia"/>
          <w:vertAlign w:val="baseline"/>
          <w:lang w:val="en-US" w:eastAsia="zh-CN"/>
        </w:rPr>
        <w:t>、</w:t>
      </w:r>
      <w:r>
        <w:rPr>
          <w:rFonts w:hint="default"/>
          <w:vertAlign w:val="baseline"/>
          <w:lang w:val="en-US" w:eastAsia="zh-CN"/>
        </w:rPr>
        <w:t>avgi</w:t>
      </w:r>
      <w:r>
        <w:rPr>
          <w:rFonts w:hint="eastAsia"/>
          <w:vertAlign w:val="baseline"/>
          <w:lang w:val="en-US" w:eastAsia="zh-CN"/>
        </w:rPr>
        <w:t>b、</w:t>
      </w:r>
      <w:r>
        <w:rPr>
          <w:rFonts w:hint="default"/>
          <w:vertAlign w:val="baseline"/>
          <w:lang w:val="en-US" w:eastAsia="zh-CN"/>
        </w:rPr>
        <w:t>avgi</w:t>
      </w:r>
      <w:r>
        <w:rPr>
          <w:rFonts w:hint="eastAsia"/>
          <w:vertAlign w:val="baseline"/>
          <w:lang w:val="en-US" w:eastAsia="zh-CN"/>
        </w:rPr>
        <w:t>c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1.1.3.7系统最大输出电流计算描述(</w:t>
      </w:r>
      <w:r>
        <w:rPr>
          <w:rFonts w:hint="default"/>
          <w:b/>
          <w:lang w:val="en-US" w:eastAsia="zh-CN"/>
        </w:rPr>
        <w:t>max_ia_str</w:t>
      </w:r>
      <w:r>
        <w:rPr>
          <w:rFonts w:hint="eastAsia"/>
          <w:b/>
          <w:lang w:val="en-US" w:eastAsia="zh-CN"/>
        </w:rPr>
        <w:t>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例子：一个系统内容有三个ups设备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设备A{ </w:t>
      </w:r>
      <w:r>
        <w:rPr>
          <w:rFonts w:hint="default"/>
          <w:vertAlign w:val="baseline"/>
          <w:lang w:val="en-US" w:eastAsia="zh-CN"/>
        </w:rPr>
        <w:t>maxia</w:t>
      </w:r>
      <w:r>
        <w:rPr>
          <w:rFonts w:hint="eastAsia"/>
          <w:vertAlign w:val="baseline"/>
          <w:lang w:val="en-US" w:eastAsia="zh-CN"/>
        </w:rPr>
        <w:t xml:space="preserve">: 10,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 xml:space="preserve">ib:12,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ic:6}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设备B{ </w:t>
      </w:r>
      <w:r>
        <w:rPr>
          <w:rFonts w:hint="default"/>
          <w:vertAlign w:val="baseline"/>
          <w:lang w:val="en-US" w:eastAsia="zh-CN"/>
        </w:rPr>
        <w:t>maxia</w:t>
      </w:r>
      <w:r>
        <w:rPr>
          <w:rFonts w:hint="eastAsia"/>
          <w:vertAlign w:val="baseline"/>
          <w:lang w:val="en-US" w:eastAsia="zh-CN"/>
        </w:rPr>
        <w:t xml:space="preserve">: 12,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 xml:space="preserve">ib:15,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ic:2}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设备C{ </w:t>
      </w:r>
      <w:r>
        <w:rPr>
          <w:rFonts w:hint="default"/>
          <w:vertAlign w:val="baseline"/>
          <w:lang w:val="en-US" w:eastAsia="zh-CN"/>
        </w:rPr>
        <w:t>maxia</w:t>
      </w:r>
      <w:r>
        <w:rPr>
          <w:rFonts w:hint="eastAsia"/>
          <w:vertAlign w:val="baseline"/>
          <w:lang w:val="en-US" w:eastAsia="zh-CN"/>
        </w:rPr>
        <w:t xml:space="preserve">: 8,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 xml:space="preserve">ib:26,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ic:3}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该系统内所有设备的ia、ib、ic 分别求和为：sum(</w:t>
      </w:r>
      <w:r>
        <w:rPr>
          <w:rFonts w:hint="default"/>
          <w:vertAlign w:val="baseline"/>
          <w:lang w:val="en-US" w:eastAsia="zh-CN"/>
        </w:rPr>
        <w:t>maxia</w:t>
      </w:r>
      <w:r>
        <w:rPr>
          <w:rFonts w:hint="eastAsia"/>
          <w:vertAlign w:val="baseline"/>
          <w:lang w:val="en-US" w:eastAsia="zh-CN"/>
        </w:rPr>
        <w:t>) = 30、sum(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ib) = 53 、sum(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ic) = 11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三相之和中sum(ib)最大，则使用sum(ib)来作为系统最大输出电流计算描述，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即：</w:t>
      </w:r>
      <w:r>
        <w:rPr>
          <w:rFonts w:hint="default"/>
          <w:vertAlign w:val="baseline"/>
          <w:lang w:val="en-US" w:eastAsia="zh-CN"/>
        </w:rPr>
        <w:t>maxIaStr</w:t>
      </w:r>
      <w:r>
        <w:rPr>
          <w:rFonts w:hint="eastAsia"/>
          <w:vertAlign w:val="baseline"/>
          <w:lang w:val="en-US" w:eastAsia="zh-CN"/>
        </w:rPr>
        <w:t xml:space="preserve"> = “12A + 15A + 26A”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1.1.3.8系统最大、最小、平均输出功率(maxTotalPa、minTotalPa、avgTotalPa)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maxTotalPa</w:t>
      </w:r>
      <w:r>
        <w:rPr>
          <w:rFonts w:hint="eastAsia"/>
          <w:vertAlign w:val="baseline"/>
          <w:lang w:val="en-US" w:eastAsia="zh-CN"/>
        </w:rPr>
        <w:t>计算逻辑：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系统最大Pa：系统内所有“ups设备基础数据”的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pa属性之和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系统最大Pb：系统内所有“ups设备基础数据”的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pb属性之和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系统最大Pc：系统内所有“ups设备基础数据”的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pc属性之和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系统最大输出电流</w:t>
      </w:r>
      <w:r>
        <w:rPr>
          <w:rFonts w:hint="default"/>
          <w:vertAlign w:val="baseline"/>
          <w:lang w:val="en-US" w:eastAsia="zh-CN"/>
        </w:rPr>
        <w:t>maxTotalPa</w:t>
      </w:r>
      <w:r>
        <w:rPr>
          <w:rFonts w:hint="eastAsia"/>
          <w:vertAlign w:val="baseline"/>
          <w:lang w:val="en-US" w:eastAsia="zh-CN"/>
        </w:rPr>
        <w:t xml:space="preserve">  =  max ( 系统最大Pa, 系统最大Pb, 系统最大Pc)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min</w:t>
      </w:r>
      <w:r>
        <w:rPr>
          <w:rFonts w:hint="default"/>
          <w:vertAlign w:val="baseline"/>
          <w:lang w:val="en-US" w:eastAsia="zh-CN"/>
        </w:rPr>
        <w:t>TotalPa</w:t>
      </w:r>
      <w:r>
        <w:rPr>
          <w:rFonts w:hint="eastAsia"/>
          <w:vertAlign w:val="baseline"/>
          <w:lang w:val="en-US" w:eastAsia="zh-CN"/>
        </w:rPr>
        <w:t>计算逻辑：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逻辑相同，求和参数要换为</w:t>
      </w:r>
      <w:r>
        <w:rPr>
          <w:rFonts w:hint="default"/>
          <w:vertAlign w:val="baseline"/>
          <w:lang w:val="en-US" w:eastAsia="zh-CN"/>
        </w:rPr>
        <w:t>m</w:t>
      </w:r>
      <w:r>
        <w:rPr>
          <w:rFonts w:hint="eastAsia"/>
          <w:vertAlign w:val="baseline"/>
          <w:lang w:val="en-US" w:eastAsia="zh-CN"/>
        </w:rPr>
        <w:t>inpa、</w:t>
      </w:r>
      <w:r>
        <w:rPr>
          <w:rFonts w:hint="default"/>
          <w:vertAlign w:val="baseline"/>
          <w:lang w:val="en-US" w:eastAsia="zh-CN"/>
        </w:rPr>
        <w:t>m</w:t>
      </w:r>
      <w:r>
        <w:rPr>
          <w:rFonts w:hint="eastAsia"/>
          <w:vertAlign w:val="baseline"/>
          <w:lang w:val="en-US" w:eastAsia="zh-CN"/>
        </w:rPr>
        <w:t>inpb、</w:t>
      </w:r>
      <w:r>
        <w:rPr>
          <w:rFonts w:hint="default"/>
          <w:vertAlign w:val="baseline"/>
          <w:lang w:val="en-US" w:eastAsia="zh-CN"/>
        </w:rPr>
        <w:t>m</w:t>
      </w:r>
      <w:r>
        <w:rPr>
          <w:rFonts w:hint="eastAsia"/>
          <w:vertAlign w:val="baseline"/>
          <w:lang w:val="en-US" w:eastAsia="zh-CN"/>
        </w:rPr>
        <w:t>inpc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avg</w:t>
      </w:r>
      <w:r>
        <w:rPr>
          <w:rFonts w:hint="default"/>
          <w:vertAlign w:val="baseline"/>
          <w:lang w:val="en-US" w:eastAsia="zh-CN"/>
        </w:rPr>
        <w:t>TotalPa</w:t>
      </w:r>
      <w:r>
        <w:rPr>
          <w:rFonts w:hint="eastAsia"/>
          <w:vertAlign w:val="baseline"/>
          <w:lang w:val="en-US" w:eastAsia="zh-CN"/>
        </w:rPr>
        <w:t>计算逻辑：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逻辑相同，求和参数要换为avgpa、avgpb、avgpc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1.1.3.9系统最大输出功率计算描述(</w:t>
      </w:r>
      <w:r>
        <w:rPr>
          <w:rFonts w:hint="default"/>
          <w:b/>
          <w:lang w:val="en-US" w:eastAsia="zh-CN"/>
        </w:rPr>
        <w:t>max_pa_str</w:t>
      </w:r>
      <w:r>
        <w:rPr>
          <w:rFonts w:hint="eastAsia"/>
          <w:b/>
          <w:lang w:val="en-US" w:eastAsia="zh-CN"/>
        </w:rPr>
        <w:t>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例子：一个系统内容有三个ups设备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设备A{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 xml:space="preserve">pa: 10,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 xml:space="preserve">pb:12,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pc:6}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设备B{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 xml:space="preserve">pa: 12,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 xml:space="preserve">pb:15,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pc:2}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设备C{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 xml:space="preserve">pa: 8,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 xml:space="preserve">pb:26,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pc:3}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该系统内所有设备的ia、ib、ic 分别求和为：sum(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pa) = 30、sum(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pb) = 53 、sum(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pc) = 11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三相之和中sum(pb)最大，则使用sum(pb)来作为系统最大输出电流计算描述，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即：</w:t>
      </w:r>
      <w:r>
        <w:rPr>
          <w:rFonts w:hint="default"/>
          <w:vertAlign w:val="baseline"/>
          <w:lang w:val="en-US" w:eastAsia="zh-CN"/>
        </w:rPr>
        <w:t>maxPaStr</w:t>
      </w:r>
      <w:r>
        <w:rPr>
          <w:rFonts w:hint="eastAsia"/>
          <w:vertAlign w:val="baseline"/>
          <w:lang w:val="en-US" w:eastAsia="zh-CN"/>
        </w:rPr>
        <w:t>= “12KW + 15KW + 26KW”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1.1.3.10系统额定容量(rate)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最大单台额定容量：同一组系统内，所有“ups设备基础数据”</w:t>
      </w:r>
      <w:r>
        <w:rPr>
          <w:rFonts w:hint="eastAsia"/>
          <w:color w:val="FF0000"/>
          <w:vertAlign w:val="baseline"/>
          <w:lang w:val="en-US" w:eastAsia="zh-CN"/>
        </w:rPr>
        <w:t>设备额定容量</w:t>
      </w:r>
      <w:r>
        <w:rPr>
          <w:rFonts w:hint="eastAsia"/>
          <w:vertAlign w:val="baseline"/>
          <w:lang w:val="en-US" w:eastAsia="zh-CN"/>
        </w:rPr>
        <w:t>属性的最大值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rate = 最大单台额定容量 * 系统备份方式系数(num)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如果 系统备份方式系数(num) 小于等于0，则公式为：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rate = 最大单台额定容量 * 1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1.1.3.11系统最大、最小、平均负载率(</w:t>
      </w:r>
      <w:r>
        <w:rPr>
          <w:rFonts w:hint="default"/>
          <w:b/>
          <w:lang w:val="en-US" w:eastAsia="zh-CN"/>
        </w:rPr>
        <w:t>max_load_per</w:t>
      </w:r>
      <w:r>
        <w:rPr>
          <w:rFonts w:hint="eastAsia"/>
          <w:b/>
          <w:lang w:val="en-US" w:eastAsia="zh-CN"/>
        </w:rPr>
        <w:t>、</w:t>
      </w:r>
      <w:r>
        <w:rPr>
          <w:rFonts w:hint="default"/>
          <w:b/>
          <w:lang w:val="en-US" w:eastAsia="zh-CN"/>
        </w:rPr>
        <w:t>m</w:t>
      </w:r>
      <w:r>
        <w:rPr>
          <w:rFonts w:hint="eastAsia"/>
          <w:b/>
          <w:lang w:val="en-US" w:eastAsia="zh-CN"/>
        </w:rPr>
        <w:t>in</w:t>
      </w:r>
      <w:r>
        <w:rPr>
          <w:rFonts w:hint="default"/>
          <w:b/>
          <w:lang w:val="en-US" w:eastAsia="zh-CN"/>
        </w:rPr>
        <w:t>_load_per</w:t>
      </w:r>
      <w:r>
        <w:rPr>
          <w:rFonts w:hint="eastAsia"/>
          <w:b/>
          <w:lang w:val="en-US" w:eastAsia="zh-CN"/>
        </w:rPr>
        <w:t>、avg</w:t>
      </w:r>
      <w:r>
        <w:rPr>
          <w:rFonts w:hint="default"/>
          <w:b/>
          <w:lang w:val="en-US" w:eastAsia="zh-CN"/>
        </w:rPr>
        <w:t>_load_per</w:t>
      </w:r>
      <w:r>
        <w:rPr>
          <w:rFonts w:hint="eastAsia"/>
          <w:b/>
          <w:lang w:val="en-US" w:eastAsia="zh-CN"/>
        </w:rPr>
        <w:t>)</w:t>
      </w:r>
    </w:p>
    <w:p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_l</w:t>
      </w:r>
      <w:r>
        <w:rPr>
          <w:rFonts w:hint="default"/>
          <w:vertAlign w:val="baseline"/>
          <w:lang w:val="en-US" w:eastAsia="zh-CN"/>
        </w:rPr>
        <w:t>oad</w:t>
      </w:r>
      <w:r>
        <w:rPr>
          <w:rFonts w:hint="eastAsia"/>
          <w:vertAlign w:val="baseline"/>
          <w:lang w:val="en-US" w:eastAsia="zh-CN"/>
        </w:rPr>
        <w:t>_p</w:t>
      </w:r>
      <w:r>
        <w:rPr>
          <w:rFonts w:hint="default"/>
          <w:vertAlign w:val="baseline"/>
          <w:lang w:val="en-US" w:eastAsia="zh-CN"/>
        </w:rPr>
        <w:t>er</w:t>
      </w:r>
      <w:r>
        <w:rPr>
          <w:rFonts w:hint="eastAsia"/>
          <w:vertAlign w:val="baseline"/>
          <w:lang w:val="en-US" w:eastAsia="zh-CN"/>
        </w:rPr>
        <w:t>计算逻辑：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最大单台额定容量：同一组系统内，所有“ups设备基础数据”</w:t>
      </w:r>
      <w:r>
        <w:rPr>
          <w:rFonts w:hint="eastAsia"/>
          <w:color w:val="FF0000"/>
          <w:vertAlign w:val="baseline"/>
          <w:lang w:val="en-US" w:eastAsia="zh-CN"/>
        </w:rPr>
        <w:t>设备额定容量</w:t>
      </w:r>
      <w:r>
        <w:rPr>
          <w:rFonts w:hint="eastAsia"/>
          <w:vertAlign w:val="baseline"/>
          <w:lang w:val="en-US" w:eastAsia="zh-CN"/>
        </w:rPr>
        <w:t>属性的最大值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最大</w:t>
      </w:r>
      <w:r>
        <w:rPr>
          <w:rFonts w:hint="default"/>
          <w:vertAlign w:val="baseline"/>
          <w:lang w:val="en-US" w:eastAsia="zh-CN"/>
        </w:rPr>
        <w:t>输出功率因数</w:t>
      </w:r>
      <w:r>
        <w:rPr>
          <w:rFonts w:hint="eastAsia"/>
          <w:vertAlign w:val="baseline"/>
          <w:lang w:val="en-US" w:eastAsia="zh-CN"/>
        </w:rPr>
        <w:t>：同一组系统内，所有“ups设备基础数据”</w:t>
      </w:r>
      <w:r>
        <w:rPr>
          <w:rFonts w:hint="default"/>
          <w:color w:val="FF0000"/>
          <w:vertAlign w:val="baseline"/>
          <w:lang w:val="en-US" w:eastAsia="zh-CN"/>
        </w:rPr>
        <w:t>maxcos</w:t>
      </w:r>
      <w:r>
        <w:rPr>
          <w:rFonts w:hint="eastAsia"/>
          <w:vertAlign w:val="baseline"/>
          <w:lang w:val="en-US" w:eastAsia="zh-CN"/>
        </w:rPr>
        <w:t>属性的最大值，若无值则为1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公式1：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vertAlign w:val="baseline"/>
          <w:lang w:val="en-US" w:eastAsia="zh-CN"/>
        </w:rPr>
        <w:t>公式1系数</w: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vertAlign w:val="baseline"/>
          <w:lang w:val="en-US" w:eastAsia="zh-CN"/>
        </w:rPr>
        <w:t>最大单台额定容量 *  1000  * 系统备份方式系数(num)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color w:val="0000FF"/>
          <w:vertAlign w:val="baseline"/>
          <w:lang w:val="en-US" w:eastAsia="zh-CN"/>
        </w:rPr>
        <w:t>公式1负载率</w:t>
      </w:r>
      <w:r>
        <w:rPr>
          <w:rFonts w:hint="eastAsia"/>
          <w:vertAlign w:val="baseline"/>
          <w:lang w:val="en-US" w:eastAsia="zh-CN"/>
        </w:rPr>
        <w:t xml:space="preserve"> = </w:t>
      </w:r>
      <w:r>
        <w:rPr>
          <w:rFonts w:hint="default"/>
          <w:color w:val="FF0000"/>
          <w:vertAlign w:val="baseline"/>
          <w:lang w:val="en-US" w:eastAsia="zh-CN"/>
        </w:rPr>
        <w:t>maxTotalIa</w:t>
      </w:r>
      <w:r>
        <w:rPr>
          <w:rFonts w:hint="eastAsia"/>
          <w:color w:val="FF0000"/>
          <w:vertAlign w:val="baseline"/>
          <w:lang w:val="en-US" w:eastAsia="zh-CN"/>
        </w:rPr>
        <w:t xml:space="preserve"> </w:t>
      </w:r>
      <w:r>
        <w:rPr>
          <w:rFonts w:hint="eastAsia"/>
          <w:vertAlign w:val="baseline"/>
          <w:lang w:val="en-US" w:eastAsia="zh-CN"/>
        </w:rPr>
        <w:t xml:space="preserve">* 100 * 1.732 * 380 / </w:t>
      </w:r>
      <w:r>
        <w:rPr>
          <w:rFonts w:hint="eastAsia"/>
          <w:lang w:val="en-US" w:eastAsia="zh-CN"/>
        </w:rPr>
        <w:t xml:space="preserve">公式1系数 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公式2：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0000FF"/>
          <w:vertAlign w:val="baseline"/>
          <w:lang w:val="en-US" w:eastAsia="zh-CN"/>
        </w:rPr>
        <w:t>公式2系数</w:t>
      </w:r>
      <w:r>
        <w:rPr>
          <w:rFonts w:hint="eastAsia"/>
          <w:vertAlign w:val="baseline"/>
          <w:lang w:val="en-US" w:eastAsia="zh-CN"/>
        </w:rPr>
        <w:t xml:space="preserve"> = 最大单台额定容量 * 最大</w:t>
      </w:r>
      <w:r>
        <w:rPr>
          <w:rFonts w:hint="default"/>
          <w:vertAlign w:val="baseline"/>
          <w:lang w:val="en-US" w:eastAsia="zh-CN"/>
        </w:rPr>
        <w:t>输出功率因数</w:t>
      </w:r>
      <w:r>
        <w:rPr>
          <w:rFonts w:hint="eastAsia"/>
          <w:vertAlign w:val="baseline"/>
          <w:lang w:val="en-US" w:eastAsia="zh-CN"/>
        </w:rPr>
        <w:t xml:space="preserve"> * 系统备份方式系数(num)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0000FF"/>
          <w:vertAlign w:val="baseline"/>
          <w:lang w:val="en-US" w:eastAsia="zh-CN"/>
        </w:rPr>
        <w:t>公式2负载率</w:t>
      </w:r>
      <w:r>
        <w:rPr>
          <w:rFonts w:hint="eastAsia"/>
          <w:vertAlign w:val="baseline"/>
          <w:lang w:val="en-US" w:eastAsia="zh-CN"/>
        </w:rPr>
        <w:t xml:space="preserve"> = </w:t>
      </w:r>
      <w:r>
        <w:rPr>
          <w:rFonts w:hint="default"/>
          <w:color w:val="FF0000"/>
          <w:vertAlign w:val="baseline"/>
          <w:lang w:val="en-US" w:eastAsia="zh-CN"/>
        </w:rPr>
        <w:t>maxTotalPa</w:t>
      </w:r>
      <w:r>
        <w:rPr>
          <w:rFonts w:hint="eastAsia"/>
          <w:color w:val="FF0000"/>
          <w:vertAlign w:val="baseline"/>
          <w:lang w:val="en-US" w:eastAsia="zh-CN"/>
        </w:rPr>
        <w:t xml:space="preserve"> </w:t>
      </w:r>
      <w:r>
        <w:rPr>
          <w:rFonts w:hint="eastAsia"/>
          <w:vertAlign w:val="baseline"/>
          <w:lang w:val="en-US" w:eastAsia="zh-CN"/>
        </w:rPr>
        <w:t>* 3 * 100 / 公式2系数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最终负载率为从 公式1负载率 和 公式2负载率 中最大的一个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即：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_l</w:t>
      </w:r>
      <w:r>
        <w:rPr>
          <w:rFonts w:hint="default"/>
          <w:vertAlign w:val="baseline"/>
          <w:lang w:val="en-US" w:eastAsia="zh-CN"/>
        </w:rPr>
        <w:t>oad</w:t>
      </w:r>
      <w:r>
        <w:rPr>
          <w:rFonts w:hint="eastAsia"/>
          <w:vertAlign w:val="baseline"/>
          <w:lang w:val="en-US" w:eastAsia="zh-CN"/>
        </w:rPr>
        <w:t>_p</w:t>
      </w:r>
      <w:r>
        <w:rPr>
          <w:rFonts w:hint="default"/>
          <w:vertAlign w:val="baseline"/>
          <w:lang w:val="en-US" w:eastAsia="zh-CN"/>
        </w:rPr>
        <w:t>er</w:t>
      </w:r>
      <w:r>
        <w:rPr>
          <w:rFonts w:hint="eastAsia"/>
          <w:vertAlign w:val="baseline"/>
          <w:lang w:val="en-US" w:eastAsia="zh-CN"/>
        </w:rPr>
        <w:t xml:space="preserve">  =  max(公式1负载率, 公式2负载率)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如果系统中任何一个“设备基础数据实体类”中的subDeviceType 为5，则在上述结果再除以3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即：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_l</w:t>
      </w:r>
      <w:r>
        <w:rPr>
          <w:rFonts w:hint="default"/>
          <w:vertAlign w:val="baseline"/>
          <w:lang w:val="en-US" w:eastAsia="zh-CN"/>
        </w:rPr>
        <w:t>oad</w:t>
      </w:r>
      <w:r>
        <w:rPr>
          <w:rFonts w:hint="eastAsia"/>
          <w:vertAlign w:val="baseline"/>
          <w:lang w:val="en-US" w:eastAsia="zh-CN"/>
        </w:rPr>
        <w:t>_p</w:t>
      </w:r>
      <w:r>
        <w:rPr>
          <w:rFonts w:hint="default"/>
          <w:vertAlign w:val="baseline"/>
          <w:lang w:val="en-US" w:eastAsia="zh-CN"/>
        </w:rPr>
        <w:t>er</w:t>
      </w:r>
      <w:r>
        <w:rPr>
          <w:rFonts w:hint="eastAsia"/>
          <w:vertAlign w:val="baseline"/>
          <w:lang w:val="en-US" w:eastAsia="zh-CN"/>
        </w:rPr>
        <w:t xml:space="preserve">  =  </w:t>
      </w:r>
      <w:r>
        <w:rPr>
          <w:rFonts w:hint="default"/>
          <w:vertAlign w:val="baseline"/>
          <w:lang w:val="en-US" w:eastAsia="zh-CN"/>
        </w:rPr>
        <w:t>max</w:t>
      </w:r>
      <w:r>
        <w:rPr>
          <w:rFonts w:hint="eastAsia"/>
          <w:vertAlign w:val="baseline"/>
          <w:lang w:val="en-US" w:eastAsia="zh-CN"/>
        </w:rPr>
        <w:t>_l</w:t>
      </w:r>
      <w:r>
        <w:rPr>
          <w:rFonts w:hint="default"/>
          <w:vertAlign w:val="baseline"/>
          <w:lang w:val="en-US" w:eastAsia="zh-CN"/>
        </w:rPr>
        <w:t>oad</w:t>
      </w:r>
      <w:r>
        <w:rPr>
          <w:rFonts w:hint="eastAsia"/>
          <w:vertAlign w:val="baseline"/>
          <w:lang w:val="en-US" w:eastAsia="zh-CN"/>
        </w:rPr>
        <w:t>_p</w:t>
      </w:r>
      <w:r>
        <w:rPr>
          <w:rFonts w:hint="default"/>
          <w:vertAlign w:val="baseline"/>
          <w:lang w:val="en-US" w:eastAsia="zh-CN"/>
        </w:rPr>
        <w:t>er</w:t>
      </w:r>
      <w:r>
        <w:rPr>
          <w:rFonts w:hint="eastAsia"/>
          <w:vertAlign w:val="baseline"/>
          <w:lang w:val="en-US" w:eastAsia="zh-CN"/>
        </w:rPr>
        <w:t>/ 3</w:t>
      </w:r>
    </w:p>
    <w:p>
      <w:pPr>
        <w:numPr>
          <w:ilvl w:val="0"/>
          <w:numId w:val="0"/>
        </w:numPr>
        <w:ind w:left="840" w:leftChars="0" w:firstLine="0" w:firstLineChars="0"/>
        <w:rPr>
          <w:rFonts w:hint="eastAsia"/>
          <w:vertAlign w:val="baseline"/>
          <w:lang w:val="en-US" w:eastAsia="zh-CN"/>
        </w:rPr>
      </w:pPr>
    </w:p>
    <w:p>
      <w:pPr>
        <w:numPr>
          <w:ilvl w:val="-1"/>
          <w:numId w:val="0"/>
        </w:numPr>
        <w:ind w:left="42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minLoadPer</w:t>
      </w:r>
      <w:r>
        <w:rPr>
          <w:rFonts w:hint="eastAsia"/>
          <w:vertAlign w:val="baseline"/>
          <w:lang w:val="en-US" w:eastAsia="zh-CN"/>
        </w:rPr>
        <w:t>计算逻辑：</w:t>
      </w:r>
    </w:p>
    <w:p>
      <w:pPr>
        <w:numPr>
          <w:ilvl w:val="-1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逻辑相同，两个公式的参数要替换为</w:t>
      </w:r>
      <w:r>
        <w:rPr>
          <w:rFonts w:hint="default"/>
          <w:color w:val="FF0000"/>
          <w:vertAlign w:val="baseline"/>
          <w:lang w:val="en-US" w:eastAsia="zh-CN"/>
        </w:rPr>
        <w:t>m</w:t>
      </w:r>
      <w:r>
        <w:rPr>
          <w:rFonts w:hint="eastAsia"/>
          <w:color w:val="FF0000"/>
          <w:vertAlign w:val="baseline"/>
          <w:lang w:val="en-US" w:eastAsia="zh-CN"/>
        </w:rPr>
        <w:t>in</w:t>
      </w:r>
      <w:r>
        <w:rPr>
          <w:rFonts w:hint="default"/>
          <w:color w:val="FF0000"/>
          <w:vertAlign w:val="baseline"/>
          <w:lang w:val="en-US" w:eastAsia="zh-CN"/>
        </w:rPr>
        <w:t>TotalIa</w:t>
      </w:r>
      <w:r>
        <w:rPr>
          <w:rFonts w:hint="eastAsia"/>
          <w:color w:val="FF0000"/>
          <w:vertAlign w:val="baseline"/>
          <w:lang w:val="en-US" w:eastAsia="zh-CN"/>
        </w:rPr>
        <w:t xml:space="preserve"> 、 </w:t>
      </w:r>
      <w:r>
        <w:rPr>
          <w:rFonts w:hint="default"/>
          <w:color w:val="FF0000"/>
          <w:vertAlign w:val="baseline"/>
          <w:lang w:val="en-US" w:eastAsia="zh-CN"/>
        </w:rPr>
        <w:t>m</w:t>
      </w:r>
      <w:r>
        <w:rPr>
          <w:rFonts w:hint="eastAsia"/>
          <w:color w:val="FF0000"/>
          <w:vertAlign w:val="baseline"/>
          <w:lang w:val="en-US" w:eastAsia="zh-CN"/>
        </w:rPr>
        <w:t>in</w:t>
      </w:r>
      <w:r>
        <w:rPr>
          <w:rFonts w:hint="default"/>
          <w:color w:val="FF0000"/>
          <w:vertAlign w:val="baseline"/>
          <w:lang w:val="en-US" w:eastAsia="zh-CN"/>
        </w:rPr>
        <w:t>TotalPa</w:t>
      </w:r>
      <w:r>
        <w:rPr>
          <w:rFonts w:hint="eastAsia"/>
          <w:color w:val="FF0000"/>
          <w:vertAlign w:val="baseline"/>
          <w:lang w:val="en-US" w:eastAsia="zh-CN"/>
        </w:rPr>
        <w:t xml:space="preserve"> 、</w:t>
      </w:r>
      <w:r>
        <w:rPr>
          <w:rFonts w:hint="default"/>
          <w:color w:val="FF0000"/>
          <w:vertAlign w:val="baseline"/>
          <w:lang w:val="en-US" w:eastAsia="zh-CN"/>
        </w:rPr>
        <w:t>m</w:t>
      </w:r>
      <w:r>
        <w:rPr>
          <w:rFonts w:hint="eastAsia"/>
          <w:color w:val="FF0000"/>
          <w:vertAlign w:val="baseline"/>
          <w:lang w:val="en-US" w:eastAsia="zh-CN"/>
        </w:rPr>
        <w:t>in</w:t>
      </w:r>
      <w:r>
        <w:rPr>
          <w:rFonts w:hint="default"/>
          <w:color w:val="FF0000"/>
          <w:vertAlign w:val="baseline"/>
          <w:lang w:val="en-US" w:eastAsia="zh-CN"/>
        </w:rPr>
        <w:t>cos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avgLoadPer</w:t>
      </w:r>
      <w:r>
        <w:rPr>
          <w:rFonts w:hint="eastAsia"/>
          <w:vertAlign w:val="baseline"/>
          <w:lang w:val="en-US" w:eastAsia="zh-CN"/>
        </w:rPr>
        <w:t>计算逻辑：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0070C0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逻辑相同，两个公式的参数要替换为</w:t>
      </w:r>
      <w:r>
        <w:rPr>
          <w:rFonts w:hint="eastAsia"/>
          <w:color w:val="FF0000"/>
          <w:vertAlign w:val="baseline"/>
          <w:lang w:val="en-US" w:eastAsia="zh-CN"/>
        </w:rPr>
        <w:t>avg</w:t>
      </w:r>
      <w:r>
        <w:rPr>
          <w:rFonts w:hint="default"/>
          <w:color w:val="FF0000"/>
          <w:vertAlign w:val="baseline"/>
          <w:lang w:val="en-US" w:eastAsia="zh-CN"/>
        </w:rPr>
        <w:t>TotalIa</w:t>
      </w:r>
      <w:r>
        <w:rPr>
          <w:rFonts w:hint="eastAsia"/>
          <w:color w:val="FF0000"/>
          <w:vertAlign w:val="baseline"/>
          <w:lang w:val="en-US" w:eastAsia="zh-CN"/>
        </w:rPr>
        <w:t xml:space="preserve"> 、 avg</w:t>
      </w:r>
      <w:r>
        <w:rPr>
          <w:rFonts w:hint="default"/>
          <w:color w:val="FF0000"/>
          <w:vertAlign w:val="baseline"/>
          <w:lang w:val="en-US" w:eastAsia="zh-CN"/>
        </w:rPr>
        <w:t>TotalPa</w:t>
      </w:r>
      <w:r>
        <w:rPr>
          <w:rFonts w:hint="eastAsia"/>
          <w:color w:val="FF0000"/>
          <w:vertAlign w:val="baseline"/>
          <w:lang w:val="en-US" w:eastAsia="zh-CN"/>
        </w:rPr>
        <w:t xml:space="preserve"> 、avg</w:t>
      </w:r>
      <w:r>
        <w:rPr>
          <w:rFonts w:hint="default"/>
          <w:color w:val="FF0000"/>
          <w:vertAlign w:val="baseline"/>
          <w:lang w:val="en-US" w:eastAsia="zh-CN"/>
        </w:rPr>
        <w:t>cos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1.1.3.12系统最大、最小、平均已用容量(</w:t>
      </w:r>
      <w:r>
        <w:rPr>
          <w:rFonts w:hint="default"/>
          <w:b/>
          <w:lang w:val="en-US" w:eastAsia="zh-CN"/>
        </w:rPr>
        <w:t>max_load_sum</w:t>
      </w:r>
      <w:r>
        <w:rPr>
          <w:rFonts w:hint="eastAsia"/>
          <w:b/>
          <w:lang w:val="en-US" w:eastAsia="zh-CN"/>
        </w:rPr>
        <w:t>、</w:t>
      </w:r>
      <w:r>
        <w:rPr>
          <w:rFonts w:hint="default"/>
          <w:b/>
          <w:lang w:val="en-US" w:eastAsia="zh-CN"/>
        </w:rPr>
        <w:t>m</w:t>
      </w:r>
      <w:r>
        <w:rPr>
          <w:rFonts w:hint="eastAsia"/>
          <w:b/>
          <w:lang w:val="en-US" w:eastAsia="zh-CN"/>
        </w:rPr>
        <w:t>in</w:t>
      </w:r>
      <w:r>
        <w:rPr>
          <w:rFonts w:hint="default"/>
          <w:b/>
          <w:lang w:val="en-US" w:eastAsia="zh-CN"/>
        </w:rPr>
        <w:t>_load_sum</w:t>
      </w:r>
      <w:r>
        <w:rPr>
          <w:rFonts w:hint="eastAsia"/>
          <w:b/>
          <w:lang w:val="en-US" w:eastAsia="zh-CN"/>
        </w:rPr>
        <w:t>、avg</w:t>
      </w:r>
      <w:r>
        <w:rPr>
          <w:rFonts w:hint="default"/>
          <w:b/>
          <w:lang w:val="en-US" w:eastAsia="zh-CN"/>
        </w:rPr>
        <w:t>_load_sum</w:t>
      </w:r>
      <w:r>
        <w:rPr>
          <w:rFonts w:hint="eastAsia"/>
          <w:b/>
          <w:lang w:val="en-US" w:eastAsia="zh-CN"/>
        </w:rPr>
        <w:t>)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最大单台额定容量：同一组系统内，所有“设备基础数据实体类”</w:t>
      </w:r>
      <w:r>
        <w:rPr>
          <w:rFonts w:hint="eastAsia"/>
          <w:color w:val="FF0000"/>
          <w:vertAlign w:val="baseline"/>
          <w:lang w:val="en-US" w:eastAsia="zh-CN"/>
        </w:rPr>
        <w:t>设备额定容量</w:t>
      </w:r>
      <w:r>
        <w:rPr>
          <w:rFonts w:hint="eastAsia"/>
          <w:vertAlign w:val="baseline"/>
          <w:lang w:val="en-US" w:eastAsia="zh-CN"/>
        </w:rPr>
        <w:t>属性的最大值</w:t>
      </w:r>
    </w:p>
    <w:p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系统备份方式系数(num)如果小于等于0，则使用1替代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max_load_sum</w:t>
      </w:r>
      <w:r>
        <w:rPr>
          <w:rFonts w:hint="eastAsia"/>
          <w:vertAlign w:val="baseline"/>
          <w:lang w:val="en-US" w:eastAsia="zh-CN"/>
        </w:rPr>
        <w:t xml:space="preserve">= </w:t>
      </w:r>
      <w:r>
        <w:rPr>
          <w:rFonts w:hint="default"/>
          <w:vertAlign w:val="baseline"/>
          <w:lang w:val="en-US" w:eastAsia="zh-CN"/>
        </w:rPr>
        <w:t>max_load_per</w:t>
      </w:r>
      <w:r>
        <w:rPr>
          <w:rFonts w:hint="eastAsia"/>
          <w:vertAlign w:val="baseline"/>
          <w:lang w:val="en-US" w:eastAsia="zh-CN"/>
        </w:rPr>
        <w:t xml:space="preserve"> * 最大单台额定容量 / 100 * num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m</w:t>
      </w:r>
      <w:r>
        <w:rPr>
          <w:rFonts w:hint="eastAsia"/>
          <w:vertAlign w:val="baseline"/>
          <w:lang w:val="en-US" w:eastAsia="zh-CN"/>
        </w:rPr>
        <w:t>in</w:t>
      </w:r>
      <w:r>
        <w:rPr>
          <w:rFonts w:hint="default"/>
          <w:vertAlign w:val="baseline"/>
          <w:lang w:val="en-US" w:eastAsia="zh-CN"/>
        </w:rPr>
        <w:t>_load_sum</w:t>
      </w:r>
      <w:r>
        <w:rPr>
          <w:rFonts w:hint="eastAsia"/>
          <w:vertAlign w:val="baseline"/>
          <w:lang w:val="en-US" w:eastAsia="zh-CN"/>
        </w:rPr>
        <w:t>= min</w:t>
      </w:r>
      <w:r>
        <w:rPr>
          <w:rFonts w:hint="default"/>
          <w:vertAlign w:val="baseline"/>
          <w:lang w:val="en-US" w:eastAsia="zh-CN"/>
        </w:rPr>
        <w:t>_load_per</w:t>
      </w:r>
      <w:r>
        <w:rPr>
          <w:rFonts w:hint="eastAsia"/>
          <w:vertAlign w:val="baseline"/>
          <w:lang w:val="en-US" w:eastAsia="zh-CN"/>
        </w:rPr>
        <w:t xml:space="preserve"> * 最大单台额定容量 / 100 * num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avg</w:t>
      </w:r>
      <w:r>
        <w:rPr>
          <w:rFonts w:hint="default"/>
          <w:vertAlign w:val="baseline"/>
          <w:lang w:val="en-US" w:eastAsia="zh-CN"/>
        </w:rPr>
        <w:t>_load_sum</w:t>
      </w:r>
      <w:r>
        <w:rPr>
          <w:rFonts w:hint="eastAsia"/>
          <w:vertAlign w:val="baseline"/>
          <w:lang w:val="en-US" w:eastAsia="zh-CN"/>
        </w:rPr>
        <w:t>= avg</w:t>
      </w:r>
      <w:r>
        <w:rPr>
          <w:rFonts w:hint="default"/>
          <w:vertAlign w:val="baseline"/>
          <w:lang w:val="en-US" w:eastAsia="zh-CN"/>
        </w:rPr>
        <w:t>_load_per</w:t>
      </w:r>
      <w:r>
        <w:rPr>
          <w:rFonts w:hint="eastAsia"/>
          <w:vertAlign w:val="baseline"/>
          <w:lang w:val="en-US" w:eastAsia="zh-CN"/>
        </w:rPr>
        <w:t xml:space="preserve"> * 最大单台额定容量 / 100 * num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1.1.3.13</w:t>
      </w: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旧的历史数据更新标识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将旧的历史容量历史数据更新标识，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如本次任务中，设备没有计算出数据，则不做该操作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操作表：device_es_mete(容量历史数据表)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更新操作字段：is_valida(</w:t>
      </w:r>
      <w:r>
        <w:rPr>
          <w:rFonts w:hint="eastAsia"/>
          <w:vertAlign w:val="baseline"/>
          <w:lang w:val="en-US" w:eastAsia="zh-CN"/>
        </w:rPr>
        <w:t>是否最新有效数据</w:t>
      </w:r>
      <w:r>
        <w:rPr>
          <w:rFonts w:hint="eastAsia"/>
          <w:lang w:val="en-US" w:eastAsia="zh-CN"/>
        </w:rPr>
        <w:t>) 设置为“N”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更新条件：1. device_id字段对应的设备id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2.is_valida字段为“Y”的数据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</w:p>
    <w:p>
      <w:pPr>
        <w:numPr>
          <w:ilvl w:val="-2"/>
          <w:numId w:val="0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Sql语句：</w:t>
      </w:r>
    </w:p>
    <w:p>
      <w:pPr>
        <w:numPr>
          <w:ilvl w:val="-2"/>
          <w:numId w:val="0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update  device_es_mete set is_valida='N'  </w:t>
      </w:r>
    </w:p>
    <w:p>
      <w:pPr>
        <w:numPr>
          <w:ilvl w:val="-3"/>
          <w:numId w:val="0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where device_id in('设备id1','设备id2','设备id3') and is_valida='Y'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1.1.3.13 插入执行日期计算出的数据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9"/>
        <w:gridCol w:w="79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device_es_mete表字段</w:t>
            </w:r>
          </w:p>
        </w:tc>
        <w:tc>
          <w:tcPr>
            <w:tcW w:w="7944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计算生成逻辑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使用uuid生成唯一标识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device_id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设备id(见1.1.3.1)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sys_id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系统id(见1.1.3.1)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maxia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008318 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minia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008318 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avgia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008318 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maxib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008319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minib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008319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avgib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008319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maxic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008320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minic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008320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avgic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008320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maxua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008315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minua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008315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avgua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008315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maxub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008316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minub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008316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avgub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008316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maxuc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008317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minuc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008317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avguc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008317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maxpa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008338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minpa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008338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avgpa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</w:t>
            </w:r>
            <w:r>
              <w:rPr>
                <w:rFonts w:hint="default"/>
                <w:vertAlign w:val="baseline"/>
                <w:lang w:val="en-US" w:eastAsia="zh-CN"/>
              </w:rPr>
              <w:t>deviceId</w:t>
            </w:r>
            <w:r>
              <w:rPr>
                <w:rFonts w:hint="eastAsia"/>
                <w:vertAlign w:val="baseline"/>
                <w:lang w:val="en-US" w:eastAsia="zh-CN"/>
              </w:rPr>
              <w:t>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008338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maxpb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008339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minpb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</w:t>
            </w:r>
            <w:r>
              <w:rPr>
                <w:rFonts w:hint="default"/>
                <w:vertAlign w:val="baseline"/>
                <w:lang w:val="en-US" w:eastAsia="zh-CN"/>
              </w:rPr>
              <w:t>deviceId</w:t>
            </w:r>
            <w:r>
              <w:rPr>
                <w:rFonts w:hint="eastAsia"/>
                <w:vertAlign w:val="baseline"/>
                <w:lang w:val="en-US" w:eastAsia="zh-CN"/>
              </w:rPr>
              <w:t>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008339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avgpb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008339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maxpc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008340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minpc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008340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avgpc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</w:t>
            </w:r>
            <w:r>
              <w:rPr>
                <w:rFonts w:hint="default"/>
                <w:vertAlign w:val="baseline"/>
                <w:lang w:val="en-US" w:eastAsia="zh-CN"/>
              </w:rPr>
              <w:t>008340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maxcos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输出功率因数</w:t>
            </w:r>
            <w:r>
              <w:rPr>
                <w:rFonts w:hint="eastAsia"/>
                <w:vertAlign w:val="baseline"/>
                <w:lang w:val="en-US" w:eastAsia="zh-CN"/>
              </w:rPr>
              <w:t>(测点编码</w:t>
            </w:r>
            <w:r>
              <w:rPr>
                <w:rFonts w:hint="default"/>
                <w:vertAlign w:val="baseline"/>
                <w:lang w:val="en-US" w:eastAsia="zh-CN"/>
              </w:rPr>
              <w:t>008322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mincos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输出功率因数</w:t>
            </w:r>
            <w:r>
              <w:rPr>
                <w:rFonts w:hint="eastAsia"/>
                <w:vertAlign w:val="baseline"/>
                <w:lang w:val="en-US" w:eastAsia="zh-CN"/>
              </w:rPr>
              <w:t>(测点编码</w:t>
            </w:r>
            <w:r>
              <w:rPr>
                <w:rFonts w:hint="default"/>
                <w:vertAlign w:val="baseline"/>
                <w:lang w:val="en-US" w:eastAsia="zh-CN"/>
              </w:rPr>
              <w:t>008322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avgcos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输出功率因数</w:t>
            </w:r>
            <w:r>
              <w:rPr>
                <w:rFonts w:hint="eastAsia"/>
                <w:vertAlign w:val="baseline"/>
                <w:lang w:val="en-US" w:eastAsia="zh-CN"/>
              </w:rPr>
              <w:t>(测点编码</w:t>
            </w:r>
            <w:r>
              <w:rPr>
                <w:rFonts w:hint="default"/>
                <w:vertAlign w:val="baseline"/>
                <w:lang w:val="en-US" w:eastAsia="zh-CN"/>
              </w:rPr>
              <w:t>008322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max_ia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系统最大输出电流(见1.1.3.6中的</w:t>
            </w:r>
            <w:r>
              <w:rPr>
                <w:rFonts w:hint="default"/>
                <w:color w:val="auto"/>
                <w:vertAlign w:val="baseline"/>
                <w:lang w:val="en-US" w:eastAsia="zh-CN"/>
              </w:rPr>
              <w:t>maxTotalIa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max_ia_str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系统最大输出电流计算描述(见1.1.3.7)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max_pa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系统最大输出功率(见1.1.3.8中的</w:t>
            </w:r>
            <w:r>
              <w:rPr>
                <w:rFonts w:hint="default"/>
                <w:color w:val="auto"/>
                <w:vertAlign w:val="baseline"/>
                <w:lang w:val="en-US" w:eastAsia="zh-CN"/>
              </w:rPr>
              <w:t>maxTotalPa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max_pa_str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系统最大输出功率计算描述(见1.1.3.9)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rate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系统额定容量(见1.1.3.10)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work_type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系统备份方式描述(见1.1.3.5)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num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系统备份方式系数(见1.1.3.4)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is_valida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是否最新有效数据(写入固定值“Y”)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is_normal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是否正常数据(写入固定值“Y”)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es_date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指定查询数据日期yyyy-MM-dd(见1.1.3.2)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create_date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fill="FFFFFF"/>
              </w:rPr>
              <w:t>yyyy-MM-dd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fill="FFFFFF"/>
              </w:rPr>
              <w:t>HH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fill="FFFFFF"/>
                <w:lang w:val="en-US" w:eastAsia="zh-CN"/>
              </w:rPr>
              <w:t>: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fill="FFFFFF"/>
              </w:rPr>
              <w:t>mm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fill="FFFFFF"/>
                <w:lang w:val="en-US" w:eastAsia="zh-CN"/>
              </w:rPr>
              <w:t>: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9"/>
                <w:szCs w:val="19"/>
                <w:shd w:val="clear" w:fill="FFFFFF"/>
              </w:rPr>
              <w:t>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系统最大负载率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max_load_per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系统最大负载率(见1.1.3.11)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min_load_per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系统最小负载率(见1.1.3.11)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avg_load_per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系统平均负载率(见1.1.3.11)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load_sum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系统最大已用容量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max_load_sum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系统最大已用容量(见1.1.3.12)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min_load_sum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系统最小已用容量(见1.1.3.12)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avg_load_sum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系统平均已用容量(见1.1.3.12)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load_pera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见1.1.3.11里公式1计算结果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load_perb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见1.1.3.11里公式2计算结果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ke_flag</w:t>
            </w:r>
          </w:p>
        </w:tc>
        <w:tc>
          <w:tcPr>
            <w:tcW w:w="794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展示标识(写入固定值“1”)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4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1.1.4三相负载率计算逻辑</w:t>
      </w:r>
    </w:p>
    <w:p>
      <w:pPr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执行前提条件：</w:t>
      </w:r>
      <w:r>
        <w:rPr>
          <w:rFonts w:hint="eastAsia"/>
          <w:lang w:val="en-US" w:eastAsia="zh-CN"/>
        </w:rPr>
        <w:t xml:space="preserve">在1.1.4步骤“三相输出电流计算逻辑”中，系统内的任何一个设备，都没有 </w:t>
      </w:r>
      <w:r>
        <w:rPr>
          <w:rFonts w:hint="eastAsia"/>
          <w:color w:val="FF0000"/>
          <w:lang w:val="en-US" w:eastAsia="zh-CN"/>
        </w:rPr>
        <w:t>三相输出电流(008318,008319,008320)</w:t>
      </w:r>
      <w:r>
        <w:rPr>
          <w:rFonts w:hint="eastAsia"/>
          <w:lang w:val="en-US" w:eastAsia="zh-CN"/>
        </w:rPr>
        <w:t xml:space="preserve"> 或者 </w:t>
      </w:r>
      <w:r>
        <w:rPr>
          <w:rFonts w:hint="eastAsia"/>
          <w:color w:val="FF0000"/>
          <w:lang w:val="en-US" w:eastAsia="zh-CN"/>
        </w:rPr>
        <w:t>三相输出功率('008338','008339','008340')</w:t>
      </w:r>
      <w:r>
        <w:rPr>
          <w:rFonts w:hint="eastAsia"/>
          <w:lang w:val="en-US" w:eastAsia="zh-CN"/>
        </w:rPr>
        <w:t xml:space="preserve"> 任何一个测点的历史值都没有，则执行该步骤逻辑。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1.1.4.1三项负载率最大值(</w:t>
      </w:r>
      <w:r>
        <w:rPr>
          <w:rFonts w:hint="default"/>
          <w:lang w:val="en-US" w:eastAsia="zh-CN"/>
        </w:rPr>
        <w:t>max_per</w:t>
      </w:r>
      <w:r>
        <w:rPr>
          <w:rFonts w:hint="eastAsia"/>
          <w:lang w:val="en-US" w:eastAsia="zh-CN"/>
        </w:rPr>
        <w:t>)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m</w:t>
      </w:r>
      <w:r>
        <w:rPr>
          <w:rFonts w:hint="default"/>
          <w:vertAlign w:val="baseline"/>
          <w:lang w:val="en-US" w:eastAsia="zh-CN"/>
        </w:rPr>
        <w:t>ax</w:t>
      </w:r>
      <w:r>
        <w:rPr>
          <w:rFonts w:hint="eastAsia"/>
          <w:vertAlign w:val="baseline"/>
          <w:lang w:val="en-US" w:eastAsia="zh-CN"/>
        </w:rPr>
        <w:t>_p</w:t>
      </w:r>
      <w:r>
        <w:rPr>
          <w:rFonts w:hint="default"/>
          <w:vertAlign w:val="baseline"/>
          <w:lang w:val="en-US" w:eastAsia="zh-CN"/>
        </w:rPr>
        <w:t>er</w:t>
      </w:r>
      <w:r>
        <w:rPr>
          <w:rFonts w:hint="eastAsia"/>
          <w:vertAlign w:val="baseline"/>
          <w:lang w:val="en-US" w:eastAsia="zh-CN"/>
        </w:rPr>
        <w:t>计算逻辑：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系统最大</w:t>
      </w:r>
      <w:r>
        <w:rPr>
          <w:rFonts w:hint="default"/>
          <w:vertAlign w:val="baseline"/>
          <w:lang w:val="en-US" w:eastAsia="zh-CN"/>
        </w:rPr>
        <w:t>pera</w:t>
      </w:r>
      <w:r>
        <w:rPr>
          <w:rFonts w:hint="eastAsia"/>
          <w:vertAlign w:val="baseline"/>
          <w:lang w:val="en-US" w:eastAsia="zh-CN"/>
        </w:rPr>
        <w:t>：系统内所有“ups设备基础数据”的</w:t>
      </w:r>
      <w:r>
        <w:rPr>
          <w:rFonts w:hint="default"/>
          <w:vertAlign w:val="baseline"/>
          <w:lang w:val="en-US" w:eastAsia="zh-CN"/>
        </w:rPr>
        <w:t>pera</w:t>
      </w:r>
      <w:r>
        <w:rPr>
          <w:rFonts w:hint="eastAsia"/>
          <w:vertAlign w:val="baseline"/>
          <w:lang w:val="en-US" w:eastAsia="zh-CN"/>
        </w:rPr>
        <w:t>属性之和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系统最大</w:t>
      </w:r>
      <w:r>
        <w:rPr>
          <w:rFonts w:hint="default"/>
          <w:vertAlign w:val="baseline"/>
          <w:lang w:val="en-US" w:eastAsia="zh-CN"/>
        </w:rPr>
        <w:t>per</w:t>
      </w:r>
      <w:r>
        <w:rPr>
          <w:rFonts w:hint="eastAsia"/>
          <w:vertAlign w:val="baseline"/>
          <w:lang w:val="en-US" w:eastAsia="zh-CN"/>
        </w:rPr>
        <w:t>b：系统内所有“ups设备基础数据”的</w:t>
      </w:r>
      <w:r>
        <w:rPr>
          <w:rFonts w:hint="default"/>
          <w:vertAlign w:val="baseline"/>
          <w:lang w:val="en-US" w:eastAsia="zh-CN"/>
        </w:rPr>
        <w:t>per</w:t>
      </w:r>
      <w:r>
        <w:rPr>
          <w:rFonts w:hint="eastAsia"/>
          <w:vertAlign w:val="baseline"/>
          <w:lang w:val="en-US" w:eastAsia="zh-CN"/>
        </w:rPr>
        <w:t>b属性之和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系统最大</w:t>
      </w:r>
      <w:r>
        <w:rPr>
          <w:rFonts w:hint="default"/>
          <w:vertAlign w:val="baseline"/>
          <w:lang w:val="en-US" w:eastAsia="zh-CN"/>
        </w:rPr>
        <w:t>per</w:t>
      </w:r>
      <w:r>
        <w:rPr>
          <w:rFonts w:hint="eastAsia"/>
          <w:vertAlign w:val="baseline"/>
          <w:lang w:val="en-US" w:eastAsia="zh-CN"/>
        </w:rPr>
        <w:t>c：系统内所有“ups设备基础数据”的</w:t>
      </w:r>
      <w:r>
        <w:rPr>
          <w:rFonts w:hint="default"/>
          <w:vertAlign w:val="baseline"/>
          <w:lang w:val="en-US" w:eastAsia="zh-CN"/>
        </w:rPr>
        <w:t>per</w:t>
      </w:r>
      <w:r>
        <w:rPr>
          <w:rFonts w:hint="eastAsia"/>
          <w:vertAlign w:val="baseline"/>
          <w:lang w:val="en-US" w:eastAsia="zh-CN"/>
        </w:rPr>
        <w:t>c属性之和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系统最大输出电流</w:t>
      </w:r>
      <w:r>
        <w:rPr>
          <w:rFonts w:hint="default"/>
          <w:vertAlign w:val="baseline"/>
          <w:lang w:val="en-US" w:eastAsia="zh-CN"/>
        </w:rPr>
        <w:t>maxPer</w:t>
      </w:r>
      <w:r>
        <w:rPr>
          <w:rFonts w:hint="eastAsia"/>
          <w:vertAlign w:val="baseline"/>
          <w:lang w:val="en-US" w:eastAsia="zh-CN"/>
        </w:rPr>
        <w:t>=  max ( 系统最大</w:t>
      </w:r>
      <w:r>
        <w:rPr>
          <w:rFonts w:hint="default"/>
          <w:vertAlign w:val="baseline"/>
          <w:lang w:val="en-US" w:eastAsia="zh-CN"/>
        </w:rPr>
        <w:t>pera</w:t>
      </w:r>
      <w:r>
        <w:rPr>
          <w:rFonts w:hint="eastAsia"/>
          <w:vertAlign w:val="baseline"/>
          <w:lang w:val="en-US" w:eastAsia="zh-CN"/>
        </w:rPr>
        <w:t>, 系统最大</w:t>
      </w:r>
      <w:r>
        <w:rPr>
          <w:rFonts w:hint="default"/>
          <w:vertAlign w:val="baseline"/>
          <w:lang w:val="en-US" w:eastAsia="zh-CN"/>
        </w:rPr>
        <w:t>per</w:t>
      </w:r>
      <w:r>
        <w:rPr>
          <w:rFonts w:hint="eastAsia"/>
          <w:vertAlign w:val="baseline"/>
          <w:lang w:val="en-US" w:eastAsia="zh-CN"/>
        </w:rPr>
        <w:t>b, 系统最大</w:t>
      </w:r>
      <w:r>
        <w:rPr>
          <w:rFonts w:hint="default"/>
          <w:vertAlign w:val="baseline"/>
          <w:lang w:val="en-US" w:eastAsia="zh-CN"/>
        </w:rPr>
        <w:t>per</w:t>
      </w:r>
      <w:r>
        <w:rPr>
          <w:rFonts w:hint="eastAsia"/>
          <w:vertAlign w:val="baseline"/>
          <w:lang w:val="en-US" w:eastAsia="zh-CN"/>
        </w:rPr>
        <w:t>c)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1.1.4.2系统最大负载率(</w:t>
      </w:r>
      <w:r>
        <w:rPr>
          <w:rFonts w:hint="default"/>
          <w:b/>
          <w:lang w:val="en-US" w:eastAsia="zh-CN"/>
        </w:rPr>
        <w:t>max_load_per</w:t>
      </w:r>
      <w:r>
        <w:rPr>
          <w:rFonts w:hint="eastAsia"/>
          <w:b/>
          <w:lang w:val="en-US" w:eastAsia="zh-CN"/>
        </w:rPr>
        <w:t>)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max_load_per</w:t>
      </w:r>
      <w:r>
        <w:rPr>
          <w:rFonts w:hint="eastAsia"/>
          <w:vertAlign w:val="baseline"/>
          <w:lang w:val="en-US" w:eastAsia="zh-CN"/>
        </w:rPr>
        <w:t xml:space="preserve">  =  </w:t>
      </w:r>
      <w:r>
        <w:rPr>
          <w:rFonts w:hint="default"/>
          <w:vertAlign w:val="baseline"/>
          <w:lang w:val="en-US" w:eastAsia="zh-CN"/>
        </w:rPr>
        <w:t>max_per</w:t>
      </w:r>
      <w:r>
        <w:rPr>
          <w:rFonts w:hint="eastAsia"/>
          <w:vertAlign w:val="baseline"/>
          <w:lang w:val="en-US" w:eastAsia="zh-CN"/>
        </w:rPr>
        <w:t xml:space="preserve"> / num（num取值见1.1.3.4）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1.1.4.3系统最大已用容量(</w:t>
      </w:r>
      <w:r>
        <w:rPr>
          <w:rFonts w:hint="default"/>
          <w:b/>
          <w:lang w:val="en-US" w:eastAsia="zh-CN"/>
        </w:rPr>
        <w:t>max_load_sum</w:t>
      </w:r>
      <w:r>
        <w:rPr>
          <w:rFonts w:hint="eastAsia"/>
          <w:b/>
          <w:lang w:val="en-US" w:eastAsia="zh-CN"/>
        </w:rPr>
        <w:t>)</w:t>
      </w:r>
    </w:p>
    <w:p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最大单台额定容量：同一组系统内，所有“ups设备基础数据实体类”</w:t>
      </w:r>
      <w:r>
        <w:rPr>
          <w:rFonts w:hint="eastAsia"/>
          <w:color w:val="FF0000"/>
          <w:vertAlign w:val="baseline"/>
          <w:lang w:val="en-US" w:eastAsia="zh-CN"/>
        </w:rPr>
        <w:t>设备额定容量</w:t>
      </w:r>
      <w:r>
        <w:rPr>
          <w:rFonts w:hint="eastAsia"/>
          <w:vertAlign w:val="baseline"/>
          <w:lang w:val="en-US" w:eastAsia="zh-CN"/>
        </w:rPr>
        <w:t>属性的最大值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max_load_sum</w:t>
      </w:r>
      <w:r>
        <w:rPr>
          <w:rFonts w:hint="eastAsia"/>
          <w:vertAlign w:val="baseline"/>
          <w:lang w:val="en-US" w:eastAsia="zh-CN"/>
        </w:rPr>
        <w:t xml:space="preserve"> = </w:t>
      </w:r>
      <w:r>
        <w:rPr>
          <w:rFonts w:hint="default"/>
          <w:vertAlign w:val="baseline"/>
          <w:lang w:val="en-US" w:eastAsia="zh-CN"/>
        </w:rPr>
        <w:t>max_load_per</w:t>
      </w:r>
      <w:r>
        <w:rPr>
          <w:rFonts w:hint="eastAsia"/>
          <w:vertAlign w:val="baseline"/>
          <w:lang w:val="en-US" w:eastAsia="zh-CN"/>
        </w:rPr>
        <w:t xml:space="preserve">  * 最大单台额定容量 * num / 100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1.1.4.4插入执行日期计算出的数据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83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device_es_mete表字段</w:t>
            </w:r>
          </w:p>
        </w:tc>
        <w:tc>
          <w:tcPr>
            <w:tcW w:w="8384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计算生成逻辑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使用uuid生成唯一标识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device_id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设备id(见1.1.4.1)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sys_id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系统id(见1.1.4.1)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pera</w:t>
            </w:r>
          </w:p>
        </w:tc>
        <w:tc>
          <w:tcPr>
            <w:tcW w:w="838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</w:t>
            </w:r>
            <w:r>
              <w:rPr>
                <w:rFonts w:hint="default"/>
                <w:vertAlign w:val="baseline"/>
                <w:lang w:val="en-US" w:eastAsia="zh-CN"/>
              </w:rPr>
              <w:t>deviceId</w:t>
            </w:r>
            <w:r>
              <w:rPr>
                <w:rFonts w:hint="eastAsia"/>
                <w:vertAlign w:val="baseline"/>
                <w:lang w:val="en-US" w:eastAsia="zh-CN"/>
              </w:rPr>
              <w:t>和测点编码(008349),从一天的es的历史测点索引中，聚合查询出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perb</w:t>
            </w:r>
          </w:p>
        </w:tc>
        <w:tc>
          <w:tcPr>
            <w:tcW w:w="838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</w:t>
            </w:r>
            <w:r>
              <w:rPr>
                <w:rFonts w:hint="default"/>
                <w:vertAlign w:val="baseline"/>
                <w:lang w:val="en-US" w:eastAsia="zh-CN"/>
              </w:rPr>
              <w:t>deviceId</w:t>
            </w:r>
            <w:r>
              <w:rPr>
                <w:rFonts w:hint="eastAsia"/>
                <w:vertAlign w:val="baseline"/>
                <w:lang w:val="en-US" w:eastAsia="zh-CN"/>
              </w:rPr>
              <w:t>和测点编码(008350),从一天的es的历史测点索引中，聚合查询出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perc</w:t>
            </w:r>
          </w:p>
        </w:tc>
        <w:tc>
          <w:tcPr>
            <w:tcW w:w="838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</w:t>
            </w:r>
            <w:r>
              <w:rPr>
                <w:rFonts w:hint="default"/>
                <w:vertAlign w:val="baseline"/>
                <w:lang w:val="en-US" w:eastAsia="zh-CN"/>
              </w:rPr>
              <w:t>deviceId</w:t>
            </w:r>
            <w:r>
              <w:rPr>
                <w:rFonts w:hint="eastAsia"/>
                <w:vertAlign w:val="baseline"/>
                <w:lang w:val="en-US" w:eastAsia="zh-CN"/>
              </w:rPr>
              <w:t>和测点编码(008351),从一天的es的历史测点索引中，聚合查询出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max_per</w:t>
            </w:r>
          </w:p>
        </w:tc>
        <w:tc>
          <w:tcPr>
            <w:tcW w:w="838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三相负载率最大值(见1.1.4.1)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es_date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指定查询数据日期yyyy-MM-dd(见1.1.4.2)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系统备份方式系数(与1.1.3.13逻辑相同)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work_type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系统备份方式描述(与1.1.3.13逻辑相同)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is_normal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是否正常数据(写入固定值“Y”)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ke_flag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展示标识(写入固定值“2”)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is_valida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是否最新有效数据(写入固定值“Y”)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max_load_per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系统最大负载率(见1.1.4.2)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min_load_per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使用</w:t>
            </w:r>
            <w:r>
              <w:rPr>
                <w:rFonts w:hint="default"/>
                <w:vertAlign w:val="baseline"/>
                <w:lang w:val="en-US" w:eastAsia="zh-CN"/>
              </w:rPr>
              <w:t>max_load_per</w:t>
            </w:r>
            <w:r>
              <w:rPr>
                <w:rFonts w:hint="eastAsia"/>
                <w:vertAlign w:val="baseline"/>
                <w:lang w:val="en-US" w:eastAsia="zh-CN"/>
              </w:rPr>
              <w:t>值写入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avg_load_per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使用</w:t>
            </w:r>
            <w:r>
              <w:rPr>
                <w:rFonts w:hint="default"/>
                <w:vertAlign w:val="baseline"/>
                <w:lang w:val="en-US" w:eastAsia="zh-CN"/>
              </w:rPr>
              <w:t>max_load_per</w:t>
            </w:r>
            <w:r>
              <w:rPr>
                <w:rFonts w:hint="eastAsia"/>
                <w:vertAlign w:val="baseline"/>
                <w:lang w:val="en-US" w:eastAsia="zh-CN"/>
              </w:rPr>
              <w:t>值写入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max_load_sum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系统最大已用容量(见1.1.4.3)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min_load_sum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使用</w:t>
            </w:r>
            <w:r>
              <w:rPr>
                <w:rFonts w:hint="default"/>
                <w:vertAlign w:val="baseline"/>
                <w:lang w:val="en-US" w:eastAsia="zh-CN"/>
              </w:rPr>
              <w:t>max_load_sum</w:t>
            </w:r>
            <w:r>
              <w:rPr>
                <w:rFonts w:hint="eastAsia"/>
                <w:vertAlign w:val="baseline"/>
                <w:lang w:val="en-US" w:eastAsia="zh-CN"/>
              </w:rPr>
              <w:t>值写入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avg_load_sum</w:t>
            </w:r>
          </w:p>
        </w:tc>
        <w:tc>
          <w:tcPr>
            <w:tcW w:w="838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使用</w:t>
            </w:r>
            <w:r>
              <w:rPr>
                <w:rFonts w:hint="default"/>
                <w:vertAlign w:val="baseline"/>
                <w:lang w:val="en-US" w:eastAsia="zh-CN"/>
              </w:rPr>
              <w:t>max_load_sum</w:t>
            </w:r>
            <w:r>
              <w:rPr>
                <w:rFonts w:hint="eastAsia"/>
                <w:vertAlign w:val="baseline"/>
                <w:lang w:val="en-US" w:eastAsia="zh-CN"/>
              </w:rPr>
              <w:t>值写入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1.2 更新当前容量数据表(</w:t>
      </w:r>
      <w:r>
        <w:rPr>
          <w:rFonts w:hint="eastAsia"/>
          <w:lang w:val="en-US" w:eastAsia="zh-CN"/>
        </w:rPr>
        <w:t>t_current_capacity</w:t>
      </w: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)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1.2.1删除当前容量表的ups系统数据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操作表：t_current_capacity(当前容量系统数据表)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关联字段：device_type(设备类型，8为ups设备)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sql语句：delete from t_current_capacity where device_type = 8</w:t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1.2.2查询出最新计算的ups系统数据并插入数据表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查询出ups设备容量数据，以系统id分组作为最小粒度，插入“当前容量数据表”(t_current_capacity)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查询数据sql语句：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MAX(LEFT ( m.es_date, 10 )) </w:t>
      </w:r>
      <w:r>
        <w:rPr>
          <w:rFonts w:hint="eastAsia"/>
          <w:lang w:val="en-US" w:eastAsia="zh-CN"/>
        </w:rPr>
        <w:t xml:space="preserve">as 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color w:val="FF0000"/>
          <w:lang w:val="en-US" w:eastAsia="zh-CN"/>
        </w:rPr>
        <w:t>data_time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c.devicesys_id as</w:t>
      </w:r>
      <w:r>
        <w:rPr>
          <w:rFonts w:hint="default"/>
          <w:color w:val="FF0000"/>
          <w:lang w:val="en-US" w:eastAsia="zh-CN"/>
        </w:rPr>
        <w:t xml:space="preserve"> sys_id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c.devicesys_name as </w:t>
      </w:r>
      <w:r>
        <w:rPr>
          <w:rFonts w:hint="default"/>
          <w:color w:val="FF0000"/>
          <w:lang w:val="en-US" w:eastAsia="zh-CN"/>
        </w:rPr>
        <w:t>sys_name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d1.precinct_name AS </w:t>
      </w:r>
      <w:r>
        <w:rPr>
          <w:rFonts w:hint="default"/>
          <w:color w:val="FF0000"/>
          <w:lang w:val="en-US" w:eastAsia="zh-CN"/>
        </w:rPr>
        <w:t>province_name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d2.precinct_name AS </w:t>
      </w:r>
      <w:r>
        <w:rPr>
          <w:rFonts w:hint="default"/>
          <w:color w:val="FF0000"/>
          <w:lang w:val="en-US" w:eastAsia="zh-CN"/>
        </w:rPr>
        <w:t>city_name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IFNULL(d3.precinct_id,d4.precinct_id) as </w:t>
      </w:r>
      <w:r>
        <w:rPr>
          <w:rFonts w:hint="default"/>
          <w:color w:val="FF0000"/>
          <w:lang w:val="en-US" w:eastAsia="zh-CN"/>
        </w:rPr>
        <w:t>floor_id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IFNULL(d3.precinct_name,d4.precinct_name) as </w:t>
      </w:r>
      <w:r>
        <w:rPr>
          <w:rFonts w:hint="default"/>
          <w:color w:val="FF0000"/>
          <w:lang w:val="en-US" w:eastAsia="zh-CN"/>
        </w:rPr>
        <w:t>floor_name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max(ifnull(m.max_load_per,m.load_per)) as</w:t>
      </w:r>
      <w:r>
        <w:rPr>
          <w:rFonts w:hint="default"/>
          <w:color w:val="FF0000"/>
          <w:lang w:val="en-US" w:eastAsia="zh-CN"/>
        </w:rPr>
        <w:t xml:space="preserve"> load_per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c.devicesys_desc as</w:t>
      </w:r>
      <w:r>
        <w:rPr>
          <w:rFonts w:hint="default"/>
          <w:color w:val="FF0000"/>
          <w:lang w:val="en-US" w:eastAsia="zh-CN"/>
        </w:rPr>
        <w:t xml:space="preserve"> remark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a.device_type</w:t>
      </w:r>
      <w:r>
        <w:rPr>
          <w:rFonts w:hint="eastAsia"/>
          <w:lang w:val="en-US" w:eastAsia="zh-CN"/>
        </w:rPr>
        <w:t xml:space="preserve"> as </w:t>
      </w:r>
      <w:r>
        <w:rPr>
          <w:rFonts w:hint="default"/>
          <w:color w:val="FF0000"/>
          <w:lang w:val="en-US" w:eastAsia="zh-CN"/>
        </w:rPr>
        <w:t>device_type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IFNULL(s3.site_type,s.site_type) as </w:t>
      </w:r>
      <w:r>
        <w:rPr>
          <w:rFonts w:hint="default"/>
          <w:color w:val="FF0000"/>
          <w:lang w:val="en-US" w:eastAsia="zh-CN"/>
        </w:rPr>
        <w:t>site_type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CONCAT(tcd.dict_note,'系统')  as </w:t>
      </w:r>
      <w:r>
        <w:rPr>
          <w:rFonts w:hint="default"/>
          <w:color w:val="FF0000"/>
          <w:lang w:val="en-US" w:eastAsia="zh-CN"/>
        </w:rPr>
        <w:t>device_type_name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IFNULL( m.rate, a.rated_power ) </w:t>
      </w:r>
      <w:r>
        <w:rPr>
          <w:rFonts w:hint="default"/>
          <w:color w:val="FF0000"/>
          <w:lang w:val="en-US" w:eastAsia="zh-CN"/>
        </w:rPr>
        <w:t>rate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t_cfg_device 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LEFT JOIN device_es_mete m ON m.device_id = a.device_id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m.is_valida = 'Y'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 t_cfg_devicesys_detail b ON b.sub_id = a.device_id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 t_cfg_devicesys c ON c.devicesys_id = b.devicesys_id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d ON d.precinct_id = a.precinct_id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AS d1 ON d1.precinct_id = LEFT ( d.precinct_id, 5 )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AS d2 ON d2.precinct_id = LEFT ( d.precinct_id, 8 )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AS d3 ON d3.precinct_id = d.up_precinct_id and d3.precinct_kind = 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AS d4 ON d4.precinct_id = d.up_precinct_id and d4.precinct_kind = 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LEFT JOIN t_cfg_site s ON s.site_id = d.up_precinct_id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left join t_cfg_site s3 ON s3.site_id = d3.up_precinct_id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t_cfg_dict tcd on a.device_type = tcd.dict_code and col_name = 'device_type'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a.rated_power &gt;= '0.000'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and a.device_type </w:t>
      </w:r>
      <w:r>
        <w:rPr>
          <w:rFonts w:hint="eastAsia"/>
          <w:lang w:val="en-US" w:eastAsia="zh-CN"/>
        </w:rPr>
        <w:t>= 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AND a.isdel='0'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BY c.devicesys_id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插入“当前容量数据表”(t_current_capacity)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1"/>
        <w:gridCol w:w="2438"/>
        <w:gridCol w:w="51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t_current_capacity表字段</w:t>
            </w:r>
          </w:p>
        </w:tc>
        <w:tc>
          <w:tcPr>
            <w:tcW w:w="2438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查询语句对应属性</w:t>
            </w:r>
          </w:p>
        </w:tc>
        <w:tc>
          <w:tcPr>
            <w:tcW w:w="5110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数据说明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sys_id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sys_id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province_name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province_name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city_name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city_name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市名称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floor_id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floor_id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站点id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floor_name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floor_name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站点名称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device_type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device_type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系统类型编号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device_type_name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device_type_name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系统类型名称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sys_name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load_per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负载率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data_time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data_time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数据时间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remark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remark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site_type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site_type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站点类型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rate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rate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额定容量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2.开关电源系统容量计算</w:t>
      </w:r>
    </w:p>
    <w:p>
      <w:pPr>
        <w:pStyle w:val="3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2.1插入容量数据历史表(device_es_mete)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2.1.1删除执行日期的历史数据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删除执行日期的历史数据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删除表说明：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删除数据表：device_es_mete(容量历史数据表)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关联表： t_cfg_device(设备表)，该表的device_id字段与device_es_mete表的device_id字段关联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删除条件说明：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device_es_mete表的字段es_date  like  concat(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yyyy-MM-dd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(删除指定日期的数据)</w:t>
      </w:r>
      <w:r>
        <w:rPr>
          <w:rFonts w:hint="eastAsia"/>
          <w:color w:val="FF0000"/>
          <w:lang w:val="en-US" w:eastAsia="zh-CN"/>
        </w:rPr>
        <w:t>(必要条件)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device_es_mete表的字段sys_id  in 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系统id1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系统id2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(删除指定系统id的数据)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t_cfg_device表的字段precinct_id  like  concat(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空间节点id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)(删除指定空间节点id下的数据)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条件2和条件3两者至少要有一个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sql语句例子：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DELETE device_es_mete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FROM device_es_mete, t_cfg_device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 t_cfg_device.device_id = device_es_mete.device_id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t_cfg_device.precinct_id like CONCAT('01-02-16','%')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device_es_mete.es_date like CONCAT('2024-08-25','%')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sys_id in ('系统id1','系统id2','系统id3');</w:t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2.1.3负载总电流计算逻辑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2.1.3.1查询开关电源系统内设备基础数据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该数据粒度为每个开关电源设备为一行数据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查询表说明(按顺序从上到下依次关联)：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t_cfg_device ：设备表。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t_cfg_devicesys_detail ：设备系统明细表，该表的sub_id字段与t_cfg_device表的device_id字段关联。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t_cfg_devicesys ：设备系统表，该表的devicesys_id字段与 t_cfg_devicesys_detail表的devicesys_id字段关联。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t_cfg_precinct</w:t>
      </w:r>
      <w:r>
        <w:rPr>
          <w:rFonts w:hint="eastAsia"/>
          <w:lang w:val="en-US" w:eastAsia="zh-CN"/>
        </w:rPr>
        <w:t xml:space="preserve"> ：空间节点表，该表的precinct_id字段与 t_cfg_device表的precinct_id字段关联。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查询条件说明：</w:t>
      </w:r>
    </w:p>
    <w:p>
      <w:pPr>
        <w:numPr>
          <w:ilvl w:val="0"/>
          <w:numId w:val="6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 表字段device_type = 6 (查询设备类型为开关电源的设备)</w:t>
      </w:r>
      <w:r>
        <w:rPr>
          <w:rFonts w:hint="eastAsia"/>
          <w:color w:val="FF0000"/>
          <w:lang w:val="en-US" w:eastAsia="zh-CN"/>
        </w:rPr>
        <w:t>(必要条件)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t_cfg_device表字段isdel = 0 (查询未废弃的设备)</w:t>
      </w:r>
      <w:r>
        <w:rPr>
          <w:rFonts w:hint="eastAsia"/>
          <w:color w:val="FF0000"/>
          <w:lang w:val="en-US" w:eastAsia="zh-CN"/>
        </w:rPr>
        <w:t>(必要条件)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t_cfg_devicesys_detail表字段devicesys_id is not null(只查询关联进系统的设备)</w:t>
      </w:r>
      <w:r>
        <w:rPr>
          <w:rFonts w:hint="eastAsia"/>
          <w:color w:val="FF0000"/>
          <w:lang w:val="en-US" w:eastAsia="zh-CN"/>
        </w:rPr>
        <w:t>(必要条件)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 表字段precinct_id  like concat(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节点id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(节点id可以是省、市、区、站点id，查询出指定区域的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ups设备</w:t>
      </w:r>
      <w:r>
        <w:rPr>
          <w:rFonts w:hint="eastAsia"/>
          <w:color w:val="0070C0"/>
          <w:lang w:val="en-US" w:eastAsia="zh-CN"/>
        </w:rPr>
        <w:t>)(非必要条件，用于查询指定范围的空间节点)。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t_cfg_devicesys 表字段 devicesys_id  in 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开关电源系统id1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开关电源系统id2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开关电源系统id3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(根据开关电源系统id，查询出指定系统内的ups设备)</w:t>
      </w:r>
      <w:r>
        <w:rPr>
          <w:rFonts w:hint="eastAsia"/>
          <w:color w:val="0070C0"/>
          <w:lang w:val="en-US" w:eastAsia="zh-CN"/>
        </w:rPr>
        <w:t>(非必要条件，用于查询指定开关电源系统)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sql语句例子：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a.device_id,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ifnull(a.compute_rated_power,a.rated_power) as rated_power,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a.load_power loat_power,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a.device_type,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c.devicesys_id,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c.work_style,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a.sub_device_type,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a.rectifierModuleNumber,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a.singleModuleRatedCurrent,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c.ktRatio,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c.up_id,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d.precinct_name,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c.devicesys_name,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a.device_name,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c.pe_entity_type,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c.current_ele,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d.precinct_id,</w:t>
      </w:r>
    </w:p>
    <w:p>
      <w:pPr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t>ifnull(a.back_module_count, 1) backModuleCount,</w:t>
      </w:r>
      <w:r>
        <w:rPr>
          <w:rFonts w:hint="eastAsia"/>
          <w:highlight w:val="green"/>
          <w:lang w:val="en-US" w:eastAsia="zh-CN"/>
        </w:rPr>
        <w:t xml:space="preserve">   -- 备用模块数量</w:t>
      </w:r>
    </w:p>
    <w:p>
      <w:pPr>
        <w:rPr>
          <w:rFonts w:hint="default"/>
          <w:lang w:val="en-US" w:eastAsia="zh-CN"/>
        </w:rPr>
      </w:pPr>
      <w:r>
        <w:rPr>
          <w:rFonts w:hint="default"/>
          <w:highlight w:val="green"/>
          <w:lang w:val="en-US" w:eastAsia="zh-CN"/>
        </w:rPr>
        <w:t>a.sigle_module_info</w:t>
      </w:r>
      <w:r>
        <w:rPr>
          <w:rFonts w:hint="eastAsia"/>
          <w:highlight w:val="green"/>
          <w:lang w:val="en-US" w:eastAsia="zh-CN"/>
        </w:rPr>
        <w:t xml:space="preserve">   --单模块电流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t_cfg_device 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 JOIN t_cfg_devicesys_detail b ON b.sub_id=a.device_id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 JOIN t_cfg_devicesys c ON c.devicesys_id=b.devicesys_id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 JOIN t_cfg_precinct d ON d.precinct_id=a.precinct_id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 a.isdel='0'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 a.precinct_id LIKE CONCAT('01-02','%')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 c.devicesys_id in ('开关电源系统id1','开关电源系统id2','开关电源系统id3')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a.device_type = 6;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开关电源设备基础数据内容说明：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2"/>
        <w:gridCol w:w="1056"/>
        <w:gridCol w:w="4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12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实体类属性说明</w:t>
            </w:r>
          </w:p>
        </w:tc>
        <w:tc>
          <w:tcPr>
            <w:tcW w:w="1056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4451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对应表字段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t_cfg_device表device_id字段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设备额定容量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t_cfg_device表compute_rated_power字段(如果该字段为null则使用rated_power字段)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设备类型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t_cfg_device表device_type字段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设备子类型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t_cfg_device表sub_device_type字段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系统id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t_cfg_devicesys</w:t>
            </w:r>
            <w:r>
              <w:rPr>
                <w:rFonts w:hint="eastAsia"/>
                <w:vertAlign w:val="baseline"/>
                <w:lang w:val="en-US" w:eastAsia="zh-CN"/>
              </w:rPr>
              <w:t>表devicesys_id字段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系统备份方式编号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t_cfg_devicesys</w:t>
            </w:r>
            <w:r>
              <w:rPr>
                <w:rFonts w:hint="eastAsia"/>
                <w:vertAlign w:val="baseline"/>
                <w:lang w:val="en-US" w:eastAsia="zh-CN"/>
              </w:rPr>
              <w:t>表work_style字段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系统所属空间节点id(站点or楼栋)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t_cfg_devicesys</w:t>
            </w:r>
            <w:r>
              <w:rPr>
                <w:rFonts w:hint="eastAsia"/>
                <w:vertAlign w:val="baseline"/>
                <w:lang w:val="en-US" w:eastAsia="zh-CN"/>
              </w:rPr>
              <w:t>表up_id字段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充电电流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t_cfg_devicesys</w:t>
            </w:r>
            <w:r>
              <w:rPr>
                <w:rFonts w:hint="eastAsia"/>
                <w:vertAlign w:val="baseline"/>
                <w:lang w:val="en-US" w:eastAsia="zh-CN"/>
              </w:rPr>
              <w:t>表current_ele字段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备用模块数量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t_cfg_device表back_module_count字段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单模块电流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t_cfg_device表sigle_module_info字段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根据系统对设备数据分组：</w:t>
      </w:r>
    </w:p>
    <w:p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根据“开关电源设备基础数据”的“系统id”(devicesys_id)</w:t>
      </w:r>
      <w:r>
        <w:rPr>
          <w:rFonts w:hint="eastAsia"/>
          <w:vertAlign w:val="baseline"/>
          <w:lang w:val="en-US" w:eastAsia="zh-CN"/>
        </w:rPr>
        <w:t>属性进行分组，聚合后数据结构例子如下：</w:t>
      </w:r>
    </w:p>
    <w:p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{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系统id1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：[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开关电源设备1基础数据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,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开关电源设备2基础数据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,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开关电源设备3基础数据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],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系统id2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：[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开关电源设备4基础数据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,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开关电源设备5基础数据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,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开关电源设备6基础数据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],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系统id3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：[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开关电源设备7基础数据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,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开关电源设备8基础数据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,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开关电源设备9基础数据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 ],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......</w:t>
      </w:r>
    </w:p>
    <w:p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该结构用于一下步骤，逐个系统进行计算。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2.1.3.2传入指定查询数据日期yyyy-MM-dd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该日期为发起任务时指定的查询数据的日期，不可大于等于当前天(即最近只能是昨天的日期)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2.1.3.3ES索引名称逻辑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该索引名称规则为：“fsu_” + 指定日期(</w:t>
      </w:r>
      <w:r>
        <w:rPr>
          <w:rFonts w:hint="eastAsia"/>
          <w:vertAlign w:val="baseline"/>
          <w:lang w:val="en-US" w:eastAsia="zh-CN"/>
        </w:rPr>
        <w:t>yyyyMMdd</w:t>
      </w:r>
      <w:r>
        <w:rPr>
          <w:rFonts w:hint="eastAsia"/>
          <w:lang w:val="en-US" w:eastAsia="zh-CN"/>
        </w:rPr>
        <w:t xml:space="preserve">)  +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+  省空间id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指定日期(</w:t>
      </w:r>
      <w:r>
        <w:rPr>
          <w:rFonts w:hint="eastAsia"/>
          <w:vertAlign w:val="baseline"/>
          <w:lang w:val="en-US" w:eastAsia="zh-CN"/>
        </w:rPr>
        <w:t>yyyyMMdd</w:t>
      </w:r>
      <w:r>
        <w:rPr>
          <w:rFonts w:hint="eastAsia"/>
          <w:lang w:val="en-US" w:eastAsia="zh-CN"/>
        </w:rPr>
        <w:t>) ：使用“ups设备容量计算结果实体类”的</w:t>
      </w:r>
      <w:r>
        <w:rPr>
          <w:rFonts w:hint="eastAsia"/>
          <w:vertAlign w:val="baseline"/>
          <w:lang w:val="en-US" w:eastAsia="zh-CN"/>
        </w:rPr>
        <w:t>esDate属性格式化生成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省空间id ：使用“</w:t>
      </w:r>
      <w:r>
        <w:rPr>
          <w:rFonts w:hint="eastAsia"/>
          <w:vertAlign w:val="baseline"/>
          <w:lang w:val="en-US" w:eastAsia="zh-CN"/>
        </w:rPr>
        <w:t>ups设备基础数据实体类</w:t>
      </w:r>
      <w:r>
        <w:rPr>
          <w:rFonts w:hint="eastAsia"/>
          <w:lang w:val="en-US" w:eastAsia="zh-CN"/>
        </w:rPr>
        <w:t>”的</w:t>
      </w:r>
      <w:r>
        <w:rPr>
          <w:rFonts w:hint="eastAsia"/>
          <w:vertAlign w:val="baseline"/>
          <w:lang w:val="en-US" w:eastAsia="zh-CN"/>
        </w:rPr>
        <w:t>precinctId属性截取前5位生成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例子：fsu_20240826_01-02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2.1.3.4设备子类优先级处理</w:t>
      </w:r>
    </w:p>
    <w:p>
      <w:pPr>
        <w:numPr>
          <w:ilvl w:val="0"/>
          <w:numId w:val="7"/>
        </w:numPr>
        <w:ind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查询ES数据时候，优先使用系统里设备子类为11、13的设备进行历史测点数据查询。</w:t>
      </w:r>
    </w:p>
    <w:p>
      <w:pPr>
        <w:numPr>
          <w:ilvl w:val="0"/>
          <w:numId w:val="7"/>
        </w:numPr>
        <w:ind w:left="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当上步骤中未能查询到任何数据，则使用设备子类为14的设备进行历史测点数据查询。</w:t>
      </w:r>
    </w:p>
    <w:p>
      <w:pPr>
        <w:numPr>
          <w:ilvl w:val="0"/>
          <w:numId w:val="7"/>
        </w:numPr>
        <w:ind w:left="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如果以上两个步骤都没有数据，则放弃该系统的计算。</w:t>
      </w:r>
    </w:p>
    <w:p>
      <w:pPr>
        <w:numPr>
          <w:ilvl w:val="0"/>
          <w:numId w:val="7"/>
        </w:numPr>
        <w:ind w:left="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设备子类对应编号：（标黄的会参与容量计算，配置其他设备子类不进行计算）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jc w:val="both"/>
        <w:textAlignment w:val="auto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11、</w:t>
      </w:r>
      <w:r>
        <w:rPr>
          <w:rFonts w:hint="default"/>
          <w:highlight w:val="yellow"/>
          <w:vertAlign w:val="baseline"/>
          <w:lang w:val="en-US" w:eastAsia="zh-CN"/>
        </w:rPr>
        <w:t>一体化开关电源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jc w:val="both"/>
        <w:textAlignment w:val="auto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12、交流屏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jc w:val="both"/>
        <w:textAlignment w:val="auto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13、</w:t>
      </w:r>
      <w:r>
        <w:rPr>
          <w:rFonts w:hint="default"/>
          <w:highlight w:val="yellow"/>
          <w:vertAlign w:val="baseline"/>
          <w:lang w:val="en-US" w:eastAsia="zh-CN"/>
        </w:rPr>
        <w:t>整流屏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jc w:val="both"/>
        <w:textAlignment w:val="auto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14、</w:t>
      </w:r>
      <w:r>
        <w:rPr>
          <w:rFonts w:hint="default"/>
          <w:highlight w:val="yellow"/>
          <w:vertAlign w:val="baseline"/>
          <w:lang w:val="en-US" w:eastAsia="zh-CN"/>
        </w:rPr>
        <w:t>直流屏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jc w:val="both"/>
        <w:textAlignment w:val="auto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15、其他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jc w:val="both"/>
        <w:textAlignment w:val="auto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10、</w:t>
      </w:r>
      <w:r>
        <w:rPr>
          <w:rFonts w:hint="eastAsia"/>
          <w:highlight w:val="yellow"/>
          <w:vertAlign w:val="baseline"/>
          <w:lang w:val="en-US" w:eastAsia="zh-CN"/>
        </w:rPr>
        <w:t>组合开关电源</w:t>
      </w: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2.1.3.5系统额定充电电流(rate)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最大单台额定容量：同一组系统内，所有“ups设备基础数据”</w:t>
      </w:r>
      <w:r>
        <w:rPr>
          <w:rFonts w:hint="eastAsia"/>
          <w:color w:val="FF0000"/>
          <w:vertAlign w:val="baseline"/>
          <w:lang w:val="en-US" w:eastAsia="zh-CN"/>
        </w:rPr>
        <w:t>设备额定容量</w:t>
      </w:r>
      <w:r>
        <w:rPr>
          <w:rFonts w:hint="eastAsia"/>
          <w:vertAlign w:val="baseline"/>
          <w:lang w:val="en-US" w:eastAsia="zh-CN"/>
        </w:rPr>
        <w:t>属性的最大值。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rate = 最大单台额定容量 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rate必须大于0，否则放弃该系统的计算。</w:t>
      </w: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2.1.3.6系统最大、最小、平均负载总电流</w:t>
      </w:r>
    </w:p>
    <w:p>
      <w:pPr>
        <w:numPr>
          <w:ilvl w:val="0"/>
          <w:numId w:val="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优先使用设备子类11、13的设备进行</w:t>
      </w:r>
      <w:r>
        <w:rPr>
          <w:rFonts w:hint="eastAsia"/>
          <w:vertAlign w:val="baseline"/>
          <w:lang w:val="en-US" w:eastAsia="zh-CN"/>
        </w:rPr>
        <w:t>历史测点数据查询则：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系统最大负载总电流</w:t>
      </w:r>
      <w:r>
        <w:rPr>
          <w:rFonts w:hint="eastAsia"/>
          <w:vertAlign w:val="baseline"/>
          <w:lang w:val="en-US" w:eastAsia="zh-CN"/>
        </w:rPr>
        <w:t xml:space="preserve"> = max(系统内所有子类为11、13设备的</w:t>
      </w:r>
      <w:r>
        <w:rPr>
          <w:rFonts w:hint="default"/>
          <w:vertAlign w:val="baseline"/>
          <w:lang w:val="en-US" w:eastAsia="zh-CN"/>
        </w:rPr>
        <w:t>maxia</w:t>
      </w:r>
      <w:r>
        <w:rPr>
          <w:rFonts w:hint="eastAsia"/>
          <w:vertAlign w:val="baseline"/>
          <w:lang w:val="en-US" w:eastAsia="zh-CN"/>
        </w:rPr>
        <w:t>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系统最小负载总电流</w:t>
      </w:r>
      <w:r>
        <w:rPr>
          <w:rFonts w:hint="eastAsia"/>
          <w:vertAlign w:val="baseline"/>
          <w:lang w:val="en-US" w:eastAsia="zh-CN"/>
        </w:rPr>
        <w:t xml:space="preserve"> = max(系统内所有子类为11、13设备的</w:t>
      </w:r>
      <w:r>
        <w:rPr>
          <w:rFonts w:hint="default"/>
          <w:vertAlign w:val="baseline"/>
          <w:lang w:val="en-US" w:eastAsia="zh-CN"/>
        </w:rPr>
        <w:t>m</w:t>
      </w:r>
      <w:r>
        <w:rPr>
          <w:rFonts w:hint="eastAsia"/>
          <w:vertAlign w:val="baseline"/>
          <w:lang w:val="en-US" w:eastAsia="zh-CN"/>
        </w:rPr>
        <w:t>in</w:t>
      </w:r>
      <w:r>
        <w:rPr>
          <w:rFonts w:hint="default"/>
          <w:vertAlign w:val="baseline"/>
          <w:lang w:val="en-US" w:eastAsia="zh-CN"/>
        </w:rPr>
        <w:t>ia</w:t>
      </w:r>
      <w:r>
        <w:rPr>
          <w:rFonts w:hint="eastAsia"/>
          <w:vertAlign w:val="baseline"/>
          <w:lang w:val="en-US" w:eastAsia="zh-CN"/>
        </w:rPr>
        <w:t>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系统平均负载总电流</w:t>
      </w:r>
      <w:r>
        <w:rPr>
          <w:rFonts w:hint="eastAsia"/>
          <w:vertAlign w:val="baseline"/>
          <w:lang w:val="en-US" w:eastAsia="zh-CN"/>
        </w:rPr>
        <w:t xml:space="preserve"> = max(系统内所有子类为11、13设备的avg</w:t>
      </w:r>
      <w:r>
        <w:rPr>
          <w:rFonts w:hint="default"/>
          <w:vertAlign w:val="baseline"/>
          <w:lang w:val="en-US" w:eastAsia="zh-CN"/>
        </w:rPr>
        <w:t>ia</w:t>
      </w:r>
      <w:r>
        <w:rPr>
          <w:rFonts w:hint="eastAsia"/>
          <w:vertAlign w:val="baseline"/>
          <w:lang w:val="en-US" w:eastAsia="zh-CN"/>
        </w:rPr>
        <w:t>)。</w:t>
      </w:r>
    </w:p>
    <w:p>
      <w:pPr>
        <w:numPr>
          <w:ilvl w:val="0"/>
          <w:numId w:val="8"/>
        </w:numPr>
        <w:ind w:left="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如上步骤没有查询到数据，则使用</w:t>
      </w:r>
      <w:r>
        <w:rPr>
          <w:rFonts w:hint="eastAsia"/>
          <w:lang w:val="en-US" w:eastAsia="zh-CN"/>
        </w:rPr>
        <w:t>设备子类14的设备进行</w:t>
      </w:r>
      <w:r>
        <w:rPr>
          <w:rFonts w:hint="eastAsia"/>
          <w:vertAlign w:val="baseline"/>
          <w:lang w:val="en-US" w:eastAsia="zh-CN"/>
        </w:rPr>
        <w:t>历史测点数据查询则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系统最大负载总电流</w:t>
      </w:r>
      <w:r>
        <w:rPr>
          <w:rFonts w:hint="eastAsia"/>
          <w:vertAlign w:val="baseline"/>
          <w:lang w:val="en-US" w:eastAsia="zh-CN"/>
        </w:rPr>
        <w:t xml:space="preserve"> = sum(系统内所有子类为14设备的</w:t>
      </w:r>
      <w:r>
        <w:rPr>
          <w:rFonts w:hint="default"/>
          <w:vertAlign w:val="baseline"/>
          <w:lang w:val="en-US" w:eastAsia="zh-CN"/>
        </w:rPr>
        <w:t>maxia</w:t>
      </w:r>
      <w:r>
        <w:rPr>
          <w:rFonts w:hint="eastAsia"/>
          <w:vertAlign w:val="baseline"/>
          <w:lang w:val="en-US" w:eastAsia="zh-CN"/>
        </w:rPr>
        <w:t>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系统最小负载总电流</w:t>
      </w:r>
      <w:r>
        <w:rPr>
          <w:rFonts w:hint="eastAsia"/>
          <w:vertAlign w:val="baseline"/>
          <w:lang w:val="en-US" w:eastAsia="zh-CN"/>
        </w:rPr>
        <w:t xml:space="preserve"> = sum(系统内所有子类为14设备的</w:t>
      </w:r>
      <w:r>
        <w:rPr>
          <w:rFonts w:hint="default"/>
          <w:vertAlign w:val="baseline"/>
          <w:lang w:val="en-US" w:eastAsia="zh-CN"/>
        </w:rPr>
        <w:t>m</w:t>
      </w:r>
      <w:r>
        <w:rPr>
          <w:rFonts w:hint="eastAsia"/>
          <w:vertAlign w:val="baseline"/>
          <w:lang w:val="en-US" w:eastAsia="zh-CN"/>
        </w:rPr>
        <w:t>in</w:t>
      </w:r>
      <w:r>
        <w:rPr>
          <w:rFonts w:hint="default"/>
          <w:vertAlign w:val="baseline"/>
          <w:lang w:val="en-US" w:eastAsia="zh-CN"/>
        </w:rPr>
        <w:t>ia</w:t>
      </w:r>
      <w:r>
        <w:rPr>
          <w:rFonts w:hint="eastAsia"/>
          <w:vertAlign w:val="baseline"/>
          <w:lang w:val="en-US" w:eastAsia="zh-CN"/>
        </w:rPr>
        <w:t>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系统平均负载总电流</w:t>
      </w:r>
      <w:r>
        <w:rPr>
          <w:rFonts w:hint="eastAsia"/>
          <w:vertAlign w:val="baseline"/>
          <w:lang w:val="en-US" w:eastAsia="zh-CN"/>
        </w:rPr>
        <w:t xml:space="preserve"> = sum(系统内所有子类为14设备的avg</w:t>
      </w:r>
      <w:r>
        <w:rPr>
          <w:rFonts w:hint="default"/>
          <w:vertAlign w:val="baseline"/>
          <w:lang w:val="en-US" w:eastAsia="zh-CN"/>
        </w:rPr>
        <w:t>ia</w:t>
      </w:r>
      <w:r>
        <w:rPr>
          <w:rFonts w:hint="eastAsia"/>
          <w:vertAlign w:val="baseline"/>
          <w:lang w:val="en-US" w:eastAsia="zh-CN"/>
        </w:rPr>
        <w:t>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2.1.3.7系统最大、最小、平均负载率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充电电流：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lang w:val="en-US" w:eastAsia="zh-CN"/>
        </w:rPr>
        <w:t>开关电源设备基础数据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>中的current_ele字段数值，没有值则为0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系统最大负载率 = (</w:t>
      </w:r>
      <w:r>
        <w:rPr>
          <w:rFonts w:hint="eastAsia"/>
          <w:color w:val="FF0000"/>
          <w:highlight w:val="green"/>
          <w:vertAlign w:val="baseline"/>
          <w:lang w:val="en-US" w:eastAsia="zh-CN"/>
        </w:rPr>
        <w:t>系统最大负载总电流</w:t>
      </w:r>
      <w:r>
        <w:rPr>
          <w:rFonts w:hint="eastAsia"/>
          <w:color w:val="FF0000"/>
          <w:vertAlign w:val="baseline"/>
          <w:lang w:val="en-US" w:eastAsia="zh-CN"/>
        </w:rPr>
        <w:t xml:space="preserve"> + </w:t>
      </w:r>
      <w:r>
        <w:rPr>
          <w:rFonts w:hint="eastAsia"/>
          <w:lang w:val="en-US" w:eastAsia="zh-CN"/>
        </w:rPr>
        <w:t xml:space="preserve">充电电流)  / rate * 100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系统最小负载率 = (</w:t>
      </w:r>
      <w:r>
        <w:rPr>
          <w:rFonts w:hint="eastAsia"/>
          <w:color w:val="FF0000"/>
          <w:vertAlign w:val="baseline"/>
          <w:lang w:val="en-US" w:eastAsia="zh-CN"/>
        </w:rPr>
        <w:t xml:space="preserve">系统最小负载总电流 + </w:t>
      </w:r>
      <w:r>
        <w:rPr>
          <w:rFonts w:hint="eastAsia"/>
          <w:lang w:val="en-US" w:eastAsia="zh-CN"/>
        </w:rPr>
        <w:t xml:space="preserve">充电电流)  / rate * 100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系统平均负载率 = (</w:t>
      </w:r>
      <w:r>
        <w:rPr>
          <w:rFonts w:hint="eastAsia"/>
          <w:color w:val="FF0000"/>
          <w:vertAlign w:val="baseline"/>
          <w:lang w:val="en-US" w:eastAsia="zh-CN"/>
        </w:rPr>
        <w:t xml:space="preserve">系统平均负载总电流 + </w:t>
      </w:r>
      <w:r>
        <w:rPr>
          <w:rFonts w:hint="eastAsia"/>
          <w:lang w:val="en-US" w:eastAsia="zh-CN"/>
        </w:rPr>
        <w:t xml:space="preserve">充电电流)  / rate * 100 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2.1.3.8负载总电流的最后一次值的区别处理</w:t>
      </w:r>
    </w:p>
    <w:p>
      <w:pPr>
        <w:ind w:firstLine="420" w:firstLineChars="0"/>
        <w:rPr>
          <w:rFonts w:hint="default"/>
          <w:highlight w:val="green"/>
          <w:vertAlign w:val="baseline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如果在2.1.3.7步骤中 系统最大负载率</w:t>
      </w:r>
      <w:r>
        <w:rPr>
          <w:rFonts w:hint="eastAsia"/>
          <w:highlight w:val="green"/>
          <w:vertAlign w:val="baseline"/>
          <w:lang w:val="en-US" w:eastAsia="zh-CN"/>
        </w:rPr>
        <w:t xml:space="preserve"> 值大于90，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则2.1.3.6步骤改为：</w:t>
      </w:r>
    </w:p>
    <w:p>
      <w:pPr>
        <w:numPr>
          <w:ilvl w:val="0"/>
          <w:numId w:val="9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优先使用设备子类11、13的设备进行</w:t>
      </w:r>
      <w:r>
        <w:rPr>
          <w:rFonts w:hint="eastAsia"/>
          <w:vertAlign w:val="baseline"/>
          <w:lang w:val="en-US" w:eastAsia="zh-CN"/>
        </w:rPr>
        <w:t>历史测点数据查询则：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highlight w:val="green"/>
          <w:vertAlign w:val="baseline"/>
          <w:lang w:val="en-US" w:eastAsia="zh-CN"/>
        </w:rPr>
      </w:pPr>
      <w:r>
        <w:rPr>
          <w:rFonts w:hint="eastAsia"/>
          <w:color w:val="FF0000"/>
          <w:highlight w:val="green"/>
          <w:vertAlign w:val="baseline"/>
          <w:lang w:val="en-US" w:eastAsia="zh-CN"/>
        </w:rPr>
        <w:t>系统最大负载总电流</w:t>
      </w:r>
      <w:r>
        <w:rPr>
          <w:rFonts w:hint="eastAsia"/>
          <w:highlight w:val="green"/>
          <w:vertAlign w:val="baseline"/>
          <w:lang w:val="en-US" w:eastAsia="zh-CN"/>
        </w:rPr>
        <w:t xml:space="preserve"> = max(系统内所有子类为11、13设备测点的时间先后的最后一个测点值)。</w:t>
      </w:r>
    </w:p>
    <w:p>
      <w:pPr>
        <w:numPr>
          <w:ilvl w:val="0"/>
          <w:numId w:val="9"/>
        </w:numPr>
        <w:ind w:left="840" w:leftChars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如上步骤没有查询到数据，则使用</w:t>
      </w:r>
      <w:r>
        <w:rPr>
          <w:rFonts w:hint="eastAsia"/>
          <w:lang w:val="en-US" w:eastAsia="zh-CN"/>
        </w:rPr>
        <w:t>设备子类14的设备进行</w:t>
      </w:r>
      <w:r>
        <w:rPr>
          <w:rFonts w:hint="eastAsia"/>
          <w:vertAlign w:val="baseline"/>
          <w:lang w:val="en-US" w:eastAsia="zh-CN"/>
        </w:rPr>
        <w:t>历史测点数据查询则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highlight w:val="green"/>
          <w:vertAlign w:val="baseline"/>
          <w:lang w:val="en-US" w:eastAsia="zh-CN"/>
        </w:rPr>
      </w:pPr>
      <w:r>
        <w:rPr>
          <w:rFonts w:hint="eastAsia"/>
          <w:color w:val="FF0000"/>
          <w:highlight w:val="green"/>
          <w:vertAlign w:val="baseline"/>
          <w:lang w:val="en-US" w:eastAsia="zh-CN"/>
        </w:rPr>
        <w:t>系统最大负载总电流</w:t>
      </w:r>
      <w:r>
        <w:rPr>
          <w:rFonts w:hint="eastAsia"/>
          <w:highlight w:val="green"/>
          <w:vertAlign w:val="baseline"/>
          <w:lang w:val="en-US" w:eastAsia="zh-CN"/>
        </w:rPr>
        <w:t xml:space="preserve"> = sum(系统内所有子类为14设备测点的时间先后的最后一个测点值)。</w:t>
      </w:r>
    </w:p>
    <w:p>
      <w:pPr>
        <w:numPr>
          <w:ilvl w:val="0"/>
          <w:numId w:val="9"/>
        </w:numPr>
        <w:ind w:left="840" w:leftChars="0" w:firstLine="0" w:firstLineChars="0"/>
        <w:rPr>
          <w:rFonts w:hint="default"/>
          <w:highlight w:val="green"/>
          <w:vertAlign w:val="baseline"/>
          <w:lang w:val="en-US" w:eastAsia="zh-CN"/>
        </w:rPr>
      </w:pPr>
      <w:r>
        <w:rPr>
          <w:rFonts w:hint="eastAsia"/>
          <w:highlight w:val="green"/>
          <w:vertAlign w:val="baseline"/>
          <w:lang w:val="en-US" w:eastAsia="zh-CN"/>
        </w:rPr>
        <w:t>maxia的存储值，也要使用“设备测点的时间先后的最后一个测点值”</w:t>
      </w:r>
    </w:p>
    <w:p>
      <w:pPr>
        <w:numPr>
          <w:ilvl w:val="0"/>
          <w:numId w:val="0"/>
        </w:numPr>
        <w:tabs>
          <w:tab w:val="left" w:pos="2260"/>
        </w:tabs>
        <w:ind w:left="84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ab/>
      </w:r>
    </w:p>
    <w:p>
      <w:pPr>
        <w:numPr>
          <w:ilvl w:val="-1"/>
          <w:numId w:val="0"/>
        </w:numPr>
        <w:ind w:left="42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之后重新执行2.1.3.7步骤。</w:t>
      </w:r>
    </w:p>
    <w:p>
      <w:pPr>
        <w:numPr>
          <w:ilvl w:val="-1"/>
          <w:numId w:val="0"/>
        </w:numPr>
        <w:ind w:left="420" w:leftChars="0" w:firstLine="0" w:firstLineChars="0"/>
        <w:rPr>
          <w:rFonts w:hint="eastAsia"/>
          <w:vertAlign w:val="baseline"/>
          <w:lang w:val="en-US" w:eastAsia="zh-CN"/>
        </w:rPr>
      </w:pPr>
    </w:p>
    <w:p>
      <w:pPr>
        <w:numPr>
          <w:ilvl w:val="-1"/>
          <w:numId w:val="0"/>
        </w:numPr>
        <w:ind w:left="420" w:leftChars="0" w:firstLine="0" w:firstLineChars="0"/>
        <w:rPr>
          <w:rFonts w:hint="eastAsia"/>
          <w:vertAlign w:val="baseline"/>
          <w:lang w:val="en-US" w:eastAsia="zh-CN"/>
        </w:rPr>
      </w:pPr>
    </w:p>
    <w:p>
      <w:pPr>
        <w:numPr>
          <w:ilvl w:val="-1"/>
          <w:numId w:val="0"/>
        </w:numPr>
        <w:ind w:left="420" w:leftChars="0" w:firstLine="0" w:firstLineChars="0"/>
        <w:rPr>
          <w:rFonts w:hint="eastAsia"/>
          <w:color w:val="FF0000"/>
          <w:highlight w:val="green"/>
          <w:vertAlign w:val="baseline"/>
          <w:lang w:val="en-US" w:eastAsia="zh-CN"/>
        </w:rPr>
      </w:pPr>
      <w:r>
        <w:rPr>
          <w:rFonts w:hint="eastAsia"/>
          <w:highlight w:val="green"/>
          <w:vertAlign w:val="baseline"/>
          <w:lang w:val="en-US" w:eastAsia="zh-CN"/>
        </w:rPr>
        <w:t>如果“最后一次负载率”比 “最大负载率”的值要小，则最大电流(maxia)、最大负载总电流(</w:t>
      </w:r>
      <w:r>
        <w:rPr>
          <w:rFonts w:hint="default"/>
          <w:highlight w:val="green"/>
          <w:vertAlign w:val="baseline"/>
          <w:lang w:val="en-US" w:eastAsia="zh-CN"/>
        </w:rPr>
        <w:t>max_load_sum</w:t>
      </w:r>
      <w:r>
        <w:rPr>
          <w:rFonts w:hint="eastAsia"/>
          <w:highlight w:val="green"/>
          <w:vertAlign w:val="baseline"/>
          <w:lang w:val="en-US" w:eastAsia="zh-CN"/>
        </w:rPr>
        <w:t>)、最大负载率(</w:t>
      </w:r>
      <w:r>
        <w:rPr>
          <w:rFonts w:hint="default"/>
          <w:highlight w:val="green"/>
          <w:vertAlign w:val="baseline"/>
          <w:lang w:val="en-US" w:eastAsia="zh-CN"/>
        </w:rPr>
        <w:t>max_load_per</w:t>
      </w:r>
      <w:r>
        <w:rPr>
          <w:rFonts w:hint="eastAsia"/>
          <w:highlight w:val="green"/>
          <w:vertAlign w:val="baseline"/>
          <w:lang w:val="en-US" w:eastAsia="zh-CN"/>
        </w:rPr>
        <w:t>)，</w:t>
      </w:r>
      <w:r>
        <w:rPr>
          <w:rFonts w:hint="eastAsia"/>
          <w:color w:val="FF0000"/>
          <w:highlight w:val="green"/>
          <w:vertAlign w:val="baseline"/>
          <w:lang w:val="en-US" w:eastAsia="zh-CN"/>
        </w:rPr>
        <w:t>都使用最后一次计算任务的数据值。</w:t>
      </w:r>
    </w:p>
    <w:p>
      <w:pPr>
        <w:numPr>
          <w:ilvl w:val="-1"/>
          <w:numId w:val="0"/>
        </w:numPr>
        <w:ind w:left="420" w:leftChars="0" w:firstLine="0" w:firstLineChars="0"/>
        <w:rPr>
          <w:rFonts w:hint="default"/>
          <w:color w:val="FF0000"/>
          <w:highlight w:val="green"/>
          <w:vertAlign w:val="baseline"/>
          <w:lang w:val="en-US" w:eastAsia="zh-CN"/>
        </w:rPr>
      </w:pPr>
      <w:r>
        <w:rPr>
          <w:rFonts w:hint="default"/>
          <w:color w:val="FF0000"/>
          <w:highlight w:val="green"/>
          <w:vertAlign w:val="baseline"/>
          <w:lang w:val="en-US" w:eastAsia="zh-CN"/>
        </w:rPr>
        <w:drawing>
          <wp:inline distT="0" distB="0" distL="114300" distR="114300">
            <wp:extent cx="6645910" cy="1784350"/>
            <wp:effectExtent l="0" t="0" r="13970" b="13970"/>
            <wp:docPr id="2" name="图片 2" descr="f0fc656afbf5240c78c8db60c2ff0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0fc656afbf5240c78c8db60c2ff09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</w:p>
    <w:p>
      <w:pPr>
        <w:ind w:left="420" w:leftChars="0" w:firstLine="420" w:firstLineChars="0"/>
        <w:rPr>
          <w:rFonts w:hint="default"/>
          <w:vertAlign w:val="baseline"/>
          <w:lang w:val="en-US" w:eastAsia="zh-CN"/>
        </w:rPr>
      </w:pPr>
    </w:p>
    <w:p>
      <w:pPr>
        <w:pStyle w:val="5"/>
        <w:bidi w:val="0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2.1.3.9</w:t>
      </w: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旧的历史数据更新标识</w:t>
      </w: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将旧的历史容量历史数据更新标识，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如本次任务中，设备没有计算出数据，则不做该操作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操作表：device_es_mete(容量历史数据表)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更新操作字段：is_valida(</w:t>
      </w:r>
      <w:r>
        <w:rPr>
          <w:rFonts w:hint="eastAsia"/>
          <w:vertAlign w:val="baseline"/>
          <w:lang w:val="en-US" w:eastAsia="zh-CN"/>
        </w:rPr>
        <w:t>是否最新有效数据</w:t>
      </w:r>
      <w:r>
        <w:rPr>
          <w:rFonts w:hint="eastAsia"/>
          <w:lang w:val="en-US" w:eastAsia="zh-CN"/>
        </w:rPr>
        <w:t>) 设置为“N”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更新条件：1. device_id字段对应的设备id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2.is_valida字段为“Y”的数据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</w:p>
    <w:p>
      <w:pPr>
        <w:numPr>
          <w:ilvl w:val="-2"/>
          <w:numId w:val="0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Sql语句：</w:t>
      </w:r>
    </w:p>
    <w:p>
      <w:pPr>
        <w:numPr>
          <w:ilvl w:val="-2"/>
          <w:numId w:val="0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update  device_es_mete set is_valida='N'  </w:t>
      </w:r>
    </w:p>
    <w:p>
      <w:pPr>
        <w:numPr>
          <w:ilvl w:val="-3"/>
          <w:numId w:val="0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where device_id in('设备id1','设备id2','设备id3') and is_valida='Y'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2.1.3.10 实际负载率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b/>
          <w:bCs/>
          <w:vertAlign w:val="baseline"/>
          <w:lang w:val="en-US" w:eastAsia="zh-CN"/>
        </w:rPr>
        <w:t>有效额定电流（effective_rated_current）：有效模块数 * 单模块电流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计算有效模块数：查询开关电源系统下，按设备子类“一体化开关电源、整流模块、直流屏”，依次查找模块XX电流（006310）&gt;0的数量（根据设备id[deviceId]，信道号[meteNum]），进行去重统计，得到</w:t>
      </w:r>
      <w:r>
        <w:rPr>
          <w:rFonts w:hint="eastAsia"/>
          <w:b/>
          <w:bCs/>
          <w:lang w:val="en-US" w:eastAsia="zh-CN"/>
        </w:rPr>
        <w:t>有效模块数</w:t>
      </w:r>
    </w:p>
    <w:p>
      <w:p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b/>
          <w:bCs/>
          <w:lang w:val="en-US" w:eastAsia="zh-CN"/>
        </w:rPr>
        <w:t>单模块电流：</w:t>
      </w:r>
      <w:r>
        <w:rPr>
          <w:rFonts w:hint="eastAsia"/>
          <w:lang w:val="en-US" w:eastAsia="zh-CN"/>
        </w:rPr>
        <w:t>设备信息数据</w:t>
      </w:r>
      <w:r>
        <w:rPr>
          <w:rFonts w:hint="eastAsia"/>
          <w:vertAlign w:val="baseline"/>
          <w:lang w:val="en-US" w:eastAsia="zh-CN"/>
        </w:rPr>
        <w:t>t_cfg_device表sigle_module_info字段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  <w:b/>
          <w:bCs/>
          <w:lang w:val="en-US" w:eastAsia="zh-CN"/>
        </w:rPr>
        <w:t>计算实际负载率（actual_rate）：实际平均负载电流 / 有效额定电流</w:t>
      </w:r>
    </w:p>
    <w:p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2.1.3.11插入执行日期计算出的数据</w:t>
      </w:r>
    </w:p>
    <w:tbl>
      <w:tblPr>
        <w:tblStyle w:val="8"/>
        <w:tblW w:w="10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86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device_es_mete表字段</w:t>
            </w:r>
          </w:p>
        </w:tc>
        <w:tc>
          <w:tcPr>
            <w:tcW w:w="8868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计算生成逻辑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使用uuid生成唯一标识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device_id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设备id(见2.1.3.1)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sys_id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系统id(见2.1.3.1)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maxia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根据设备id和测点编码(006309),从一天的es的历史测点索引中，聚合查询出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  <w:r>
              <w:rPr>
                <w:rFonts w:hint="eastAsia"/>
                <w:color w:val="FF0000"/>
                <w:highlight w:val="green"/>
                <w:vertAlign w:val="baseline"/>
                <w:lang w:val="en-US" w:eastAsia="zh-CN"/>
              </w:rPr>
              <w:t>(或最后一个值)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minia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根据设备id和测点编码(006309),从一天的es的历史测点索引中，聚合查询出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avgia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根据设备id和测点编码(006309),从一天的es的历史测点索引中，聚合查询出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es_date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指定查询数据日期yyyy-MM-dd(见2.1.3.2)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is_normal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是否正常数据(写入固定值“Y”)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is_valida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是否最新有效数据(写入固定值“Y”)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rate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系统内容最大额定电流(见2.1.3.5)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load_flag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计算逻辑标识(2为最大值计算标识，1为最后一次值计算标识)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load_per1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使用最后一次值计算的负载率(见2.1.3.8)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使用最大值计算的负载率(见2.1.3.8)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最终使用的负载率(</w:t>
            </w:r>
            <w:r>
              <w:rPr>
                <w:rFonts w:hint="default"/>
                <w:vertAlign w:val="baseline"/>
                <w:lang w:val="en-US" w:eastAsia="zh-CN"/>
              </w:rPr>
              <w:t>load_per1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或者 </w:t>
            </w:r>
            <w:r>
              <w:rPr>
                <w:rFonts w:hint="default"/>
                <w:vertAlign w:val="baseline"/>
                <w:lang w:val="en-US" w:eastAsia="zh-CN"/>
              </w:rPr>
              <w:t>load_per</w:t>
            </w:r>
            <w:r>
              <w:rPr>
                <w:rFonts w:hint="eastAsia"/>
                <w:vertAlign w:val="baseline"/>
                <w:lang w:val="en-US" w:eastAsia="zh-CN"/>
              </w:rPr>
              <w:t>2)(见2.1.3.8)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max_load_per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系统最大负载率(见2.1.3.7)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min_load_per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系统最小负载率(见2.1.3.7)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avg_load_per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系统平均负载率(见2.1.3.7)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max_load_sum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系统最大负载总电流(见2.1.3.6)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min_load_sum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系统最小负载总电流(见2.1.3.6)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avg_load_sum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系统平均负载总电流(见2.1.3.6)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/>
                <w:highlight w:val="green"/>
                <w:vertAlign w:val="baseline"/>
                <w:lang w:val="en-US" w:eastAsia="zh-CN"/>
              </w:rPr>
              <w:t>effective_rated_current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highlight w:val="green"/>
                <w:vertAlign w:val="baseline"/>
                <w:lang w:val="en-US" w:eastAsia="zh-CN"/>
              </w:rPr>
              <w:t>有效额定电流（见2.1.3.10）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/>
                <w:highlight w:val="green"/>
                <w:vertAlign w:val="baseline"/>
                <w:lang w:val="en-US" w:eastAsia="zh-CN"/>
              </w:rPr>
              <w:t>actual_rate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highlight w:val="green"/>
                <w:vertAlign w:val="baseline"/>
                <w:lang w:val="en-US" w:eastAsia="zh-CN"/>
              </w:rPr>
              <w:t>实际负载率（见2.1.3.10）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2.2更新当前容量数据表(</w:t>
      </w:r>
      <w:r>
        <w:rPr>
          <w:rFonts w:hint="eastAsia"/>
          <w:lang w:val="en-US" w:eastAsia="zh-CN"/>
        </w:rPr>
        <w:t>t_current_capacity</w:t>
      </w: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)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2.2.1删除当前容量表的开关电源系统数据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操作表：t_current_capacity(当前容量系统数据表)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关联字段：device_type(设备类型，6为开关电源设备)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sql语句：delete from t_current_capacity where device_type = 6</w:t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2.2.2查询出最新计算的开关电源系统数据并插入数据表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查询出开关电源设备容量数据，以系统id分组作为最小粒度，插入“当前容量数据表”(t_current_capacity)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查询数据sql语句：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MAX(LEFT ( m.es_date, 10 )) </w:t>
      </w:r>
      <w:r>
        <w:rPr>
          <w:rFonts w:hint="eastAsia"/>
          <w:lang w:val="en-US" w:eastAsia="zh-CN"/>
        </w:rPr>
        <w:t xml:space="preserve">as 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color w:val="FF0000"/>
          <w:lang w:val="en-US" w:eastAsia="zh-CN"/>
        </w:rPr>
        <w:t>data_time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c.devicesys_id as</w:t>
      </w:r>
      <w:r>
        <w:rPr>
          <w:rFonts w:hint="default"/>
          <w:color w:val="FF0000"/>
          <w:lang w:val="en-US" w:eastAsia="zh-CN"/>
        </w:rPr>
        <w:t xml:space="preserve"> sys_id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c.devicesys_name as </w:t>
      </w:r>
      <w:r>
        <w:rPr>
          <w:rFonts w:hint="default"/>
          <w:color w:val="FF0000"/>
          <w:lang w:val="en-US" w:eastAsia="zh-CN"/>
        </w:rPr>
        <w:t>sys_name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d1.precinct_name AS </w:t>
      </w:r>
      <w:r>
        <w:rPr>
          <w:rFonts w:hint="default"/>
          <w:color w:val="FF0000"/>
          <w:lang w:val="en-US" w:eastAsia="zh-CN"/>
        </w:rPr>
        <w:t>province_name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d2.precinct_name AS </w:t>
      </w:r>
      <w:r>
        <w:rPr>
          <w:rFonts w:hint="default"/>
          <w:color w:val="FF0000"/>
          <w:lang w:val="en-US" w:eastAsia="zh-CN"/>
        </w:rPr>
        <w:t>city_name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IFNULL(d3.precinct_id,d4.precinct_id) as </w:t>
      </w:r>
      <w:r>
        <w:rPr>
          <w:rFonts w:hint="default"/>
          <w:color w:val="FF0000"/>
          <w:lang w:val="en-US" w:eastAsia="zh-CN"/>
        </w:rPr>
        <w:t>floor_id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IFNULL(d3.precinct_name,d4.precinct_name) as </w:t>
      </w:r>
      <w:r>
        <w:rPr>
          <w:rFonts w:hint="default"/>
          <w:color w:val="FF0000"/>
          <w:lang w:val="en-US" w:eastAsia="zh-CN"/>
        </w:rPr>
        <w:t>floor_name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max(ifnull(m.max_load_per,m.load_per)) as</w:t>
      </w:r>
      <w:r>
        <w:rPr>
          <w:rFonts w:hint="default"/>
          <w:color w:val="FF0000"/>
          <w:lang w:val="en-US" w:eastAsia="zh-CN"/>
        </w:rPr>
        <w:t xml:space="preserve"> load_per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c.devicesys_desc as</w:t>
      </w:r>
      <w:r>
        <w:rPr>
          <w:rFonts w:hint="default"/>
          <w:color w:val="FF0000"/>
          <w:lang w:val="en-US" w:eastAsia="zh-CN"/>
        </w:rPr>
        <w:t xml:space="preserve"> remark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a.device_type</w:t>
      </w:r>
      <w:r>
        <w:rPr>
          <w:rFonts w:hint="eastAsia"/>
          <w:lang w:val="en-US" w:eastAsia="zh-CN"/>
        </w:rPr>
        <w:t xml:space="preserve"> as </w:t>
      </w:r>
      <w:r>
        <w:rPr>
          <w:rFonts w:hint="default"/>
          <w:color w:val="FF0000"/>
          <w:lang w:val="en-US" w:eastAsia="zh-CN"/>
        </w:rPr>
        <w:t>device_type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IFNULL(s3.site_type,s.site_type) as </w:t>
      </w:r>
      <w:r>
        <w:rPr>
          <w:rFonts w:hint="default"/>
          <w:color w:val="FF0000"/>
          <w:lang w:val="en-US" w:eastAsia="zh-CN"/>
        </w:rPr>
        <w:t>site_type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CONCAT(tcd.dict_note,'系统')  as </w:t>
      </w:r>
      <w:r>
        <w:rPr>
          <w:rFonts w:hint="default"/>
          <w:color w:val="FF0000"/>
          <w:lang w:val="en-US" w:eastAsia="zh-CN"/>
        </w:rPr>
        <w:t>device_type_name</w:t>
      </w:r>
      <w:r>
        <w:rPr>
          <w:rFonts w:hint="default"/>
          <w:lang w:val="en-US" w:eastAsia="zh-CN"/>
        </w:rPr>
        <w:t>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IFNULL( m.rate, a.rated_power ) </w:t>
      </w:r>
      <w:r>
        <w:rPr>
          <w:rFonts w:hint="default"/>
          <w:color w:val="FF0000"/>
          <w:lang w:val="en-US" w:eastAsia="zh-CN"/>
        </w:rPr>
        <w:t>rate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t_cfg_device 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LEFT JOIN device_es_mete m ON m.device_id = a.device_id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m.is_valida = 'Y'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 t_cfg_devicesys_detail b ON b.sub_id = a.device_id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 t_cfg_devicesys c ON c.devicesys_id = b.devicesys_id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d ON d.precinct_id = a.precinct_id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AS d1 ON d1.precinct_id = LEFT ( d.precinct_id, 5 )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AS d2 ON d2.precinct_id = LEFT ( d.precinct_id, 8 )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AS d3 ON d3.precinct_id = d.up_precinct_id and d3.precinct_kind = 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AS d4 ON d4.precinct_id = d.up_precinct_id and d4.precinct_kind = 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LEFT JOIN t_cfg_site s ON s.site_id = d.up_precinct_id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left join t_cfg_site s3 ON s3.site_id = d3.up_precinct_id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t_cfg_dict tcd on a.device_type = tcd.dict_code and col_name = 'device_type'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a.rated_power &gt;= '0.000'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and a.device_type </w:t>
      </w:r>
      <w:r>
        <w:rPr>
          <w:rFonts w:hint="eastAsia"/>
          <w:lang w:val="en-US" w:eastAsia="zh-CN"/>
        </w:rPr>
        <w:t>= 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AND a.isdel='0'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BY c.devicesys_id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插入“当前容量数据表”(t_current_capacity)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1"/>
        <w:gridCol w:w="2438"/>
        <w:gridCol w:w="51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t_current_capacity表字段</w:t>
            </w:r>
          </w:p>
        </w:tc>
        <w:tc>
          <w:tcPr>
            <w:tcW w:w="2438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查询语句对应属性</w:t>
            </w:r>
          </w:p>
        </w:tc>
        <w:tc>
          <w:tcPr>
            <w:tcW w:w="5110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数据说明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sys_id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sys_id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province_name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province_name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city_name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city_name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市名称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floor_id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floor_id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站点id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floor_name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floor_name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站点名称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device_type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device_type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系统类型编号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device_type_name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device_type_name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系统类型名称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sys_name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load_per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负载率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data_time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data_time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数据时间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remark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remark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site_type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site_type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站点类型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rate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rate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额定容量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3.高压直流系统容量计算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3.1插入容量数据历史表(device_es_mete)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3.1.1删除执行日期的历史数据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删除执行日期的历史数据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删除表说明：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删除数据表：device_es_mete(容量历史数据表)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关联表： t_cfg_device(设备表)，该表的device_id字段与device_es_mete表的device_id字段关联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删除条件说明：</w:t>
      </w:r>
    </w:p>
    <w:p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device_es_mete表的字段es_date  like  concat(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yyyy-MM-dd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(删除指定日期的数据)</w:t>
      </w:r>
      <w:r>
        <w:rPr>
          <w:rFonts w:hint="eastAsia"/>
          <w:color w:val="FF0000"/>
          <w:lang w:val="en-US" w:eastAsia="zh-CN"/>
        </w:rPr>
        <w:t>(必要条件)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device_es_mete表的字段sys_id  in 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系统id1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系统id2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(删除指定系统id的数据)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t_cfg_device表的字段precinct_id  like  concat(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空间节点id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)(删除指定空间节点id下的数据)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条件2和条件3两者至少要有一个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sql语句例子：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DELETE device_es_mete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FROM device_es_mete, t_cfg_device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 t_cfg_device.device_id = device_es_mete.device_id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t_cfg_device.precinct_id like CONCAT('01-02-16','%')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device_es_mete.es_date like CONCAT('2024-08-25','%')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sys_id in ('系统id1','系统id2','系统id3');</w:t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3.1.2查询高压直流系统内的设备基础数据</w:t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该数据粒度为每个 高压直流（设备类型87）/智能电表（设备类型92）/低压交流配电（设备类型2） 设备为一行数据</w:t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sql语句例子：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a.device_id,  -- 设备id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a.rated_power,  -- 额定容量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a.device_type,  -- 设备类型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c1.devicesys_id fa_sys_id,  -- 系统id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c.devicesys_id, -- 子系统id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c1.work_style,  -- 备份方式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a.sub_device_type, -- 设备子类型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c.up_id,         -- 系统所属站点 / 楼栋 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d.precinct_name,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c.devicesys_name, -- 系统名称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a.device_name,   -- 设备名称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c.pe_entity_type,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c.current_ele,  -- 充电电流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d.precinct_id,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c1.direct_ua,  -- 系统电压等级</w:t>
      </w:r>
    </w:p>
    <w:p>
      <w:p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b1.sub_type</w:t>
      </w:r>
      <w:r>
        <w:rPr>
          <w:rFonts w:hint="eastAsia"/>
          <w:highlight w:val="green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>-- 子系统编号，1为1号子系统，2为2号子系统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t_cfg_device 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 t_cfg_gyzlsys_detail  as  b ON b.sub_id = a.device_id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 t_cfg_gyzlsys as  c  ON c.devicesys_id = b.devicesys_id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 t_cfg_gyzlsys_detail as b1 on b1.sub_id=b.devicesys_id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 t_cfg_gyzlsys as  c1 ON b1.devicesys_id=c1.devicesys_id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JOIN t_cfg_precinct as  d ON d.precinct_id = a.precinct_id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 a.isdel='0'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 a.precinct_id LIKE CONCAT('01-02','%')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 c1.devicesys_id in('系统id1','系统id2','系统id2')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a.device_type in(87,2,92)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</w:t>
      </w:r>
    </w:p>
    <w:p>
      <w:p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查询表说明(按顺序从上到下依次关联)：</w:t>
      </w:r>
    </w:p>
    <w:p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t_cfg_device ：设备表。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t_cfg_gyzlsys_detail ：高压直流系统明细表，该表分别存储子系统和设备。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item_type=1是子系统，devicesys_id为系统id，sub_id为子系统id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item_type=1是设备，devicesys_id为子系统id，sub_id为设备id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t_cfg_gyzlsys  ：高压直流系统表，pe_entity_type字段为7是系统，为空是子系统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t_cfg_precinct</w:t>
      </w:r>
      <w:r>
        <w:rPr>
          <w:rFonts w:hint="eastAsia"/>
          <w:lang w:val="en-US" w:eastAsia="zh-CN"/>
        </w:rPr>
        <w:t xml:space="preserve"> ：空间节点表，该表的precinct_id字段与 t_cfg_device表的precinct_id字段关联。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查询条件说明：</w:t>
      </w:r>
    </w:p>
    <w:p>
      <w:pPr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 表字段device_type in (87,2,92) (查询设备类型为高压直流、智能电表、低压交流配电的设备)</w:t>
      </w:r>
      <w:r>
        <w:rPr>
          <w:rFonts w:hint="eastAsia"/>
          <w:color w:val="FF0000"/>
          <w:lang w:val="en-US" w:eastAsia="zh-CN"/>
        </w:rPr>
        <w:t>(必要条件)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1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t_cfg_device表字段isdel = 0 (查询未废弃的设备)</w:t>
      </w:r>
      <w:r>
        <w:rPr>
          <w:rFonts w:hint="eastAsia"/>
          <w:color w:val="FF0000"/>
          <w:lang w:val="en-US" w:eastAsia="zh-CN"/>
        </w:rPr>
        <w:t>(必要条件)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1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t_cfg_device 表字段precinct_id  like concat(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节点id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(节点id可以是省、市、区、站点id，查询出指定区域的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ups设备</w:t>
      </w:r>
      <w:r>
        <w:rPr>
          <w:rFonts w:hint="eastAsia"/>
          <w:color w:val="0070C0"/>
          <w:lang w:val="en-US" w:eastAsia="zh-CN"/>
        </w:rPr>
        <w:t>)(非必要条件，用于查询指定范围的空间节点)。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1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t_cfg_gyzlsys 表字段 devicesys_id  in ('系统id1','系统id2','系统id2') (根据开关电源系统id，查询出指定系统内的ups设备)</w:t>
      </w:r>
      <w:r>
        <w:rPr>
          <w:rFonts w:hint="eastAsia"/>
          <w:color w:val="0070C0"/>
          <w:lang w:val="en-US" w:eastAsia="zh-CN"/>
        </w:rPr>
        <w:t>(非必要条件，用于查询指定高压直流系统)</w:t>
      </w:r>
    </w:p>
    <w:p>
      <w:p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高压直流系统设备基础数据内容说明：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2"/>
        <w:gridCol w:w="1056"/>
        <w:gridCol w:w="4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实体类属性说明</w:t>
            </w:r>
          </w:p>
        </w:tc>
        <w:tc>
          <w:tcPr>
            <w:tcW w:w="1056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4451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对应表字段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t_cfg_device表device_id字段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设备额定容量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t_cfg_device表rated_power字段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设备类型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t_cfg_device表device_type字段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设备子类型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t_cfg_device表sub_device_type字段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系统id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t_cfg_gyzlsys表（c1表）的devicesys_id字段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子系统id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t_cfg_gyzlsys表（c表）的devicesys_id字段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备份方式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t_cfg_gyzlsys表（c1表）的work_style字段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系统所属空间节点id(站点or楼栋)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t_cfg_gyzlsys表（c表）的up_id字段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充电电流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t_cfg_gyzlsys表（c表）的current_ele字段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系统电压等级</w:t>
            </w:r>
          </w:p>
        </w:tc>
        <w:tc>
          <w:tcPr>
            <w:tcW w:w="105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445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t_cfg_gyzlsys表（c1表）的direct_ua字段</w:t>
            </w:r>
          </w:p>
        </w:tc>
      </w:tr>
    </w:tbl>
    <w:p>
      <w:p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3.1.3</w:t>
      </w:r>
      <w:r>
        <w:rPr>
          <w:rFonts w:hint="eastAsia"/>
          <w:lang w:val="en-US" w:eastAsia="zh-CN"/>
        </w:rPr>
        <w:t>传入指定查询数据日期yyyy-MM-dd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该日期为发起任务时指定的查询数据的日期，不可大于等于当前天(即最近只能是昨天的日期)</w:t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eastAsia"/>
          <w:b/>
          <w:lang w:val="en-US" w:eastAsia="zh-CN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 xml:space="preserve">3.1.4 </w:t>
      </w:r>
      <w:r>
        <w:rPr>
          <w:rFonts w:hint="eastAsia"/>
          <w:b/>
          <w:lang w:val="en-US" w:eastAsia="zh-CN"/>
        </w:rPr>
        <w:t>ES索引名称逻辑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该索引名称规则为：“fsu_” + 指定日期(</w:t>
      </w:r>
      <w:r>
        <w:rPr>
          <w:rFonts w:hint="eastAsia"/>
          <w:vertAlign w:val="baseline"/>
          <w:lang w:val="en-US" w:eastAsia="zh-CN"/>
        </w:rPr>
        <w:t>yyyyMMdd</w:t>
      </w:r>
      <w:r>
        <w:rPr>
          <w:rFonts w:hint="eastAsia"/>
          <w:lang w:val="en-US" w:eastAsia="zh-CN"/>
        </w:rPr>
        <w:t xml:space="preserve">)  +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+  省空间id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指定日期(</w:t>
      </w:r>
      <w:r>
        <w:rPr>
          <w:rFonts w:hint="eastAsia"/>
          <w:vertAlign w:val="baseline"/>
          <w:lang w:val="en-US" w:eastAsia="zh-CN"/>
        </w:rPr>
        <w:t>yyyyMMdd</w:t>
      </w:r>
      <w:r>
        <w:rPr>
          <w:rFonts w:hint="eastAsia"/>
          <w:lang w:val="en-US" w:eastAsia="zh-CN"/>
        </w:rPr>
        <w:t>) ：使用“ups设备容量计算结果实体类”的</w:t>
      </w:r>
      <w:r>
        <w:rPr>
          <w:rFonts w:hint="eastAsia"/>
          <w:vertAlign w:val="baseline"/>
          <w:lang w:val="en-US" w:eastAsia="zh-CN"/>
        </w:rPr>
        <w:t>esDate属性格式化生成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省空间id ：使用“</w:t>
      </w:r>
      <w:r>
        <w:rPr>
          <w:rFonts w:hint="eastAsia"/>
          <w:vertAlign w:val="baseline"/>
          <w:lang w:val="en-US" w:eastAsia="zh-CN"/>
        </w:rPr>
        <w:t>ups设备基础数据实体类</w:t>
      </w:r>
      <w:r>
        <w:rPr>
          <w:rFonts w:hint="eastAsia"/>
          <w:lang w:val="en-US" w:eastAsia="zh-CN"/>
        </w:rPr>
        <w:t>”的</w:t>
      </w:r>
      <w:r>
        <w:rPr>
          <w:rFonts w:hint="eastAsia"/>
          <w:vertAlign w:val="baseline"/>
          <w:lang w:val="en-US" w:eastAsia="zh-CN"/>
        </w:rPr>
        <w:t>precinctId属性截取前5位生成</w:t>
      </w:r>
    </w:p>
    <w:p>
      <w:pPr>
        <w:numPr>
          <w:ilvl w:val="0"/>
          <w:numId w:val="0"/>
        </w:num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例子：fsu_20240826_01-02</w:t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3.1.5单电源系统计算逻辑</w:t>
      </w:r>
    </w:p>
    <w:p>
      <w:p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单电源系统里只有高压直流设备（设备类型87）</w:t>
      </w:r>
    </w:p>
    <w:p>
      <w:pPr>
        <w:rPr>
          <w:rFonts w:hint="default"/>
          <w:lang w:val="en-US" w:eastAsia="zh-CN"/>
        </w:rPr>
      </w:pPr>
    </w:p>
    <w:p>
      <w:pPr>
        <w:pStyle w:val="5"/>
        <w:rPr>
          <w:rFonts w:hint="eastAsia"/>
          <w:b/>
          <w:lang w:val="en-US" w:eastAsia="zh-CN"/>
        </w:rPr>
      </w:pPr>
      <w:r>
        <w:rPr>
          <w:rFonts w:hint="eastAsia"/>
          <w:lang w:val="en-US" w:eastAsia="zh-CN"/>
        </w:rPr>
        <w:t>3.1.5.1</w:t>
      </w:r>
      <w:r>
        <w:rPr>
          <w:rFonts w:hint="eastAsia"/>
          <w:b/>
          <w:lang w:val="en-US" w:eastAsia="zh-CN"/>
        </w:rPr>
        <w:t>系统备份方式系数(num)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根据“高压直流系统设备基础数据”的work_style属性(数字枚举)进行判断：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work_style为1：num = 系统内设备类型为87的设备个数之和 - 1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work_style为2：num = 系统内设备类型为87的设备个数之和 / 2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work_style为3：num = 系统内设备类型为87的设备个数之和 / 3 </w:t>
      </w:r>
    </w:p>
    <w:p>
      <w:pPr>
        <w:rPr>
          <w:rFonts w:hint="default"/>
          <w:lang w:val="en-US" w:eastAsia="zh-CN"/>
        </w:rPr>
      </w:pPr>
    </w:p>
    <w:p>
      <w:pPr>
        <w:pStyle w:val="5"/>
        <w:rPr>
          <w:rFonts w:hint="eastAsia"/>
          <w:b/>
          <w:lang w:val="en-US" w:eastAsia="zh-CN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3.1.5.2</w:t>
      </w:r>
      <w:r>
        <w:rPr>
          <w:rFonts w:hint="eastAsia"/>
          <w:b/>
          <w:lang w:val="en-US" w:eastAsia="zh-CN"/>
        </w:rPr>
        <w:t>系统备份方式描述(</w:t>
      </w:r>
      <w:r>
        <w:rPr>
          <w:rFonts w:hint="default"/>
          <w:b/>
          <w:lang w:val="en-US" w:eastAsia="zh-CN"/>
        </w:rPr>
        <w:t>work_type</w:t>
      </w:r>
      <w:r>
        <w:rPr>
          <w:rFonts w:hint="eastAsia"/>
          <w:b/>
          <w:lang w:val="en-US" w:eastAsia="zh-CN"/>
        </w:rPr>
        <w:t>)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根据“高压直流系统设备基础数据”的work_style属性(数字枚举)进行判断：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为1：work_style= </w:t>
      </w:r>
      <w:r>
        <w:rPr>
          <w:rFonts w:hint="default"/>
          <w:vertAlign w:val="baseline"/>
          <w:lang w:val="en-US" w:eastAsia="zh-CN"/>
        </w:rPr>
        <w:t>“单电源系统”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为2：work_style= </w:t>
      </w:r>
      <w:r>
        <w:rPr>
          <w:rFonts w:hint="default"/>
          <w:vertAlign w:val="baseline"/>
          <w:lang w:val="en-US" w:eastAsia="zh-CN"/>
        </w:rPr>
        <w:t>“双电源系统”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为3：work_style= </w:t>
      </w:r>
      <w:r>
        <w:rPr>
          <w:rFonts w:hint="default"/>
          <w:vertAlign w:val="baseline"/>
          <w:lang w:val="en-US" w:eastAsia="zh-CN"/>
        </w:rPr>
        <w:t>“一路市电+一路高压直流”</w:t>
      </w:r>
    </w:p>
    <w:p>
      <w:pPr>
        <w:rPr>
          <w:rFonts w:hint="default"/>
          <w:lang w:val="en-US" w:eastAsia="zh-CN"/>
        </w:rPr>
      </w:pPr>
    </w:p>
    <w:p>
      <w:pPr>
        <w:pStyle w:val="5"/>
        <w:rPr>
          <w:rFonts w:hint="eastAsia"/>
          <w:b/>
          <w:lang w:val="en-US" w:eastAsia="zh-CN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3.1.5.3</w:t>
      </w:r>
      <w:r>
        <w:rPr>
          <w:rFonts w:hint="eastAsia"/>
          <w:b/>
          <w:lang w:val="en-US" w:eastAsia="zh-CN"/>
        </w:rPr>
        <w:t>设备子类优先级处理</w:t>
      </w:r>
    </w:p>
    <w:p>
      <w:pPr>
        <w:numPr>
          <w:ilvl w:val="0"/>
          <w:numId w:val="13"/>
        </w:numPr>
        <w:ind w:left="420"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查询ES数据时候，优先使用系统里设备子类为16的设备进行历史测点数据查询。</w:t>
      </w:r>
    </w:p>
    <w:p>
      <w:pPr>
        <w:numPr>
          <w:ilvl w:val="0"/>
          <w:numId w:val="13"/>
        </w:numPr>
        <w:ind w:left="420" w:leftChars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当上步骤中未能查询到任何数据，则使用设备子类为18的设备进行历史测点数据查询。</w:t>
      </w:r>
    </w:p>
    <w:p>
      <w:pPr>
        <w:numPr>
          <w:ilvl w:val="0"/>
          <w:numId w:val="13"/>
        </w:numPr>
        <w:ind w:left="420" w:leftChars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当上步骤中未能查询到任何数据，则使用设备子类为19的设备进行历史测点数据查询。</w:t>
      </w:r>
    </w:p>
    <w:p>
      <w:pPr>
        <w:numPr>
          <w:ilvl w:val="0"/>
          <w:numId w:val="13"/>
        </w:numPr>
        <w:ind w:left="420" w:leftChars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如果以上三个步骤都没有数据，则放弃该系统的计算(没有这三种设备子类型也直接放弃)。</w:t>
      </w:r>
    </w:p>
    <w:p>
      <w:pPr>
        <w:rPr>
          <w:rFonts w:hint="default"/>
          <w:lang w:val="en-US" w:eastAsia="zh-CN"/>
        </w:rPr>
      </w:pPr>
    </w:p>
    <w:p>
      <w:pPr>
        <w:pStyle w:val="5"/>
        <w:rPr>
          <w:rFonts w:hint="eastAsia"/>
          <w:b/>
          <w:lang w:val="en-US" w:eastAsia="zh-CN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3.1.5.4</w:t>
      </w:r>
      <w:r>
        <w:rPr>
          <w:rFonts w:hint="eastAsia"/>
          <w:b/>
          <w:lang w:val="en-US" w:eastAsia="zh-CN"/>
        </w:rPr>
        <w:t>系统额容量(rate)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最大单台额定容量：同一组系统内，所有设备类型为87的</w:t>
      </w:r>
      <w:r>
        <w:rPr>
          <w:rFonts w:hint="eastAsia"/>
          <w:color w:val="FF0000"/>
          <w:vertAlign w:val="baseline"/>
          <w:lang w:val="en-US" w:eastAsia="zh-CN"/>
        </w:rPr>
        <w:t>设备额定容量</w:t>
      </w:r>
      <w:r>
        <w:rPr>
          <w:rFonts w:hint="eastAsia"/>
          <w:vertAlign w:val="baseline"/>
          <w:lang w:val="en-US" w:eastAsia="zh-CN"/>
        </w:rPr>
        <w:t>属性的最大值。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rate = 最大单台额定容量 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rate必须大于0，否则放弃该系统的计算</w:t>
      </w:r>
    </w:p>
    <w:p>
      <w:pPr>
        <w:pStyle w:val="5"/>
        <w:rPr>
          <w:rFonts w:hint="eastAsia"/>
          <w:b/>
          <w:lang w:val="en-US" w:eastAsia="zh-CN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3.1.5.5</w:t>
      </w:r>
      <w:r>
        <w:rPr>
          <w:rFonts w:hint="eastAsia"/>
          <w:b/>
          <w:lang w:val="en-US" w:eastAsia="zh-CN"/>
        </w:rPr>
        <w:t>系统最大、最小、平均负载总电流</w:t>
      </w:r>
    </w:p>
    <w:p>
      <w:pPr>
        <w:numPr>
          <w:ilvl w:val="0"/>
          <w:numId w:val="14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按照上面的“设备子类优先级处理”逻辑，依次查询设备子类16、18、19设备进行</w:t>
      </w:r>
      <w:r>
        <w:rPr>
          <w:rFonts w:hint="eastAsia"/>
          <w:vertAlign w:val="baseline"/>
          <w:lang w:val="en-US" w:eastAsia="zh-CN"/>
        </w:rPr>
        <w:t>历史测点数据查询则：</w:t>
      </w:r>
    </w:p>
    <w:p>
      <w:pPr>
        <w:numPr>
          <w:ilvl w:val="0"/>
          <w:numId w:val="14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设备子类为16 / 18时，统计逻辑为：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系统最大负载总电流</w:t>
      </w:r>
      <w:r>
        <w:rPr>
          <w:rFonts w:hint="eastAsia"/>
          <w:vertAlign w:val="baseline"/>
          <w:lang w:val="en-US" w:eastAsia="zh-CN"/>
        </w:rPr>
        <w:t xml:space="preserve"> = max(系统内所有优先级子类的设备的</w:t>
      </w:r>
      <w:r>
        <w:rPr>
          <w:rFonts w:hint="default"/>
          <w:vertAlign w:val="baseline"/>
          <w:lang w:val="en-US" w:eastAsia="zh-CN"/>
        </w:rPr>
        <w:t>maxia</w:t>
      </w:r>
      <w:r>
        <w:rPr>
          <w:rFonts w:hint="eastAsia"/>
          <w:vertAlign w:val="baseline"/>
          <w:lang w:val="en-US" w:eastAsia="zh-CN"/>
        </w:rPr>
        <w:t>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系统最小负载总电流</w:t>
      </w:r>
      <w:r>
        <w:rPr>
          <w:rFonts w:hint="eastAsia"/>
          <w:vertAlign w:val="baseline"/>
          <w:lang w:val="en-US" w:eastAsia="zh-CN"/>
        </w:rPr>
        <w:t xml:space="preserve"> = max(系统内所有优先级子类的设备的</w:t>
      </w:r>
      <w:r>
        <w:rPr>
          <w:rFonts w:hint="default"/>
          <w:vertAlign w:val="baseline"/>
          <w:lang w:val="en-US" w:eastAsia="zh-CN"/>
        </w:rPr>
        <w:t>m</w:t>
      </w:r>
      <w:r>
        <w:rPr>
          <w:rFonts w:hint="eastAsia"/>
          <w:vertAlign w:val="baseline"/>
          <w:lang w:val="en-US" w:eastAsia="zh-CN"/>
        </w:rPr>
        <w:t>in</w:t>
      </w:r>
      <w:r>
        <w:rPr>
          <w:rFonts w:hint="default"/>
          <w:vertAlign w:val="baseline"/>
          <w:lang w:val="en-US" w:eastAsia="zh-CN"/>
        </w:rPr>
        <w:t>ia</w:t>
      </w:r>
      <w:r>
        <w:rPr>
          <w:rFonts w:hint="eastAsia"/>
          <w:vertAlign w:val="baseline"/>
          <w:lang w:val="en-US" w:eastAsia="zh-CN"/>
        </w:rPr>
        <w:t>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系统平均负载总电流</w:t>
      </w:r>
      <w:r>
        <w:rPr>
          <w:rFonts w:hint="eastAsia"/>
          <w:vertAlign w:val="baseline"/>
          <w:lang w:val="en-US" w:eastAsia="zh-CN"/>
        </w:rPr>
        <w:t xml:space="preserve"> = max(系统内所有优先级子类的设备的avg</w:t>
      </w:r>
      <w:r>
        <w:rPr>
          <w:rFonts w:hint="default"/>
          <w:vertAlign w:val="baseline"/>
          <w:lang w:val="en-US" w:eastAsia="zh-CN"/>
        </w:rPr>
        <w:t>ia</w:t>
      </w:r>
      <w:r>
        <w:rPr>
          <w:rFonts w:hint="eastAsia"/>
          <w:vertAlign w:val="baseline"/>
          <w:lang w:val="en-US" w:eastAsia="zh-CN"/>
        </w:rPr>
        <w:t>)。</w:t>
      </w:r>
    </w:p>
    <w:p>
      <w:pPr>
        <w:numPr>
          <w:ilvl w:val="0"/>
          <w:numId w:val="14"/>
        </w:numPr>
        <w:ind w:left="420" w:leftChars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设备子类为19时候，统计逻辑为：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系统最大负载总电流</w:t>
      </w:r>
      <w:r>
        <w:rPr>
          <w:rFonts w:hint="eastAsia"/>
          <w:vertAlign w:val="baseline"/>
          <w:lang w:val="en-US" w:eastAsia="zh-CN"/>
        </w:rPr>
        <w:t xml:space="preserve"> = sum(系统内所有优先级子类的设备的</w:t>
      </w:r>
      <w:r>
        <w:rPr>
          <w:rFonts w:hint="default"/>
          <w:vertAlign w:val="baseline"/>
          <w:lang w:val="en-US" w:eastAsia="zh-CN"/>
        </w:rPr>
        <w:t>maxia</w:t>
      </w:r>
      <w:r>
        <w:rPr>
          <w:rFonts w:hint="eastAsia"/>
          <w:vertAlign w:val="baseline"/>
          <w:lang w:val="en-US" w:eastAsia="zh-CN"/>
        </w:rPr>
        <w:t>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系统最小负载总电流</w:t>
      </w:r>
      <w:r>
        <w:rPr>
          <w:rFonts w:hint="eastAsia"/>
          <w:vertAlign w:val="baseline"/>
          <w:lang w:val="en-US" w:eastAsia="zh-CN"/>
        </w:rPr>
        <w:t xml:space="preserve"> = sum(系统内所有优先级子类的设备的</w:t>
      </w:r>
      <w:r>
        <w:rPr>
          <w:rFonts w:hint="default"/>
          <w:vertAlign w:val="baseline"/>
          <w:lang w:val="en-US" w:eastAsia="zh-CN"/>
        </w:rPr>
        <w:t>m</w:t>
      </w:r>
      <w:r>
        <w:rPr>
          <w:rFonts w:hint="eastAsia"/>
          <w:vertAlign w:val="baseline"/>
          <w:lang w:val="en-US" w:eastAsia="zh-CN"/>
        </w:rPr>
        <w:t>in</w:t>
      </w:r>
      <w:r>
        <w:rPr>
          <w:rFonts w:hint="default"/>
          <w:vertAlign w:val="baseline"/>
          <w:lang w:val="en-US" w:eastAsia="zh-CN"/>
        </w:rPr>
        <w:t>ia</w:t>
      </w:r>
      <w:r>
        <w:rPr>
          <w:rFonts w:hint="eastAsia"/>
          <w:vertAlign w:val="baseline"/>
          <w:lang w:val="en-US" w:eastAsia="zh-CN"/>
        </w:rPr>
        <w:t>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系统平均负载总电流</w:t>
      </w:r>
      <w:r>
        <w:rPr>
          <w:rFonts w:hint="eastAsia"/>
          <w:vertAlign w:val="baseline"/>
          <w:lang w:val="en-US" w:eastAsia="zh-CN"/>
        </w:rPr>
        <w:t xml:space="preserve"> = sum(系统内所有优先级子类的设备的avg</w:t>
      </w:r>
      <w:r>
        <w:rPr>
          <w:rFonts w:hint="default"/>
          <w:vertAlign w:val="baseline"/>
          <w:lang w:val="en-US" w:eastAsia="zh-CN"/>
        </w:rPr>
        <w:t>ia</w:t>
      </w:r>
      <w:r>
        <w:rPr>
          <w:rFonts w:hint="eastAsia"/>
          <w:vertAlign w:val="baseline"/>
          <w:lang w:val="en-US" w:eastAsia="zh-CN"/>
        </w:rPr>
        <w:t>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5"/>
        <w:rPr>
          <w:rFonts w:hint="eastAsia"/>
          <w:b/>
          <w:lang w:val="en-US" w:eastAsia="zh-CN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3.1.5.6</w:t>
      </w:r>
      <w:r>
        <w:rPr>
          <w:rFonts w:hint="eastAsia"/>
          <w:b/>
          <w:lang w:val="en-US" w:eastAsia="zh-CN"/>
        </w:rPr>
        <w:t>系统最大、最小、平均负载率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充电电流：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高压直流系统</w:t>
      </w:r>
      <w:r>
        <w:rPr>
          <w:rFonts w:hint="eastAsia"/>
          <w:lang w:val="en-US" w:eastAsia="zh-CN"/>
        </w:rPr>
        <w:t>设备基础数据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>中的current_ele字段数值，没有值则为0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系统最大负载率 = (</w:t>
      </w:r>
      <w:r>
        <w:rPr>
          <w:rFonts w:hint="eastAsia"/>
          <w:color w:val="FF0000"/>
          <w:highlight w:val="green"/>
          <w:vertAlign w:val="baseline"/>
          <w:lang w:val="en-US" w:eastAsia="zh-CN"/>
        </w:rPr>
        <w:t>系统最大负载总电流</w:t>
      </w:r>
      <w:r>
        <w:rPr>
          <w:rFonts w:hint="eastAsia"/>
          <w:color w:val="FF0000"/>
          <w:vertAlign w:val="baseline"/>
          <w:lang w:val="en-US" w:eastAsia="zh-CN"/>
        </w:rPr>
        <w:t xml:space="preserve"> + </w:t>
      </w:r>
      <w:r>
        <w:rPr>
          <w:rFonts w:hint="eastAsia"/>
          <w:lang w:val="en-US" w:eastAsia="zh-CN"/>
        </w:rPr>
        <w:t xml:space="preserve">充电电流)  / rate * 100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系统最小负载率 = (</w:t>
      </w:r>
      <w:r>
        <w:rPr>
          <w:rFonts w:hint="eastAsia"/>
          <w:color w:val="FF0000"/>
          <w:vertAlign w:val="baseline"/>
          <w:lang w:val="en-US" w:eastAsia="zh-CN"/>
        </w:rPr>
        <w:t xml:space="preserve">系统最小负载总电流 + </w:t>
      </w:r>
      <w:r>
        <w:rPr>
          <w:rFonts w:hint="eastAsia"/>
          <w:lang w:val="en-US" w:eastAsia="zh-CN"/>
        </w:rPr>
        <w:t xml:space="preserve">充电电流)  / rate * 100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系统平均负载率 = (</w:t>
      </w:r>
      <w:r>
        <w:rPr>
          <w:rFonts w:hint="eastAsia"/>
          <w:color w:val="FF0000"/>
          <w:vertAlign w:val="baseline"/>
          <w:lang w:val="en-US" w:eastAsia="zh-CN"/>
        </w:rPr>
        <w:t xml:space="preserve">系统平均负载总电流 + </w:t>
      </w:r>
      <w:r>
        <w:rPr>
          <w:rFonts w:hint="eastAsia"/>
          <w:lang w:val="en-US" w:eastAsia="zh-CN"/>
        </w:rPr>
        <w:t xml:space="preserve">充电电流)  / rate * 100 </w:t>
      </w:r>
    </w:p>
    <w:p>
      <w:pPr>
        <w:rPr>
          <w:rFonts w:hint="default"/>
          <w:lang w:val="en-US" w:eastAsia="zh-CN"/>
        </w:rPr>
      </w:pPr>
    </w:p>
    <w:p>
      <w:pPr>
        <w:pStyle w:val="5"/>
        <w:rPr>
          <w:rFonts w:hint="eastAsia"/>
          <w:b/>
          <w:lang w:val="en-US" w:eastAsia="zh-CN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3.1.5.7</w:t>
      </w:r>
      <w:r>
        <w:rPr>
          <w:rFonts w:hint="eastAsia"/>
          <w:b/>
          <w:lang w:val="en-US" w:eastAsia="zh-CN"/>
        </w:rPr>
        <w:t>负载总电流在最后一次值的区别处理</w:t>
      </w:r>
    </w:p>
    <w:p>
      <w:p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如果在3.1.5.6步骤中 系统最大负载率</w:t>
      </w:r>
      <w:r>
        <w:rPr>
          <w:rFonts w:hint="eastAsia"/>
          <w:highlight w:val="green"/>
          <w:vertAlign w:val="baseline"/>
          <w:lang w:val="en-US" w:eastAsia="zh-CN"/>
        </w:rPr>
        <w:t xml:space="preserve"> 值大于90</w:t>
      </w:r>
      <w:r>
        <w:rPr>
          <w:rFonts w:hint="eastAsia"/>
          <w:vertAlign w:val="baseline"/>
          <w:lang w:val="en-US" w:eastAsia="zh-CN"/>
        </w:rPr>
        <w:t>，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则3.1.5.5步骤改为：</w:t>
      </w:r>
    </w:p>
    <w:p>
      <w:pPr>
        <w:numPr>
          <w:ilvl w:val="0"/>
          <w:numId w:val="15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设备子类为16 / 18时，统计逻辑为：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highlight w:val="green"/>
          <w:vertAlign w:val="baseline"/>
          <w:lang w:val="en-US" w:eastAsia="zh-CN"/>
        </w:rPr>
      </w:pPr>
      <w:r>
        <w:rPr>
          <w:rFonts w:hint="eastAsia"/>
          <w:color w:val="FF0000"/>
          <w:highlight w:val="green"/>
          <w:vertAlign w:val="baseline"/>
          <w:lang w:val="en-US" w:eastAsia="zh-CN"/>
        </w:rPr>
        <w:t>系统最大负载总电流</w:t>
      </w:r>
      <w:r>
        <w:rPr>
          <w:rFonts w:hint="eastAsia"/>
          <w:highlight w:val="green"/>
          <w:vertAlign w:val="baseline"/>
          <w:lang w:val="en-US" w:eastAsia="zh-CN"/>
        </w:rPr>
        <w:t xml:space="preserve"> = max(系统内所有优先级子类的设备的最后一个测点值)。</w:t>
      </w:r>
    </w:p>
    <w:p>
      <w:pPr>
        <w:numPr>
          <w:ilvl w:val="0"/>
          <w:numId w:val="15"/>
        </w:numPr>
        <w:ind w:left="840" w:leftChars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设备子类为19时候，统计逻辑为：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highlight w:val="green"/>
          <w:vertAlign w:val="baseline"/>
          <w:lang w:val="en-US" w:eastAsia="zh-CN"/>
        </w:rPr>
      </w:pPr>
      <w:r>
        <w:rPr>
          <w:rFonts w:hint="eastAsia"/>
          <w:color w:val="FF0000"/>
          <w:highlight w:val="green"/>
          <w:vertAlign w:val="baseline"/>
          <w:lang w:val="en-US" w:eastAsia="zh-CN"/>
        </w:rPr>
        <w:t>系统最大负载总电流</w:t>
      </w:r>
      <w:r>
        <w:rPr>
          <w:rFonts w:hint="eastAsia"/>
          <w:highlight w:val="green"/>
          <w:vertAlign w:val="baseline"/>
          <w:lang w:val="en-US" w:eastAsia="zh-CN"/>
        </w:rPr>
        <w:t xml:space="preserve"> = sum(系统内所有优先级子类的设备的最后一个测点值)。</w:t>
      </w:r>
    </w:p>
    <w:p>
      <w:pPr>
        <w:numPr>
          <w:ilvl w:val="0"/>
          <w:numId w:val="15"/>
        </w:numPr>
        <w:ind w:left="840" w:leftChars="0" w:firstLine="0" w:firstLineChars="0"/>
        <w:rPr>
          <w:rFonts w:hint="default"/>
          <w:highlight w:val="green"/>
          <w:vertAlign w:val="baseline"/>
          <w:lang w:val="en-US" w:eastAsia="zh-CN"/>
        </w:rPr>
      </w:pPr>
      <w:r>
        <w:rPr>
          <w:rFonts w:hint="eastAsia"/>
          <w:highlight w:val="green"/>
          <w:vertAlign w:val="baseline"/>
          <w:lang w:val="en-US" w:eastAsia="zh-CN"/>
        </w:rPr>
        <w:t>maxia的存储值，也要使用“设备测点的时间先后的最后一个测点值”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highlight w:val="green"/>
          <w:vertAlign w:val="baseline"/>
          <w:lang w:val="en-US" w:eastAsia="zh-CN"/>
        </w:rPr>
      </w:pPr>
    </w:p>
    <w:p>
      <w:pPr>
        <w:numPr>
          <w:ilvl w:val="0"/>
          <w:numId w:val="0"/>
        </w:numPr>
        <w:ind w:left="840" w:leftChars="0" w:firstLine="0" w:firstLineChars="0"/>
        <w:rPr>
          <w:rFonts w:hint="eastAsia"/>
          <w:vertAlign w:val="baseline"/>
          <w:lang w:val="en-US" w:eastAsia="zh-CN"/>
        </w:rPr>
      </w:pPr>
    </w:p>
    <w:p>
      <w:pPr>
        <w:numPr>
          <w:ilvl w:val="-1"/>
          <w:numId w:val="0"/>
        </w:numPr>
        <w:ind w:left="42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之后重新执行</w:t>
      </w:r>
      <w:r>
        <w:rPr>
          <w:rFonts w:hint="eastAsia"/>
          <w:lang w:val="en-US" w:eastAsia="zh-CN"/>
        </w:rPr>
        <w:t>3.1.5.6</w:t>
      </w:r>
      <w:r>
        <w:rPr>
          <w:rFonts w:hint="eastAsia"/>
          <w:vertAlign w:val="baseline"/>
          <w:lang w:val="en-US" w:eastAsia="zh-CN"/>
        </w:rPr>
        <w:t>步骤。</w:t>
      </w:r>
    </w:p>
    <w:p>
      <w:pPr>
        <w:numPr>
          <w:ilvl w:val="-1"/>
          <w:numId w:val="0"/>
        </w:numPr>
        <w:ind w:left="420" w:leftChars="0" w:firstLine="0" w:firstLineChars="0"/>
        <w:rPr>
          <w:rFonts w:hint="eastAsia"/>
          <w:vertAlign w:val="baseline"/>
          <w:lang w:val="en-US" w:eastAsia="zh-CN"/>
        </w:rPr>
      </w:pPr>
    </w:p>
    <w:p>
      <w:pPr>
        <w:numPr>
          <w:ilvl w:val="-1"/>
          <w:numId w:val="0"/>
        </w:numPr>
        <w:ind w:left="420" w:leftChars="0" w:firstLine="0" w:firstLineChars="0"/>
        <w:rPr>
          <w:rFonts w:hint="eastAsia"/>
          <w:vertAlign w:val="baseline"/>
          <w:lang w:val="en-US" w:eastAsia="zh-CN"/>
        </w:rPr>
      </w:pPr>
    </w:p>
    <w:p>
      <w:pPr>
        <w:numPr>
          <w:ilvl w:val="-1"/>
          <w:numId w:val="0"/>
        </w:numPr>
        <w:ind w:left="420" w:leftChars="0" w:firstLine="0" w:firstLineChars="0"/>
        <w:rPr>
          <w:rFonts w:hint="eastAsia"/>
          <w:color w:val="FF0000"/>
          <w:highlight w:val="green"/>
          <w:vertAlign w:val="baseline"/>
          <w:lang w:val="en-US" w:eastAsia="zh-CN"/>
        </w:rPr>
      </w:pPr>
      <w:r>
        <w:rPr>
          <w:rFonts w:hint="eastAsia"/>
          <w:highlight w:val="green"/>
          <w:vertAlign w:val="baseline"/>
          <w:lang w:val="en-US" w:eastAsia="zh-CN"/>
        </w:rPr>
        <w:t>如果“最后一次负载率”比 “最大负载率”的值要小，则最大电流(maxia)、最大负载总电流(</w:t>
      </w:r>
      <w:r>
        <w:rPr>
          <w:rFonts w:hint="default"/>
          <w:highlight w:val="green"/>
          <w:vertAlign w:val="baseline"/>
          <w:lang w:val="en-US" w:eastAsia="zh-CN"/>
        </w:rPr>
        <w:t>max_load_sum</w:t>
      </w:r>
      <w:r>
        <w:rPr>
          <w:rFonts w:hint="eastAsia"/>
          <w:highlight w:val="green"/>
          <w:vertAlign w:val="baseline"/>
          <w:lang w:val="en-US" w:eastAsia="zh-CN"/>
        </w:rPr>
        <w:t>)、最大负载率(</w:t>
      </w:r>
      <w:r>
        <w:rPr>
          <w:rFonts w:hint="default"/>
          <w:highlight w:val="green"/>
          <w:vertAlign w:val="baseline"/>
          <w:lang w:val="en-US" w:eastAsia="zh-CN"/>
        </w:rPr>
        <w:t>max_load_per</w:t>
      </w:r>
      <w:r>
        <w:rPr>
          <w:rFonts w:hint="eastAsia"/>
          <w:highlight w:val="green"/>
          <w:vertAlign w:val="baseline"/>
          <w:lang w:val="en-US" w:eastAsia="zh-CN"/>
        </w:rPr>
        <w:t>)，</w:t>
      </w:r>
      <w:r>
        <w:rPr>
          <w:rFonts w:hint="eastAsia"/>
          <w:color w:val="FF0000"/>
          <w:highlight w:val="green"/>
          <w:vertAlign w:val="baseline"/>
          <w:lang w:val="en-US" w:eastAsia="zh-CN"/>
        </w:rPr>
        <w:t>都使用最后一次计算任务的数据值。</w:t>
      </w:r>
    </w:p>
    <w:p>
      <w:pPr>
        <w:numPr>
          <w:ilvl w:val="-1"/>
          <w:numId w:val="0"/>
        </w:numPr>
        <w:ind w:left="420" w:leftChars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default"/>
          <w:color w:val="FF0000"/>
          <w:highlight w:val="green"/>
          <w:vertAlign w:val="baseline"/>
          <w:lang w:val="en-US" w:eastAsia="zh-CN"/>
        </w:rPr>
        <w:drawing>
          <wp:inline distT="0" distB="0" distL="114300" distR="114300">
            <wp:extent cx="6645910" cy="1784350"/>
            <wp:effectExtent l="0" t="0" r="13970" b="13970"/>
            <wp:docPr id="3" name="图片 3" descr="f0fc656afbf5240c78c8db60c2ff0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0fc656afbf5240c78c8db60c2ff09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3.1.6双电源系统计算逻辑</w:t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双电源系统里只有高压直流设备（设备类型87），分为两个子系统（通过3.1.2的“子系统id”区分）</w:t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两个子系统按照“子系统id”进行划分，各自按照“单电源系统计算逻辑”进行处理。</w:t>
      </w: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numPr>
          <w:ilvl w:val="-1"/>
          <w:numId w:val="0"/>
        </w:numPr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区别1：系统最大、最小、平均负载率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充电电流：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高压直流系统</w:t>
      </w:r>
      <w:r>
        <w:rPr>
          <w:rFonts w:hint="eastAsia"/>
          <w:lang w:val="en-US" w:eastAsia="zh-CN"/>
        </w:rPr>
        <w:t>设备基础数据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>中的current_ele字段数值，没有值则为0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系统最大负载率 = (</w:t>
      </w:r>
      <w:r>
        <w:rPr>
          <w:rFonts w:hint="eastAsia"/>
          <w:color w:val="FF0000"/>
          <w:highlight w:val="green"/>
          <w:vertAlign w:val="baseline"/>
          <w:lang w:val="en-US" w:eastAsia="zh-CN"/>
        </w:rPr>
        <w:t>子系统1的最大负载总电流</w:t>
      </w:r>
      <w:r>
        <w:rPr>
          <w:rFonts w:hint="eastAsia"/>
          <w:color w:val="FF0000"/>
          <w:vertAlign w:val="baseline"/>
          <w:lang w:val="en-US" w:eastAsia="zh-CN"/>
        </w:rPr>
        <w:t xml:space="preserve"> + </w:t>
      </w:r>
      <w:r>
        <w:rPr>
          <w:rFonts w:hint="eastAsia"/>
          <w:color w:val="FF0000"/>
          <w:highlight w:val="green"/>
          <w:vertAlign w:val="baseline"/>
          <w:lang w:val="en-US" w:eastAsia="zh-CN"/>
        </w:rPr>
        <w:t>子系统2的最大负载总电流</w:t>
      </w:r>
      <w:r>
        <w:rPr>
          <w:rFonts w:hint="eastAsia"/>
          <w:color w:val="FF0000"/>
          <w:vertAlign w:val="baseline"/>
          <w:lang w:val="en-US" w:eastAsia="zh-CN"/>
        </w:rPr>
        <w:t xml:space="preserve"> + </w:t>
      </w:r>
      <w:r>
        <w:rPr>
          <w:rFonts w:hint="eastAsia"/>
          <w:lang w:val="en-US" w:eastAsia="zh-CN"/>
        </w:rPr>
        <w:t xml:space="preserve">充电电流)  / rate * 100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系统最小负载率 = (</w:t>
      </w:r>
      <w:r>
        <w:rPr>
          <w:rFonts w:hint="eastAsia"/>
          <w:color w:val="FF0000"/>
          <w:vertAlign w:val="baseline"/>
          <w:lang w:val="en-US" w:eastAsia="zh-CN"/>
        </w:rPr>
        <w:t xml:space="preserve">子系统1的最小负载总电流 + 子系统2的最小负载总电流 + </w:t>
      </w:r>
      <w:r>
        <w:rPr>
          <w:rFonts w:hint="eastAsia"/>
          <w:lang w:val="en-US" w:eastAsia="zh-CN"/>
        </w:rPr>
        <w:t xml:space="preserve">充电电流)  / rate * 100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系统平均负载率 = (</w:t>
      </w:r>
      <w:r>
        <w:rPr>
          <w:rFonts w:hint="eastAsia"/>
          <w:color w:val="FF0000"/>
          <w:vertAlign w:val="baseline"/>
          <w:lang w:val="en-US" w:eastAsia="zh-CN"/>
        </w:rPr>
        <w:t xml:space="preserve">子系统1的平均负载总电流 + 子系统2的平均负载总电流 + </w:t>
      </w:r>
      <w:r>
        <w:rPr>
          <w:rFonts w:hint="eastAsia"/>
          <w:lang w:val="en-US" w:eastAsia="zh-CN"/>
        </w:rPr>
        <w:t xml:space="preserve">充电电流)  / rate * 100 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numPr>
          <w:ilvl w:val="-1"/>
          <w:numId w:val="0"/>
        </w:numPr>
        <w:ind w:left="0" w:leftChars="0" w:firstLine="0" w:firstLineChars="0"/>
        <w:rPr>
          <w:rFonts w:hint="eastAsia"/>
          <w:b/>
          <w:bCs/>
          <w:sz w:val="24"/>
          <w:szCs w:val="24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green"/>
          <w:lang w:val="en-US" w:eastAsia="zh-CN"/>
        </w:rPr>
        <w:t>区别2：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highlight w:val="green"/>
          <w:lang w:val="en-US" w:eastAsia="zh-CN"/>
        </w:rPr>
        <w:t>两个子系统对比“</w:t>
      </w:r>
      <w:r>
        <w:rPr>
          <w:rFonts w:hint="eastAsia"/>
          <w:highlight w:val="green"/>
          <w:lang w:val="en-US" w:eastAsia="zh-CN"/>
        </w:rPr>
        <w:t>负载总电流</w:t>
      </w:r>
      <w:r>
        <w:rPr>
          <w:rFonts w:hint="default"/>
          <w:highlight w:val="green"/>
          <w:lang w:val="en-US" w:eastAsia="zh-CN"/>
        </w:rPr>
        <w:t>”，如果1号子系统的“</w:t>
      </w:r>
      <w:r>
        <w:rPr>
          <w:rFonts w:hint="eastAsia"/>
          <w:highlight w:val="green"/>
          <w:lang w:val="en-US" w:eastAsia="zh-CN"/>
        </w:rPr>
        <w:t>负载总电流</w:t>
      </w:r>
      <w:r>
        <w:rPr>
          <w:rFonts w:hint="default"/>
          <w:highlight w:val="green"/>
          <w:lang w:val="en-US" w:eastAsia="zh-CN"/>
        </w:rPr>
        <w:t>”比2号系统的“</w:t>
      </w:r>
      <w:r>
        <w:rPr>
          <w:rFonts w:hint="eastAsia"/>
          <w:highlight w:val="green"/>
          <w:lang w:val="en-US" w:eastAsia="zh-CN"/>
        </w:rPr>
        <w:t>负载总电流</w:t>
      </w:r>
      <w:r>
        <w:rPr>
          <w:rFonts w:hint="default"/>
          <w:highlight w:val="green"/>
          <w:lang w:val="en-US" w:eastAsia="zh-CN"/>
        </w:rPr>
        <w:t>”大，则1号子系统为标准，否则2号子系统为标</w:t>
      </w:r>
      <w:r>
        <w:rPr>
          <w:rFonts w:hint="eastAsia"/>
          <w:highlight w:val="green"/>
          <w:lang w:val="en-US" w:eastAsia="zh-CN"/>
        </w:rPr>
        <w:t>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638290" cy="2929890"/>
            <wp:effectExtent l="0" t="0" r="6350" b="11430"/>
            <wp:docPr id="4" name="图片 4" descr="1731396136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313961361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/>
          <w:lang w:val="en-US" w:eastAsia="zh-CN"/>
        </w:rPr>
      </w:pPr>
    </w:p>
    <w:p>
      <w:pPr>
        <w:numPr>
          <w:ilvl w:val="-1"/>
          <w:numId w:val="0"/>
        </w:numPr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其他步骤按照“</w:t>
      </w:r>
      <w:r>
        <w:rPr>
          <w:rFonts w:hint="eastAsia"/>
          <w:b/>
          <w:bCs/>
          <w:sz w:val="24"/>
          <w:szCs w:val="24"/>
          <w:lang w:val="en-US" w:eastAsia="zh-CN"/>
        </w:rPr>
        <w:t>电源系统计算逻辑</w:t>
      </w:r>
      <w:r>
        <w:rPr>
          <w:rFonts w:hint="eastAsia"/>
          <w:b/>
          <w:lang w:val="en-US" w:eastAsia="zh-CN"/>
        </w:rPr>
        <w:t>”执行</w:t>
      </w:r>
    </w:p>
    <w:p>
      <w:pPr>
        <w:numPr>
          <w:ilvl w:val="-1"/>
          <w:numId w:val="0"/>
        </w:numPr>
        <w:ind w:left="0" w:leftChars="0" w:firstLine="0" w:firstLineChars="0"/>
        <w:rPr>
          <w:rFonts w:hint="eastAsia"/>
          <w:b/>
          <w:lang w:val="en-US" w:eastAsia="zh-CN"/>
        </w:rPr>
      </w:pPr>
    </w:p>
    <w:p>
      <w:pPr>
        <w:numPr>
          <w:ilvl w:val="-1"/>
          <w:numId w:val="0"/>
        </w:numPr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插入device_es_mete表参考3.1.5.9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b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3.1.7一路市电+一路高压直流计算逻辑</w:t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一路市电+一路高压直流计算逻辑系统里有高压直流设备（设备类型87）、智能电表（设备类型92）、低压交流配电（设备类型2），分为两个子系统（通过3.1.2的“子系统id”区分）</w:t>
      </w:r>
    </w:p>
    <w:p>
      <w:p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市电子系统：只包含 智能电表（设备类型92）、低压交流配电（设备类型2）两类设备</w:t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高压直流子系统：只包含 高压直流设备（设备类型87）</w:t>
      </w:r>
    </w:p>
    <w:p>
      <w:pPr>
        <w:rPr>
          <w:rFonts w:hint="default"/>
          <w:lang w:val="en-US" w:eastAsia="zh-CN"/>
        </w:rPr>
      </w:pPr>
    </w:p>
    <w:p>
      <w:pPr>
        <w:pStyle w:val="5"/>
        <w:rPr>
          <w:rFonts w:hint="default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3.1.7.1市电子系统计算逻辑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3.1.7.1.1智能电表计算逻辑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3.1.7.1.1.1智能电表总有功功率(优先)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优先查询智能电表设备的“总有功功率”（092330），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子系统内的</w:t>
      </w:r>
      <w:r>
        <w:rPr>
          <w:rFonts w:hint="eastAsia"/>
          <w:color w:val="FF0000"/>
          <w:highlight w:val="cyan"/>
          <w:lang w:val="en-US" w:eastAsia="zh-CN"/>
        </w:rPr>
        <w:t>所有的</w:t>
      </w:r>
      <w:r>
        <w:rPr>
          <w:rFonts w:hint="eastAsia"/>
          <w:lang w:val="en-US" w:eastAsia="zh-CN"/>
        </w:rPr>
        <w:t>智能电表设备通过汇总计算获取：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智能电表最大总有功功率：max(每个智能电表设备的最大的“总有功功率”)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智能电表最小总有功功率：max(每个智能电表设备的最小的“总有功功率”)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智能电表平均总有功功率：max(每个智能电表设备的平均的“总有功功率”)</w:t>
      </w:r>
    </w:p>
    <w:p>
      <w:pPr>
        <w:rPr>
          <w:rFonts w:hint="eastAsia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4"/>
          <w:szCs w:val="24"/>
          <w:lang w:val="en-US" w:eastAsia="zh-CN" w:bidi="ar-SA"/>
        </w:rPr>
        <w:t>3.1.7.1.1.2智能电表有功功率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在3.17.1.1.1步骤中查询不到数据，则查询智能电表设备的有功功率pa(092308)、pb(092309)、pc(092310)。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子系统内的</w:t>
      </w:r>
      <w:r>
        <w:rPr>
          <w:rFonts w:hint="eastAsia"/>
          <w:color w:val="FF0000"/>
          <w:highlight w:val="cyan"/>
          <w:lang w:val="en-US" w:eastAsia="zh-CN"/>
        </w:rPr>
        <w:t>所有的</w:t>
      </w:r>
      <w:r>
        <w:rPr>
          <w:rFonts w:hint="eastAsia"/>
          <w:lang w:val="en-US" w:eastAsia="zh-CN"/>
        </w:rPr>
        <w:t>智能电表设备通过汇总计算获取：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智能电表最大有功功率：max（每个智能电表设备的maxpa + maxpb + maxpc）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智能电表最小有功功率：max（每个智能电表设备的minpa + minpb + minpc）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智能电表平均有功功率：max（每个智能电表设备的avgpa + avgpb + avgpc）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3.1.7.1.2低压交流配电计算逻辑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查询低压交流配电设备的有功功率Pa(002307)、Pb(002314)、Pc(002321)。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子系统内的</w:t>
      </w:r>
      <w:r>
        <w:rPr>
          <w:rFonts w:hint="eastAsia"/>
          <w:color w:val="FF0000"/>
          <w:highlight w:val="cyan"/>
          <w:lang w:val="en-US" w:eastAsia="zh-CN"/>
        </w:rPr>
        <w:t>所有的</w:t>
      </w:r>
      <w:r>
        <w:rPr>
          <w:rFonts w:hint="eastAsia"/>
          <w:lang w:val="en-US" w:eastAsia="zh-CN"/>
        </w:rPr>
        <w:t>低压交流配电设备通过汇总计算获取：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低压交流配电最大有功功率：max（每个低压交流配电设备的maxpa + maxpb + maxpc）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低压交流配电最小有功功率：max（每个低压交流配电设备的minpa + minpb + minpc）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低压交流配电平均有功功率：max（每个低压交流配电设备的avgpa + avgpb + avgpc）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3.1.7.1.3市电设备总功率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市电设备最大总功率：（智能电表最大总有功功率 or 智能电表最大有功功率）+ 低压交流配电最大有功功率。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市电设备最小总功率：（智能电表最小总有功功率 or 智能电表最小有功功率）+ 低压交流配电最小有功功率。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市电设备平均总功率：（智能电表平均总有功功率 or 智能电表平均有功功率）+ 低压交流配电平均有功功率。</w:t>
      </w:r>
    </w:p>
    <w:p>
      <w:pPr>
        <w:rPr>
          <w:rFonts w:hint="default"/>
          <w:color w:val="FF0000"/>
          <w:lang w:val="en-US" w:eastAsia="zh-CN"/>
        </w:rPr>
      </w:pPr>
    </w:p>
    <w:p>
      <w:pPr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3.1.7.1.4市电设备负载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市电设备最大负载：市电设备最大总功率 / 系统电压等级。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市电设备最小负载：市电设备最小总功率 / 系统电压等级。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市电设备平均负载：市电设备平均总功率 / 系统电压等级。</w:t>
      </w:r>
    </w:p>
    <w:p>
      <w:pPr>
        <w:rPr>
          <w:rFonts w:hint="default"/>
          <w:color w:val="FF0000"/>
          <w:lang w:val="en-US" w:eastAsia="zh-CN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3.1.7.2高压直流子系统计算逻辑</w:t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与单电源系统计算逻辑相同</w:t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>
      <w:pPr>
        <w:numPr>
          <w:ilvl w:val="-1"/>
          <w:numId w:val="0"/>
        </w:numPr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区别：</w:t>
      </w:r>
    </w:p>
    <w:p>
      <w:p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如果高压直流子系统的</w:t>
      </w:r>
      <w:r>
        <w:rPr>
          <w:rFonts w:hint="eastAsia"/>
          <w:highlight w:val="cyan"/>
          <w:lang w:val="en-US" w:eastAsia="zh-CN"/>
        </w:rPr>
        <w:t>系统最大负载率、系统最小负载率、系统平均负载率</w:t>
      </w:r>
      <w:r>
        <w:rPr>
          <w:rFonts w:hint="eastAsia"/>
          <w:lang w:val="en-US" w:eastAsia="zh-CN"/>
        </w:rPr>
        <w:t>，有任何一项的</w:t>
      </w:r>
      <w:r>
        <w:rPr>
          <w:rFonts w:hint="eastAsia"/>
          <w:vertAlign w:val="baseline"/>
          <w:lang w:val="en-US" w:eastAsia="zh-CN"/>
        </w:rPr>
        <w:t xml:space="preserve"> 值大于90，</w:t>
      </w:r>
    </w:p>
    <w:p>
      <w:pPr>
        <w:ind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则改为：</w:t>
      </w:r>
    </w:p>
    <w:p>
      <w:pPr>
        <w:numPr>
          <w:ilvl w:val="-1"/>
          <w:numId w:val="0"/>
        </w:numPr>
        <w:ind w:left="0" w:leftChars="0" w:firstLine="0" w:firstLineChars="0"/>
        <w:rPr>
          <w:rFonts w:hint="eastAsia"/>
          <w:b/>
          <w:lang w:val="en-US" w:eastAsia="zh-CN"/>
        </w:rPr>
      </w:pPr>
    </w:p>
    <w:p>
      <w:pPr>
        <w:numPr>
          <w:ilvl w:val="0"/>
          <w:numId w:val="16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设备子类为16 / 18时，统计逻辑为：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系统最大负载总电流</w:t>
      </w:r>
      <w:r>
        <w:rPr>
          <w:rFonts w:hint="eastAsia"/>
          <w:vertAlign w:val="baseline"/>
          <w:lang w:val="en-US" w:eastAsia="zh-CN"/>
        </w:rPr>
        <w:t xml:space="preserve"> = max(系统内所有优先级子类的设备的最后一个测点值)。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系统最小负载总电流</w:t>
      </w:r>
      <w:r>
        <w:rPr>
          <w:rFonts w:hint="eastAsia"/>
          <w:vertAlign w:val="baseline"/>
          <w:lang w:val="en-US" w:eastAsia="zh-CN"/>
        </w:rPr>
        <w:t xml:space="preserve"> = max(系统内所有优先级子类的设备的最后一个测点值)。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系统平均负载总电流</w:t>
      </w:r>
      <w:r>
        <w:rPr>
          <w:rFonts w:hint="eastAsia"/>
          <w:vertAlign w:val="baseline"/>
          <w:lang w:val="en-US" w:eastAsia="zh-CN"/>
        </w:rPr>
        <w:t xml:space="preserve"> = max(系统内所有优先级子类的设备的最后一个测点值)。</w:t>
      </w:r>
    </w:p>
    <w:p>
      <w:pPr>
        <w:numPr>
          <w:ilvl w:val="0"/>
          <w:numId w:val="16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设备子类为19时候，统计逻辑为：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系统最大负载总电流</w:t>
      </w:r>
      <w:r>
        <w:rPr>
          <w:rFonts w:hint="eastAsia"/>
          <w:vertAlign w:val="baseline"/>
          <w:lang w:val="en-US" w:eastAsia="zh-CN"/>
        </w:rPr>
        <w:t xml:space="preserve"> = sum(系统内所有优先级子类的设备的最后一个测点值)。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系统最小负载总电流</w:t>
      </w:r>
      <w:r>
        <w:rPr>
          <w:rFonts w:hint="eastAsia"/>
          <w:vertAlign w:val="baseline"/>
          <w:lang w:val="en-US" w:eastAsia="zh-CN"/>
        </w:rPr>
        <w:t xml:space="preserve"> = sum(系统内所有优先级子类的设备的最后一个测点值)。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系统平均负载总电流</w:t>
      </w:r>
      <w:r>
        <w:rPr>
          <w:rFonts w:hint="eastAsia"/>
          <w:vertAlign w:val="baseline"/>
          <w:lang w:val="en-US" w:eastAsia="zh-CN"/>
        </w:rPr>
        <w:t xml:space="preserve"> = sum(系统内所有优先级子类的设备的最后一个测点值)。</w:t>
      </w:r>
    </w:p>
    <w:p>
      <w:pPr>
        <w:numPr>
          <w:ilvl w:val="0"/>
          <w:numId w:val="16"/>
        </w:num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重新计算系统最大、最小、平均负载率：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充电电流：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高压直流系统</w:t>
      </w:r>
      <w:r>
        <w:rPr>
          <w:rFonts w:hint="eastAsia"/>
          <w:lang w:val="en-US" w:eastAsia="zh-CN"/>
        </w:rPr>
        <w:t>设备基础数据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>中的current_ele字段数值，没有值则为0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cyan"/>
          <w:lang w:val="en-US" w:eastAsia="zh-CN"/>
        </w:rPr>
        <w:t>系统最大负载率</w:t>
      </w:r>
      <w:r>
        <w:rPr>
          <w:rFonts w:hint="eastAsia"/>
          <w:lang w:val="en-US" w:eastAsia="zh-CN"/>
        </w:rPr>
        <w:t xml:space="preserve"> = (</w:t>
      </w:r>
      <w:r>
        <w:rPr>
          <w:rFonts w:hint="eastAsia"/>
          <w:color w:val="FF0000"/>
          <w:vertAlign w:val="baseline"/>
          <w:lang w:val="en-US" w:eastAsia="zh-CN"/>
        </w:rPr>
        <w:t xml:space="preserve">系统最大负载总电流 + </w:t>
      </w:r>
      <w:r>
        <w:rPr>
          <w:rFonts w:hint="eastAsia"/>
          <w:color w:val="FF0000"/>
          <w:lang w:val="en-US" w:eastAsia="zh-CN"/>
        </w:rPr>
        <w:t xml:space="preserve">市电设备最大负载 </w:t>
      </w:r>
      <w:r>
        <w:rPr>
          <w:rFonts w:hint="eastAsia"/>
          <w:color w:val="FF0000"/>
          <w:vertAlign w:val="baseline"/>
          <w:lang w:val="en-US" w:eastAsia="zh-CN"/>
        </w:rPr>
        <w:t xml:space="preserve">+ </w:t>
      </w:r>
      <w:r>
        <w:rPr>
          <w:rFonts w:hint="eastAsia"/>
          <w:lang w:val="en-US" w:eastAsia="zh-CN"/>
        </w:rPr>
        <w:t xml:space="preserve">充电电流)  / rate * 100 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highlight w:val="cyan"/>
          <w:lang w:val="en-US" w:eastAsia="zh-CN"/>
        </w:rPr>
        <w:t>系统最小负载率</w:t>
      </w:r>
      <w:r>
        <w:rPr>
          <w:rFonts w:hint="eastAsia"/>
          <w:lang w:val="en-US" w:eastAsia="zh-CN"/>
        </w:rPr>
        <w:t xml:space="preserve"> = (</w:t>
      </w:r>
      <w:r>
        <w:rPr>
          <w:rFonts w:hint="eastAsia"/>
          <w:color w:val="FF0000"/>
          <w:vertAlign w:val="baseline"/>
          <w:lang w:val="en-US" w:eastAsia="zh-CN"/>
        </w:rPr>
        <w:t xml:space="preserve">系统最小负载总电流 + </w:t>
      </w:r>
      <w:r>
        <w:rPr>
          <w:rFonts w:hint="eastAsia"/>
          <w:color w:val="FF0000"/>
          <w:lang w:val="en-US" w:eastAsia="zh-CN"/>
        </w:rPr>
        <w:t xml:space="preserve">市电设备最大负载 </w:t>
      </w:r>
      <w:r>
        <w:rPr>
          <w:rFonts w:hint="eastAsia"/>
          <w:color w:val="FF0000"/>
          <w:vertAlign w:val="baseline"/>
          <w:lang w:val="en-US" w:eastAsia="zh-CN"/>
        </w:rPr>
        <w:t xml:space="preserve">+ </w:t>
      </w:r>
      <w:r>
        <w:rPr>
          <w:rFonts w:hint="eastAsia"/>
          <w:lang w:val="en-US" w:eastAsia="zh-CN"/>
        </w:rPr>
        <w:t xml:space="preserve">充电电流)  / rate * 100 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highlight w:val="cyan"/>
          <w:lang w:val="en-US" w:eastAsia="zh-CN"/>
        </w:rPr>
        <w:t>系统平均负载率</w:t>
      </w:r>
      <w:r>
        <w:rPr>
          <w:rFonts w:hint="eastAsia"/>
          <w:lang w:val="en-US" w:eastAsia="zh-CN"/>
        </w:rPr>
        <w:t xml:space="preserve"> = (</w:t>
      </w:r>
      <w:r>
        <w:rPr>
          <w:rFonts w:hint="eastAsia"/>
          <w:color w:val="FF0000"/>
          <w:vertAlign w:val="baseline"/>
          <w:lang w:val="en-US" w:eastAsia="zh-CN"/>
        </w:rPr>
        <w:t xml:space="preserve">系统平均负载总电流 + </w:t>
      </w:r>
      <w:r>
        <w:rPr>
          <w:rFonts w:hint="eastAsia"/>
          <w:color w:val="FF0000"/>
          <w:lang w:val="en-US" w:eastAsia="zh-CN"/>
        </w:rPr>
        <w:t xml:space="preserve">市电设备最大负载 </w:t>
      </w:r>
      <w:r>
        <w:rPr>
          <w:rFonts w:hint="eastAsia"/>
          <w:color w:val="FF0000"/>
          <w:vertAlign w:val="baseline"/>
          <w:lang w:val="en-US" w:eastAsia="zh-CN"/>
        </w:rPr>
        <w:t xml:space="preserve">+ </w:t>
      </w:r>
      <w:r>
        <w:rPr>
          <w:rFonts w:hint="eastAsia"/>
          <w:lang w:val="en-US" w:eastAsia="zh-CN"/>
        </w:rPr>
        <w:t xml:space="preserve">充电电流)  / rate * 100 </w:t>
      </w:r>
    </w:p>
    <w:p>
      <w:pPr>
        <w:numPr>
          <w:ilvl w:val="0"/>
          <w:numId w:val="0"/>
        </w:numPr>
        <w:ind w:left="840" w:leftChars="0"/>
        <w:rPr>
          <w:rFonts w:hint="default"/>
          <w:vertAlign w:val="baseline"/>
          <w:lang w:val="en-US" w:eastAsia="zh-CN"/>
        </w:rPr>
      </w:pPr>
    </w:p>
    <w:p>
      <w:pPr>
        <w:numPr>
          <w:ilvl w:val="-1"/>
          <w:numId w:val="0"/>
        </w:numPr>
        <w:ind w:left="0" w:leftChars="0" w:firstLine="0" w:firstLineChars="0"/>
        <w:rPr>
          <w:rFonts w:hint="eastAsia"/>
          <w:b/>
          <w:lang w:val="en-US" w:eastAsia="zh-CN"/>
        </w:rPr>
      </w:pPr>
    </w:p>
    <w:p>
      <w:pPr>
        <w:numPr>
          <w:ilvl w:val="-1"/>
          <w:numId w:val="0"/>
        </w:numPr>
        <w:ind w:left="0" w:leftChars="0" w:firstLine="0" w:firstLineChars="0"/>
        <w:rPr>
          <w:rFonts w:hint="default"/>
          <w:b/>
          <w:lang w:val="en-US" w:eastAsia="zh-CN"/>
        </w:rPr>
      </w:pPr>
    </w:p>
    <w:p>
      <w:pPr>
        <w:pStyle w:val="4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3.1.8旧的历史数据更新标识</w:t>
      </w:r>
    </w:p>
    <w:p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将旧的历史容量历史数据更新标识，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如本次任务中，设备没有计算出数据，则不做该操作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操作表：device_es_mete(容量历史数据表)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更新操作字段：is_valida(</w:t>
      </w:r>
      <w:r>
        <w:rPr>
          <w:rFonts w:hint="eastAsia"/>
          <w:vertAlign w:val="baseline"/>
          <w:lang w:val="en-US" w:eastAsia="zh-CN"/>
        </w:rPr>
        <w:t>是否最新有效数据</w:t>
      </w:r>
      <w:r>
        <w:rPr>
          <w:rFonts w:hint="eastAsia"/>
          <w:lang w:val="en-US" w:eastAsia="zh-CN"/>
        </w:rPr>
        <w:t>) 设置为“N”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更新条件：1. device_id字段对应的设备id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2.is_valida字段为“Y”的数据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</w:p>
    <w:p>
      <w:pPr>
        <w:numPr>
          <w:ilvl w:val="-2"/>
          <w:numId w:val="0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Sql语句：</w:t>
      </w:r>
    </w:p>
    <w:p>
      <w:pPr>
        <w:numPr>
          <w:ilvl w:val="-2"/>
          <w:numId w:val="0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update  device_es_mete set is_valida='N'  </w:t>
      </w:r>
    </w:p>
    <w:p>
      <w:pPr>
        <w:numPr>
          <w:ilvl w:val="-3"/>
          <w:numId w:val="0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where device_id in('设备id1','设备id2','设备id3') and is_valida='Y'</w:t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3.1.9插入执行日期计算出的数据</w:t>
      </w:r>
    </w:p>
    <w:tbl>
      <w:tblPr>
        <w:tblStyle w:val="8"/>
        <w:tblW w:w="10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8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device_es_mete表字段</w:t>
            </w:r>
          </w:p>
        </w:tc>
        <w:tc>
          <w:tcPr>
            <w:tcW w:w="8868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计算生成逻辑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使用uuid生成唯一标识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device_id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设备id(见3.1.2)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sys_id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系统id(见3.1.2)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maxia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根据设备id和测点编码(087309),从一天的es的历史测点索引中，聚合查询出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最大值(</w:t>
            </w:r>
            <w:r>
              <w:rPr>
                <w:rFonts w:hint="eastAsia"/>
                <w:color w:val="FF0000"/>
                <w:highlight w:val="green"/>
                <w:vertAlign w:val="baseline"/>
                <w:lang w:val="en-US" w:eastAsia="zh-CN"/>
              </w:rPr>
              <w:t>或最后一个值)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minia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根据设备id和测点编码(087309),从一天的es的历史测点索引中，聚合查询出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avgia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根据设备id和测点编码(087309),从一天的es的历史测点索引中，聚合查询出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es_date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指定查询数据日期yyyy-MM-dd(见3.1.3)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is_normal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是否正常数据(写入固定值“Y”)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is_valida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是否最新有效数据(写入固定值“Y”)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rate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系统内容最大额定电流(见3.1.5.4)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load_flag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计算逻辑标识(2为最大值计算标识，1为最后一次值计算标识)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load_per1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使用最后一次值计算的负载率(见2.1.3.8)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使用最大值计算的负载率(见2.1.3.8)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最终使用的负载率(</w:t>
            </w:r>
            <w:r>
              <w:rPr>
                <w:rFonts w:hint="default"/>
                <w:vertAlign w:val="baseline"/>
                <w:lang w:val="en-US" w:eastAsia="zh-CN"/>
              </w:rPr>
              <w:t>load_per1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或者 </w:t>
            </w:r>
            <w:r>
              <w:rPr>
                <w:rFonts w:hint="default"/>
                <w:vertAlign w:val="baseline"/>
                <w:lang w:val="en-US" w:eastAsia="zh-CN"/>
              </w:rPr>
              <w:t>load_per</w:t>
            </w:r>
            <w:r>
              <w:rPr>
                <w:rFonts w:hint="eastAsia"/>
                <w:vertAlign w:val="baseline"/>
                <w:lang w:val="en-US" w:eastAsia="zh-CN"/>
              </w:rPr>
              <w:t>2)(见2.1.3.8)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direct_ua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系统电压等级(见3.1.2)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系统备份方式系数(见3.1.5.1)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work_type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系统备份方式描述(见3.1.5.2)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maxpa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根据设备id(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智能电表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低压交流配电</w:t>
            </w:r>
            <w:r>
              <w:rPr>
                <w:rFonts w:hint="eastAsia"/>
                <w:vertAlign w:val="baseline"/>
                <w:lang w:val="en-US" w:eastAsia="zh-CN"/>
              </w:rPr>
              <w:t>)和测点编码(</w:t>
            </w:r>
            <w:r>
              <w:rPr>
                <w:rFonts w:hint="default"/>
                <w:highlight w:val="cyan"/>
                <w:vertAlign w:val="baseline"/>
                <w:lang w:val="en-US" w:eastAsia="zh-CN"/>
              </w:rPr>
              <w:t>092308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002307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minpa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根据设备id(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智能电表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低压交流配电</w:t>
            </w:r>
            <w:r>
              <w:rPr>
                <w:rFonts w:hint="eastAsia"/>
                <w:vertAlign w:val="baseline"/>
                <w:lang w:val="en-US" w:eastAsia="zh-CN"/>
              </w:rPr>
              <w:t>)和测点编码(</w:t>
            </w:r>
            <w:r>
              <w:rPr>
                <w:rFonts w:hint="default"/>
                <w:highlight w:val="cyan"/>
                <w:vertAlign w:val="baseline"/>
                <w:lang w:val="en-US" w:eastAsia="zh-CN"/>
              </w:rPr>
              <w:t>092308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002307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avgpa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根据设备id(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智能电表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低压交流配电</w:t>
            </w:r>
            <w:r>
              <w:rPr>
                <w:rFonts w:hint="eastAsia"/>
                <w:vertAlign w:val="baseline"/>
                <w:lang w:val="en-US" w:eastAsia="zh-CN"/>
              </w:rPr>
              <w:t>)和测点编码(</w:t>
            </w:r>
            <w:r>
              <w:rPr>
                <w:rFonts w:hint="default"/>
                <w:highlight w:val="cyan"/>
                <w:vertAlign w:val="baseline"/>
                <w:lang w:val="en-US" w:eastAsia="zh-CN"/>
              </w:rPr>
              <w:t>092308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002307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maxpb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根据设备id(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智能电表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低压交流配电</w:t>
            </w:r>
            <w:r>
              <w:rPr>
                <w:rFonts w:hint="eastAsia"/>
                <w:vertAlign w:val="baseline"/>
                <w:lang w:val="en-US" w:eastAsia="zh-CN"/>
              </w:rPr>
              <w:t>)和测点编码(</w:t>
            </w:r>
            <w:r>
              <w:rPr>
                <w:rFonts w:hint="default"/>
                <w:highlight w:val="cyan"/>
                <w:vertAlign w:val="baseline"/>
                <w:lang w:val="en-US" w:eastAsia="zh-CN"/>
              </w:rPr>
              <w:t>092309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002314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minpb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根据设备id(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智能电表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低压交流配电</w:t>
            </w:r>
            <w:r>
              <w:rPr>
                <w:rFonts w:hint="eastAsia"/>
                <w:vertAlign w:val="baseline"/>
                <w:lang w:val="en-US" w:eastAsia="zh-CN"/>
              </w:rPr>
              <w:t>)和测点编码(</w:t>
            </w:r>
            <w:r>
              <w:rPr>
                <w:rFonts w:hint="default"/>
                <w:highlight w:val="cyan"/>
                <w:vertAlign w:val="baseline"/>
                <w:lang w:val="en-US" w:eastAsia="zh-CN"/>
              </w:rPr>
              <w:t>09230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002314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avgpb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根据设备id(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智能电表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低压交流配电</w:t>
            </w:r>
            <w:r>
              <w:rPr>
                <w:rFonts w:hint="eastAsia"/>
                <w:vertAlign w:val="baseline"/>
                <w:lang w:val="en-US" w:eastAsia="zh-CN"/>
              </w:rPr>
              <w:t>)和测点编码(</w:t>
            </w:r>
            <w:r>
              <w:rPr>
                <w:rFonts w:hint="default"/>
                <w:highlight w:val="cyan"/>
                <w:vertAlign w:val="baseline"/>
                <w:lang w:val="en-US" w:eastAsia="zh-CN"/>
              </w:rPr>
              <w:t>092309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002314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maxpc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根据设备id(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智能电表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低压交流配电</w:t>
            </w:r>
            <w:r>
              <w:rPr>
                <w:rFonts w:hint="eastAsia"/>
                <w:vertAlign w:val="baseline"/>
                <w:lang w:val="en-US" w:eastAsia="zh-CN"/>
              </w:rPr>
              <w:t>)和测点编码(</w:t>
            </w:r>
            <w:r>
              <w:rPr>
                <w:rFonts w:hint="default"/>
                <w:highlight w:val="cyan"/>
                <w:vertAlign w:val="baseline"/>
                <w:lang w:val="en-US" w:eastAsia="zh-CN"/>
              </w:rPr>
              <w:t>092310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002321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minpc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根据设备id(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智能电表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低压交流配电</w:t>
            </w:r>
            <w:r>
              <w:rPr>
                <w:rFonts w:hint="eastAsia"/>
                <w:vertAlign w:val="baseline"/>
                <w:lang w:val="en-US" w:eastAsia="zh-CN"/>
              </w:rPr>
              <w:t>)和测点编码(</w:t>
            </w:r>
            <w:r>
              <w:rPr>
                <w:rFonts w:hint="default"/>
                <w:highlight w:val="cyan"/>
                <w:vertAlign w:val="baseline"/>
                <w:lang w:val="en-US" w:eastAsia="zh-CN"/>
              </w:rPr>
              <w:t>092310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002321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avgpc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根据设备id(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智能电表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低压交流配电</w:t>
            </w:r>
            <w:r>
              <w:rPr>
                <w:rFonts w:hint="eastAsia"/>
                <w:vertAlign w:val="baseline"/>
                <w:lang w:val="en-US" w:eastAsia="zh-CN"/>
              </w:rPr>
              <w:t>)和测点编码(</w:t>
            </w:r>
            <w:r>
              <w:rPr>
                <w:rFonts w:hint="default"/>
                <w:highlight w:val="cyan"/>
                <w:vertAlign w:val="baseline"/>
                <w:lang w:val="en-US" w:eastAsia="zh-CN"/>
              </w:rPr>
              <w:t>092310</w:t>
            </w: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or </w:t>
            </w: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002321</w:t>
            </w:r>
            <w:r>
              <w:rPr>
                <w:rFonts w:hint="eastAsia"/>
                <w:vertAlign w:val="baseline"/>
                <w:lang w:val="en-US" w:eastAsia="zh-CN"/>
              </w:rPr>
              <w:t>),从一天的es的历史测点索引中，聚合查询出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pt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智能电表总有功功率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direct_ele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市电设备负载(见3.1.7.14)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direct_power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市电设备总功率(见3.1.7.13)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max_load_per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系统最大负载率(见3.1.5.6)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min_load_per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系统最小负载率(见3.1.5.6)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avg_load_per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系统平均负载率(见3.1.5.6)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max_load_sum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系统最大负载总电流(见3.1.5.5)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min_load_sum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系统最小负载总电流(见3.1.5.5)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avg_load_sum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系统平均负载总电流(见3.1.5.5)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3.2</w:t>
      </w: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更新当前容量数据表(</w:t>
      </w:r>
      <w:r>
        <w:rPr>
          <w:rFonts w:hint="eastAsia"/>
          <w:lang w:val="en-US" w:eastAsia="zh-CN"/>
        </w:rPr>
        <w:t>t_current_capacity</w:t>
      </w: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)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3.2.1删除当前容量表的高压直流系统数据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操作表：t_current_capacity(当前容量系统数据表)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关联字段：device_type(设备类型，87为高压直流)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sql语句：delete from t_current_capacity where device_type = 87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3.2.1查询出最新计算的高压直流系统数据并插入数据表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查询出高压直流设备容量数据，以系统id分组作为最小粒度，插入“当前容量数据表”(t_current_capacity)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查询数据sql语句：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MAX(LEFT ( m.es_date, 10 ))  data_time,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c.devicesys_id as sys_id,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c.devicesys_name as sys_name,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d1.precinct_name AS province_name,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d2.precinct_name AS city_name,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IFNULL(d3.precinct_id,d4.precinct_id) as floor_id,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IFNULL(d3.precinct_name,d4.precinct_name) as floor_name,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max(m.load_per) as load_per,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c.devicesys_desc as remark,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a.device_type,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IFNULL(s3.site_type,s.site_type) as site_type,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CONCAT(tcd.dict_note,'系统')  as device_type_name,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IFNULL( m.rate, a.rated_power ) rate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t_cfg_device 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device_es_mete m ON m.device_id = a.device_id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m.is_valida = 'Y'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 t_cfg_gyzlsys_detail g1 on g1.sub_id = a.device_id and g1.item_type = 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 t_cfg_gyzlsys_detail g2 on g2.sub_id = g1.devicesys_id and g2.item_type =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 t_cfg_gyzlsys c ON c.devicesys_id = g2.devicesys_id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d ON d.precinct_id = a.precinct_id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AS d1 ON d1.precinct_id = LEFT ( d.precinct_id, 5 )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AS d2 ON d2.precinct_id = LEFT ( d.precinct_id, 8 )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AS d3 ON d3.precinct_id = d.up_precinct_id and d3.precinct_kind = 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t_cfg_precinct AS d4 ON d4.precinct_id = d.up_precinct_id and d4.precinct_kind = 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t_cfg_site s ON s.site_id = d.up_precinct_id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t_cfg_site s3 ON s3.site_id = d3.up_precinct_id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t_cfg_dict tcd on a.device_type = tcd.dict_code and col_name = 'device_type'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a.rated_power &gt;= '0.000'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a.device_type = 87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a.isdel='0'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BY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c.devicesys_id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插入“当前容量数据表”(t_current_capacity)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1"/>
        <w:gridCol w:w="2438"/>
        <w:gridCol w:w="51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t_current_capacity表字段</w:t>
            </w:r>
          </w:p>
        </w:tc>
        <w:tc>
          <w:tcPr>
            <w:tcW w:w="2438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查询语句对应属性</w:t>
            </w:r>
          </w:p>
        </w:tc>
        <w:tc>
          <w:tcPr>
            <w:tcW w:w="5110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数据说明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sys_id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sys_id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province_name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province_name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city_name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city_name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市名称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floor_id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floor_id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站点id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floor_name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floor_name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站点名称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device_type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device_type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系统类型编号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device_type_name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device_type_name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系统类型名称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sys_name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load_per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负载率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data_time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data_time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数据时间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remark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remark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site_type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site_type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站点类型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rate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rate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额定容量</w:t>
            </w:r>
          </w:p>
        </w:tc>
      </w:tr>
    </w:tbl>
    <w:p>
      <w:pPr>
        <w:pStyle w:val="2"/>
        <w:bidi w:val="0"/>
        <w:rPr>
          <w:rFonts w:hint="eastAsia" w:cstheme="minorBidi"/>
          <w:b/>
          <w:kern w:val="44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kern w:val="44"/>
          <w:sz w:val="32"/>
          <w:szCs w:val="32"/>
          <w:lang w:val="en-US" w:eastAsia="zh-CN" w:bidi="ar-SA"/>
        </w:rPr>
        <w:t>4. 变压器容量计算</w:t>
      </w:r>
    </w:p>
    <w:p>
      <w:pPr>
        <w:pStyle w:val="3"/>
        <w:bidi w:val="0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4.1更新当前容量数据表</w:t>
      </w: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(</w:t>
      </w:r>
      <w:r>
        <w:rPr>
          <w:rFonts w:hint="eastAsia"/>
          <w:lang w:val="en-US" w:eastAsia="zh-CN"/>
        </w:rPr>
        <w:t>t_current_capacity</w:t>
      </w: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)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4.1.1删除当前容量表的高压直流系统数据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操作表：t_current_capacity(当前容量系统数据表)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关联字段：device_type(设备类型，3为变压器)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sql语句：delete from t_current_capacity where device_type = 87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3.1.1统计变压器月度报表数据并插入数据表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统计变压器月度报表容量数据，以系统id分组作为最小粒度，插入“当前容量数据表”(t_current_capacity)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查询数据sql语句：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table1.systemId AS sys_id,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table1.provinceName AS province_name,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table1.cityName AS city_name,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table1.buildingId AS floor_id,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table1.buildingName AS floor_name,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'3' AS device_type,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'变压器系统' AS device_type_name,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table1.systemName AS sys_name,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table1.systemLoadRate AS load_per,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table1.updateTime AS data_time,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ifnull(table1.siteType,1) AS site_type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FROM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SELECT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d.system_id AS systemId,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b.precinct_name AS provinceName,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c.precinct_name AS cityName,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a.precinct_name AS buildingName,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a.precinct_id AS buildingId,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a.site_type AS siteType,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d.system_name AS systemName,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e.system_load_rate AS systemLoadRate,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IF(e.month IS NULL,DATE_FORMAT(DATE_ADD(NOW(),INTERVAL -1 MONTH),'%Y-%m'),e.month) AS MONTH,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DATE_FORMAT(e.update_time,'%Y-%m-%d') AS updateTime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FROM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SELECT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precinct_id,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precinct_name,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site_type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FROM t_cfg_precinct AS a1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LEFT JOIN t_cfg_site AS a2 ON a1.precinct_id = a2.site_id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WHERE a1.isdel =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AND (a1.precinct_kind = 2 OR a1.precinct_kind = 3)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AND a1.precinct_id NOT 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SELECT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DISTINCT LEFT(precinct_id,LENGTH(precinct_id)-3)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FROM t_cfg_precinct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WHERE precinct_kind = 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AND isdel =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) AS 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LEFT JOIN t_cfg_precinct AS b ON b.precinct_id = LEFT(a.precinct_id,5)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LEFT JOIN t_cfg_precinct AS c ON c.precinct_id = LEFT(a.precinct_id,8)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LEFT JOIN capacity_transformer_manage AS d ON d.building_id = a.precinct_id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LEFT JOIN capacity_transformer_manage_monthlyidata AS e ON d.device_id = e.device_id AND e.month = DATE_FORMAT(DATE_ADD(NOW(),INTERVAL -1 MONTH),'%Y-%m')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WHERE d.system_id IS NOT NULL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and e.system_load_rate is not null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)AS table1 GROUP BY table1.systemId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插入“当前容量数据表”(t_current_capacity)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1"/>
        <w:gridCol w:w="2438"/>
        <w:gridCol w:w="51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t_current_capacity表字段</w:t>
            </w:r>
          </w:p>
        </w:tc>
        <w:tc>
          <w:tcPr>
            <w:tcW w:w="2438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查询语句对应属性</w:t>
            </w:r>
          </w:p>
        </w:tc>
        <w:tc>
          <w:tcPr>
            <w:tcW w:w="5110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数据说明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sys_id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sys_id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province_name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province_name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city_name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city_name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市名称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floor_id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floor_id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站点id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floor_name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floor_name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站点名称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device_type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device_type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系统类型编号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device_type_name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device_type_name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系统类型名称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sys_name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sys_name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load_per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load_per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负载率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data_time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data_time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数据时间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remark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remark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site_type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site_type</w:t>
            </w: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站点类型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rate</w:t>
            </w:r>
          </w:p>
        </w:tc>
        <w:tc>
          <w:tcPr>
            <w:tcW w:w="243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51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额定容量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 w:asciiTheme="minorHAnsi" w:hAnsiTheme="minorHAnsi" w:eastAsiaTheme="minorEastAsia" w:cstheme="minorBidi"/>
          <w:b/>
          <w:kern w:val="44"/>
          <w:sz w:val="32"/>
          <w:szCs w:val="32"/>
          <w:lang w:val="en-US" w:eastAsia="zh-CN" w:bidi="ar-SA"/>
        </w:rPr>
      </w:pPr>
      <w:r>
        <w:rPr>
          <w:rFonts w:hint="eastAsia" w:cstheme="minorBidi"/>
          <w:b/>
          <w:kern w:val="44"/>
          <w:sz w:val="32"/>
          <w:szCs w:val="32"/>
          <w:lang w:val="en-US" w:eastAsia="zh-CN" w:bidi="ar-SA"/>
        </w:rPr>
        <w:t>5.系统负载率预警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5.1判断是否产生预警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容量预警标识：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ups系统为：UPS【N+1 并联冗余 N+1总线】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开关电源系统为：开关电源系统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高压直流系统为：高压直流系统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查询系统预警阈值：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items.item_id,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triggers.expression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FROM monitor_triggers as triggers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monitor_items as items  on triggers.item_id = items.item_id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WHERE items.type = </w:t>
      </w:r>
      <w:r>
        <w:rPr>
          <w:rFonts w:hint="eastAsia"/>
          <w:color w:val="FF0000"/>
          <w:lang w:val="en-US" w:eastAsia="zh-CN"/>
        </w:rPr>
        <w:t>容量预警标识</w:t>
      </w:r>
      <w:r>
        <w:rPr>
          <w:rFonts w:hint="default"/>
          <w:lang w:val="en-US" w:eastAsia="zh-CN"/>
        </w:rPr>
        <w:t>;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容量预警编号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items.item_id</w:t>
      </w:r>
      <w:r>
        <w:rPr>
          <w:rFonts w:hint="eastAsia"/>
          <w:lang w:val="en-US" w:eastAsia="zh-CN"/>
        </w:rPr>
        <w:t>内容。</w:t>
      </w:r>
    </w:p>
    <w:p>
      <w:pPr>
        <w:rPr>
          <w:rFonts w:hint="default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容量预警内容</w:t>
      </w:r>
      <w:r>
        <w:rPr>
          <w:rFonts w:hint="default"/>
          <w:lang w:val="en-US" w:eastAsia="zh-CN"/>
        </w:rPr>
        <w:t>triggers.expression</w:t>
      </w:r>
      <w:r>
        <w:rPr>
          <w:rFonts w:hint="eastAsia"/>
          <w:lang w:val="en-US" w:eastAsia="zh-CN"/>
        </w:rPr>
        <w:t>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每一种容量系统预警标识，都会返回三条数据，分别是黄色预警、橙色预警、红色预警。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数据内容为json格式，获取其中的内容：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level：黄色预警/橙色预警/红色预警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start_value：阈值下限数值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start_char：阈值下限判断符号(&gt;,&gt;=等)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end_value：阈值上限数值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end_char：阈值上限判断符号(&gt;,&gt;=等)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通过每个系统的</w:t>
      </w:r>
      <w:r>
        <w:rPr>
          <w:rFonts w:hint="eastAsia"/>
          <w:color w:val="FF0000"/>
          <w:lang w:val="en-US" w:eastAsia="zh-CN"/>
        </w:rPr>
        <w:t>最大负载率</w:t>
      </w:r>
      <w:r>
        <w:rPr>
          <w:rFonts w:hint="eastAsia"/>
          <w:lang w:val="en-US" w:eastAsia="zh-CN"/>
        </w:rPr>
        <w:t>，结合判断上述阈值，进行判断预警级别。</w:t>
      </w:r>
    </w:p>
    <w:p>
      <w:pPr>
        <w:rPr>
          <w:rFonts w:hint="default"/>
          <w:lang w:val="en-US" w:eastAsia="zh-CN"/>
        </w:rPr>
      </w:pPr>
    </w:p>
    <w:p>
      <w:pPr>
        <w:pStyle w:val="3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5.2告警数据处理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前提条件：如果4.1判断预警，产生 黄色预警/橙色预警/红色预警 则执行以下步骤，否则不执行。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使用系统id关联early_alerts表的object_id字段，条件为alert_status字段为0（告警状态）查询出该系统是否有告警数据。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如果该系统有告警数据，则将告警数据设置为消警数据，设置alert_clear_time字段设为当前时间，alert_status字段设置为1（消警状态）。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7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把本次告警数据插入early_alerts表。</w:t>
      </w:r>
    </w:p>
    <w:p>
      <w:pPr>
        <w:pStyle w:val="3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5.3消警数据处理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前提条件：如果4.1判断预警，没有产生任何预警，则执行以下步骤。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18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使用系统id关联early_alerts表的object_id字段，条件为alert_status字段为0（告警状态）查询出该系统是否有告警数据。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8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如果该系统有告警数据，则将告警数据设置为消警数据，设置alert_clear_time字段设为当前时间，alert_status字段设置为1（消警状态）。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pStyle w:val="3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5.4预警表说明(early_alerts)</w:t>
      </w:r>
    </w:p>
    <w:tbl>
      <w:tblPr>
        <w:tblStyle w:val="8"/>
        <w:tblW w:w="10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88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early_alerts表字段</w:t>
            </w:r>
          </w:p>
        </w:tc>
        <w:tc>
          <w:tcPr>
            <w:tcW w:w="8868" w:type="dxa"/>
            <w:shd w:val="clear" w:color="auto" w:fill="00B0F0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计算生成逻辑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index_seq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唯一标识，自增序列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alert_id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预警编码,生成规则：</w:t>
            </w:r>
            <w:r>
              <w:rPr>
                <w:rFonts w:hint="default"/>
                <w:vertAlign w:val="baseline"/>
                <w:lang w:val="en-US" w:eastAsia="zh-CN"/>
              </w:rPr>
              <w:t>”S_R-1”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+ </w:t>
            </w: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+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系统id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+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+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color w:val="FF0000"/>
                <w:lang w:val="en-US" w:eastAsia="zh-CN"/>
              </w:rPr>
              <w:t>容量预警编号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+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_L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+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预警级别(数字)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alert_level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预警级别，红色预警设为1，橙色预警设为2，黄色预警设为3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alert_create_time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预警创建时间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第一次插入预警时的时间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cur_moni_time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数据操作时间，更新数据时更新该时间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alert_clear_time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预警消除时间，进行消警操作时的时间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alert_status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预警状态，0：预警，1：消除预警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cur_moni_value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预警值，即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系统最大负载率(</w:t>
            </w:r>
            <w:r>
              <w:rPr>
                <w:rFonts w:hint="default"/>
                <w:color w:val="FF0000"/>
                <w:vertAlign w:val="baseline"/>
                <w:lang w:val="en-US" w:eastAsia="zh-CN"/>
              </w:rPr>
              <w:t>max_load_per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status_masks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状态标识，0：设备，1：设备系统(写入固定值“1”)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device_type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设备系统类型，ups系统设为8，开关电源系统设为6，高压直流系统设为87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precinct_id</w:t>
            </w:r>
          </w:p>
        </w:tc>
        <w:tc>
          <w:tcPr>
            <w:tcW w:w="886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系统所绑定空间节点id，即系统设备基础数据里的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系统所属空间节点id(站点or楼栋)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5.5 截图参考例子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640830" cy="1340485"/>
            <wp:effectExtent l="0" t="0" r="3810" b="635"/>
            <wp:docPr id="1" name="图片 1" descr="6286a420ea447290488cdc44175c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286a420ea447290488cdc44175c9b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6.传入参数触发任务说明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6.1传入参数说明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6.1.1空间节点id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该参数对应t_cfg_precinct表的precinct_id 字段，用于查询出指定的省、市、区、站点下属的设备系统作为处理对象。该参数处理详见1.1.3.1、2.1.3.1、3.1.3.1章节。</w:t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6.1.2系统id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该参数对应t_cfg_devicesys表的devicesys_id字段，用于查询出制定系统编号的设备系统作为处理对象，该参数处理详见1.1.3.1、2.1.3.1、3.1.3.1章节。</w:t>
      </w:r>
    </w:p>
    <w:p>
      <w:pPr>
        <w:rPr>
          <w:rFonts w:hint="default"/>
          <w:lang w:val="en-US" w:eastAsia="zh-CN"/>
        </w:rPr>
      </w:pPr>
    </w:p>
    <w:p>
      <w:pPr>
        <w:pStyle w:val="4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6.1.3日期(yyyy-MM-dd)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该参数用于查询对应日期的历史测点数据用于计算，同时会更新device_es_mete表的es_date字段</w:t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6.2使用场景说明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6.2.1每日定时任务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每日定时任务场景，会统计全国范围数据，空间节点id(4.1.1)使用“01”，日期yyyy-MM-dd使用执行任务的前一天的日期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6.2.2页面触发计算整个站点下的系统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用户会在页面选择某一天的某个站点触发计算：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空间节点id：使用用户页面选择的站点id。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日期yyyy-MM-dd：使用用户在页面选择的日期。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6.2.3页面触发计算某个系统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用户会在页面选择某一天的某个系统触发计算：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系统id：使用用户页面选择的系统id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日期yyyy-MM-dd：使用用户在页面选择的日期。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8B51A"/>
    <w:multiLevelType w:val="singleLevel"/>
    <w:tmpl w:val="8C18B51A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9BB1377F"/>
    <w:multiLevelType w:val="singleLevel"/>
    <w:tmpl w:val="9BB1377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31ACE76"/>
    <w:multiLevelType w:val="singleLevel"/>
    <w:tmpl w:val="A31ACE7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3D8A2C1"/>
    <w:multiLevelType w:val="singleLevel"/>
    <w:tmpl w:val="A3D8A2C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AD60B9D4"/>
    <w:multiLevelType w:val="singleLevel"/>
    <w:tmpl w:val="AD60B9D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BDB14ACB"/>
    <w:multiLevelType w:val="singleLevel"/>
    <w:tmpl w:val="BDB14ACB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BFEE3EEC"/>
    <w:multiLevelType w:val="singleLevel"/>
    <w:tmpl w:val="BFEE3EEC"/>
    <w:lvl w:ilvl="0" w:tentative="0">
      <w:start w:val="1"/>
      <w:numFmt w:val="decimal"/>
      <w:suff w:val="space"/>
      <w:lvlText w:val="%1."/>
      <w:lvlJc w:val="left"/>
      <w:pPr>
        <w:ind w:left="840"/>
      </w:pPr>
    </w:lvl>
  </w:abstractNum>
  <w:abstractNum w:abstractNumId="7">
    <w:nsid w:val="C2CEA9E6"/>
    <w:multiLevelType w:val="singleLevel"/>
    <w:tmpl w:val="C2CEA9E6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D140A0F9"/>
    <w:multiLevelType w:val="singleLevel"/>
    <w:tmpl w:val="D140A0F9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BE39A99"/>
    <w:multiLevelType w:val="singleLevel"/>
    <w:tmpl w:val="FBE39A99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0D24C026"/>
    <w:multiLevelType w:val="singleLevel"/>
    <w:tmpl w:val="0D24C026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9D68B15"/>
    <w:multiLevelType w:val="singleLevel"/>
    <w:tmpl w:val="29D68B15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EBC12A8"/>
    <w:multiLevelType w:val="singleLevel"/>
    <w:tmpl w:val="2EBC12A8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3EB38AD1"/>
    <w:multiLevelType w:val="singleLevel"/>
    <w:tmpl w:val="3EB38AD1"/>
    <w:lvl w:ilvl="0" w:tentative="0">
      <w:start w:val="1"/>
      <w:numFmt w:val="decimal"/>
      <w:suff w:val="space"/>
      <w:lvlText w:val="%1."/>
      <w:lvlJc w:val="left"/>
      <w:pPr>
        <w:ind w:left="840"/>
      </w:pPr>
    </w:lvl>
  </w:abstractNum>
  <w:abstractNum w:abstractNumId="14">
    <w:nsid w:val="4A035EE6"/>
    <w:multiLevelType w:val="singleLevel"/>
    <w:tmpl w:val="4A035EE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5">
    <w:nsid w:val="581F7A16"/>
    <w:multiLevelType w:val="singleLevel"/>
    <w:tmpl w:val="581F7A16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806BD30"/>
    <w:multiLevelType w:val="singleLevel"/>
    <w:tmpl w:val="7806BD30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E58D47D"/>
    <w:multiLevelType w:val="singleLevel"/>
    <w:tmpl w:val="7E58D47D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7"/>
  </w:num>
  <w:num w:numId="5">
    <w:abstractNumId w:val="16"/>
  </w:num>
  <w:num w:numId="6">
    <w:abstractNumId w:val="3"/>
  </w:num>
  <w:num w:numId="7">
    <w:abstractNumId w:val="1"/>
  </w:num>
  <w:num w:numId="8">
    <w:abstractNumId w:val="11"/>
  </w:num>
  <w:num w:numId="9">
    <w:abstractNumId w:val="6"/>
  </w:num>
  <w:num w:numId="10">
    <w:abstractNumId w:val="12"/>
  </w:num>
  <w:num w:numId="11">
    <w:abstractNumId w:val="5"/>
  </w:num>
  <w:num w:numId="12">
    <w:abstractNumId w:val="10"/>
  </w:num>
  <w:num w:numId="13">
    <w:abstractNumId w:val="4"/>
  </w:num>
  <w:num w:numId="14">
    <w:abstractNumId w:val="14"/>
  </w:num>
  <w:num w:numId="15">
    <w:abstractNumId w:val="13"/>
  </w:num>
  <w:num w:numId="16">
    <w:abstractNumId w:val="15"/>
  </w:num>
  <w:num w:numId="17">
    <w:abstractNumId w:val="9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97CB8"/>
    <w:rsid w:val="00477502"/>
    <w:rsid w:val="00690D3B"/>
    <w:rsid w:val="00775C4D"/>
    <w:rsid w:val="00C710D5"/>
    <w:rsid w:val="00D72ED3"/>
    <w:rsid w:val="00F85127"/>
    <w:rsid w:val="012226E8"/>
    <w:rsid w:val="012F3F7C"/>
    <w:rsid w:val="01387764"/>
    <w:rsid w:val="014519A3"/>
    <w:rsid w:val="015D704A"/>
    <w:rsid w:val="017F7CB3"/>
    <w:rsid w:val="01A00DB8"/>
    <w:rsid w:val="01AB556A"/>
    <w:rsid w:val="01B16AD4"/>
    <w:rsid w:val="01D94415"/>
    <w:rsid w:val="01EF7BF7"/>
    <w:rsid w:val="022E1921"/>
    <w:rsid w:val="026429EF"/>
    <w:rsid w:val="026B60B8"/>
    <w:rsid w:val="026D0F2C"/>
    <w:rsid w:val="02B475FB"/>
    <w:rsid w:val="02C8629C"/>
    <w:rsid w:val="02CD5A55"/>
    <w:rsid w:val="02D768B7"/>
    <w:rsid w:val="02FC38DE"/>
    <w:rsid w:val="02FF7A7B"/>
    <w:rsid w:val="033539CC"/>
    <w:rsid w:val="03664EA1"/>
    <w:rsid w:val="03926FEA"/>
    <w:rsid w:val="03D66C7F"/>
    <w:rsid w:val="03D951E0"/>
    <w:rsid w:val="03E50FF2"/>
    <w:rsid w:val="03F82211"/>
    <w:rsid w:val="041F2643"/>
    <w:rsid w:val="04367926"/>
    <w:rsid w:val="04544B29"/>
    <w:rsid w:val="04590FB1"/>
    <w:rsid w:val="04724631"/>
    <w:rsid w:val="047C5DF0"/>
    <w:rsid w:val="04875EEF"/>
    <w:rsid w:val="04A83A0C"/>
    <w:rsid w:val="04C86BEC"/>
    <w:rsid w:val="04CB2483"/>
    <w:rsid w:val="04D20B46"/>
    <w:rsid w:val="04DD3789"/>
    <w:rsid w:val="04EC6404"/>
    <w:rsid w:val="052F448C"/>
    <w:rsid w:val="05400730"/>
    <w:rsid w:val="05467935"/>
    <w:rsid w:val="056B20F3"/>
    <w:rsid w:val="05723C7C"/>
    <w:rsid w:val="05773987"/>
    <w:rsid w:val="058A4BA6"/>
    <w:rsid w:val="05A30D0C"/>
    <w:rsid w:val="05DC58AA"/>
    <w:rsid w:val="05F27A4D"/>
    <w:rsid w:val="06174FD5"/>
    <w:rsid w:val="062231CF"/>
    <w:rsid w:val="062937AB"/>
    <w:rsid w:val="06305334"/>
    <w:rsid w:val="065F2600"/>
    <w:rsid w:val="0670611D"/>
    <w:rsid w:val="067231FC"/>
    <w:rsid w:val="067425A5"/>
    <w:rsid w:val="068A3B83"/>
    <w:rsid w:val="068D56CD"/>
    <w:rsid w:val="06A05714"/>
    <w:rsid w:val="06C768CA"/>
    <w:rsid w:val="06DC32E9"/>
    <w:rsid w:val="06FE2509"/>
    <w:rsid w:val="07044910"/>
    <w:rsid w:val="070C6C0A"/>
    <w:rsid w:val="073316DF"/>
    <w:rsid w:val="075E5DA6"/>
    <w:rsid w:val="076269AA"/>
    <w:rsid w:val="07B567B5"/>
    <w:rsid w:val="07CD3B59"/>
    <w:rsid w:val="07D55948"/>
    <w:rsid w:val="07F6399B"/>
    <w:rsid w:val="08344B05"/>
    <w:rsid w:val="084837A5"/>
    <w:rsid w:val="085D4644"/>
    <w:rsid w:val="086168CD"/>
    <w:rsid w:val="08D95292"/>
    <w:rsid w:val="08DC6571"/>
    <w:rsid w:val="08EA0DB0"/>
    <w:rsid w:val="08EA3FBB"/>
    <w:rsid w:val="08F700C6"/>
    <w:rsid w:val="09020655"/>
    <w:rsid w:val="09122E6E"/>
    <w:rsid w:val="094A5A50"/>
    <w:rsid w:val="0966192D"/>
    <w:rsid w:val="0968167E"/>
    <w:rsid w:val="09A12392"/>
    <w:rsid w:val="09A66E26"/>
    <w:rsid w:val="09AF301F"/>
    <w:rsid w:val="09FF16F5"/>
    <w:rsid w:val="0A1D7EA8"/>
    <w:rsid w:val="0A2729B6"/>
    <w:rsid w:val="0A3B3BD5"/>
    <w:rsid w:val="0A6B2427"/>
    <w:rsid w:val="0A80214B"/>
    <w:rsid w:val="0A957EF8"/>
    <w:rsid w:val="0ABA57A8"/>
    <w:rsid w:val="0ADE6D84"/>
    <w:rsid w:val="0B044923"/>
    <w:rsid w:val="0B261DB4"/>
    <w:rsid w:val="0B33639D"/>
    <w:rsid w:val="0B3B3792"/>
    <w:rsid w:val="0B432098"/>
    <w:rsid w:val="0B6039B7"/>
    <w:rsid w:val="0B624CBC"/>
    <w:rsid w:val="0B875DF5"/>
    <w:rsid w:val="0B9842BD"/>
    <w:rsid w:val="0B9F6D1F"/>
    <w:rsid w:val="0BE633CA"/>
    <w:rsid w:val="0BEE6A9E"/>
    <w:rsid w:val="0BF254A5"/>
    <w:rsid w:val="0BF51CAC"/>
    <w:rsid w:val="0BFE176E"/>
    <w:rsid w:val="0C222AC7"/>
    <w:rsid w:val="0C395F24"/>
    <w:rsid w:val="0C5A3BCF"/>
    <w:rsid w:val="0C7F1C11"/>
    <w:rsid w:val="0C807692"/>
    <w:rsid w:val="0C900890"/>
    <w:rsid w:val="0C9F46C4"/>
    <w:rsid w:val="0CA510CC"/>
    <w:rsid w:val="0CB56867"/>
    <w:rsid w:val="0CC87A86"/>
    <w:rsid w:val="0CC90DD1"/>
    <w:rsid w:val="0CD21FE4"/>
    <w:rsid w:val="0CD24409"/>
    <w:rsid w:val="0CF166CC"/>
    <w:rsid w:val="0D026967"/>
    <w:rsid w:val="0D483858"/>
    <w:rsid w:val="0D4922F4"/>
    <w:rsid w:val="0D4F1B07"/>
    <w:rsid w:val="0D5F00F8"/>
    <w:rsid w:val="0D8701CA"/>
    <w:rsid w:val="0D8E6BA2"/>
    <w:rsid w:val="0D9F59E9"/>
    <w:rsid w:val="0DB3678A"/>
    <w:rsid w:val="0DBA6115"/>
    <w:rsid w:val="0DD27F39"/>
    <w:rsid w:val="0DE820DC"/>
    <w:rsid w:val="0DF129EC"/>
    <w:rsid w:val="0E183F30"/>
    <w:rsid w:val="0E1E5E3A"/>
    <w:rsid w:val="0E3B7968"/>
    <w:rsid w:val="0E475979"/>
    <w:rsid w:val="0E560192"/>
    <w:rsid w:val="0E6629CE"/>
    <w:rsid w:val="0E6D74D5"/>
    <w:rsid w:val="0E7847E7"/>
    <w:rsid w:val="0EAB0C3A"/>
    <w:rsid w:val="0EAF2016"/>
    <w:rsid w:val="0ECB0B18"/>
    <w:rsid w:val="0ED30DE0"/>
    <w:rsid w:val="0EF6229A"/>
    <w:rsid w:val="0F0415AF"/>
    <w:rsid w:val="0F0E1EBF"/>
    <w:rsid w:val="0F143D76"/>
    <w:rsid w:val="0F2062EF"/>
    <w:rsid w:val="0F355602"/>
    <w:rsid w:val="0F4942A2"/>
    <w:rsid w:val="0F8D020F"/>
    <w:rsid w:val="0FA97B3F"/>
    <w:rsid w:val="0FAD6545"/>
    <w:rsid w:val="0FBD0726"/>
    <w:rsid w:val="0FD26785"/>
    <w:rsid w:val="0FD61CDB"/>
    <w:rsid w:val="0FDB1613"/>
    <w:rsid w:val="0FDB2218"/>
    <w:rsid w:val="0FDC3811"/>
    <w:rsid w:val="0FE03B0E"/>
    <w:rsid w:val="0FF666B6"/>
    <w:rsid w:val="0FF76E14"/>
    <w:rsid w:val="10033C77"/>
    <w:rsid w:val="10224C9C"/>
    <w:rsid w:val="10360A28"/>
    <w:rsid w:val="103A56E1"/>
    <w:rsid w:val="10401908"/>
    <w:rsid w:val="104344BA"/>
    <w:rsid w:val="104B514A"/>
    <w:rsid w:val="10522773"/>
    <w:rsid w:val="105E2AE5"/>
    <w:rsid w:val="108871AD"/>
    <w:rsid w:val="10CB37A8"/>
    <w:rsid w:val="10E93D4E"/>
    <w:rsid w:val="112A62E0"/>
    <w:rsid w:val="112A7FED"/>
    <w:rsid w:val="1136162D"/>
    <w:rsid w:val="11393F60"/>
    <w:rsid w:val="114A726B"/>
    <w:rsid w:val="11782338"/>
    <w:rsid w:val="119C655E"/>
    <w:rsid w:val="11B90DDB"/>
    <w:rsid w:val="11C25C30"/>
    <w:rsid w:val="12003B35"/>
    <w:rsid w:val="12041F1C"/>
    <w:rsid w:val="120C6A42"/>
    <w:rsid w:val="12160F3D"/>
    <w:rsid w:val="121F0576"/>
    <w:rsid w:val="122A5B69"/>
    <w:rsid w:val="123E0DFD"/>
    <w:rsid w:val="125755F5"/>
    <w:rsid w:val="12597428"/>
    <w:rsid w:val="128724F6"/>
    <w:rsid w:val="12876C72"/>
    <w:rsid w:val="128E2485"/>
    <w:rsid w:val="1292723A"/>
    <w:rsid w:val="12953A0A"/>
    <w:rsid w:val="12A762DD"/>
    <w:rsid w:val="12AC7D97"/>
    <w:rsid w:val="12F21BA5"/>
    <w:rsid w:val="12FE4C20"/>
    <w:rsid w:val="12FE59B8"/>
    <w:rsid w:val="130C6ECC"/>
    <w:rsid w:val="13511BBE"/>
    <w:rsid w:val="13702473"/>
    <w:rsid w:val="13A22B24"/>
    <w:rsid w:val="13C07C74"/>
    <w:rsid w:val="13DA081E"/>
    <w:rsid w:val="13E75935"/>
    <w:rsid w:val="13F345D4"/>
    <w:rsid w:val="14085A2D"/>
    <w:rsid w:val="142D452F"/>
    <w:rsid w:val="148F28CB"/>
    <w:rsid w:val="14D058B3"/>
    <w:rsid w:val="14D21D38"/>
    <w:rsid w:val="14D46B7C"/>
    <w:rsid w:val="14E05B4D"/>
    <w:rsid w:val="14FD6C55"/>
    <w:rsid w:val="15064F76"/>
    <w:rsid w:val="15231C36"/>
    <w:rsid w:val="152705C9"/>
    <w:rsid w:val="153A62FF"/>
    <w:rsid w:val="157D344D"/>
    <w:rsid w:val="15B10424"/>
    <w:rsid w:val="15D70664"/>
    <w:rsid w:val="16296DE9"/>
    <w:rsid w:val="16810AFC"/>
    <w:rsid w:val="16813FC1"/>
    <w:rsid w:val="16A7514D"/>
    <w:rsid w:val="174817BF"/>
    <w:rsid w:val="17583B34"/>
    <w:rsid w:val="17741389"/>
    <w:rsid w:val="17853822"/>
    <w:rsid w:val="178B0FAF"/>
    <w:rsid w:val="179518BE"/>
    <w:rsid w:val="17967340"/>
    <w:rsid w:val="17A177F3"/>
    <w:rsid w:val="17B9407C"/>
    <w:rsid w:val="17C73392"/>
    <w:rsid w:val="17CE4F1B"/>
    <w:rsid w:val="17D932AC"/>
    <w:rsid w:val="17ED57D0"/>
    <w:rsid w:val="17EF79FE"/>
    <w:rsid w:val="18237939"/>
    <w:rsid w:val="183F1D57"/>
    <w:rsid w:val="188D5CEF"/>
    <w:rsid w:val="18B8291A"/>
    <w:rsid w:val="18BB389F"/>
    <w:rsid w:val="18CB22CC"/>
    <w:rsid w:val="19075F1D"/>
    <w:rsid w:val="194A350E"/>
    <w:rsid w:val="194B44C7"/>
    <w:rsid w:val="1988776F"/>
    <w:rsid w:val="199C4212"/>
    <w:rsid w:val="199D21E8"/>
    <w:rsid w:val="19A47C8B"/>
    <w:rsid w:val="19B104C9"/>
    <w:rsid w:val="19EA1D92"/>
    <w:rsid w:val="19ED4F15"/>
    <w:rsid w:val="19FA2E63"/>
    <w:rsid w:val="19FB2C38"/>
    <w:rsid w:val="1A1660DA"/>
    <w:rsid w:val="1A3E7808"/>
    <w:rsid w:val="1A5C0DCD"/>
    <w:rsid w:val="1A815789"/>
    <w:rsid w:val="1A865494"/>
    <w:rsid w:val="1A896F4B"/>
    <w:rsid w:val="1AA44A44"/>
    <w:rsid w:val="1AA77BC7"/>
    <w:rsid w:val="1AC629FA"/>
    <w:rsid w:val="1AC63078"/>
    <w:rsid w:val="1AF57CC6"/>
    <w:rsid w:val="1B142779"/>
    <w:rsid w:val="1B1C7B86"/>
    <w:rsid w:val="1B21400E"/>
    <w:rsid w:val="1B3020AA"/>
    <w:rsid w:val="1B3B6643"/>
    <w:rsid w:val="1B982D53"/>
    <w:rsid w:val="1BED245D"/>
    <w:rsid w:val="1C2403B8"/>
    <w:rsid w:val="1C754957"/>
    <w:rsid w:val="1C7D679F"/>
    <w:rsid w:val="1C9F6CEA"/>
    <w:rsid w:val="1CB2349F"/>
    <w:rsid w:val="1CB753A9"/>
    <w:rsid w:val="1CDD6AFB"/>
    <w:rsid w:val="1CE230B7"/>
    <w:rsid w:val="1D06266A"/>
    <w:rsid w:val="1D231007"/>
    <w:rsid w:val="1D2437DE"/>
    <w:rsid w:val="1D3075F1"/>
    <w:rsid w:val="1D3225A3"/>
    <w:rsid w:val="1D410E26"/>
    <w:rsid w:val="1D756A60"/>
    <w:rsid w:val="1D7D7FD7"/>
    <w:rsid w:val="1D885A81"/>
    <w:rsid w:val="1D9B373F"/>
    <w:rsid w:val="1DD9595D"/>
    <w:rsid w:val="1DDB1C88"/>
    <w:rsid w:val="1E2A308C"/>
    <w:rsid w:val="1E71397C"/>
    <w:rsid w:val="1E7159FF"/>
    <w:rsid w:val="1EA35AC9"/>
    <w:rsid w:val="1EBC25FB"/>
    <w:rsid w:val="1EEF477D"/>
    <w:rsid w:val="1F1E5670"/>
    <w:rsid w:val="1F20231F"/>
    <w:rsid w:val="1F342F98"/>
    <w:rsid w:val="1F361431"/>
    <w:rsid w:val="1F3F7351"/>
    <w:rsid w:val="1F4956E2"/>
    <w:rsid w:val="1F4C5517"/>
    <w:rsid w:val="1F5638E5"/>
    <w:rsid w:val="1F855FB1"/>
    <w:rsid w:val="1F983263"/>
    <w:rsid w:val="1FAD600C"/>
    <w:rsid w:val="1FD27BC4"/>
    <w:rsid w:val="1FD9754F"/>
    <w:rsid w:val="1FF263F2"/>
    <w:rsid w:val="20404975"/>
    <w:rsid w:val="2057062F"/>
    <w:rsid w:val="205B6824"/>
    <w:rsid w:val="206A1AE7"/>
    <w:rsid w:val="2089606E"/>
    <w:rsid w:val="209B760D"/>
    <w:rsid w:val="20A61423"/>
    <w:rsid w:val="20DF0F07"/>
    <w:rsid w:val="20E9190B"/>
    <w:rsid w:val="210001C1"/>
    <w:rsid w:val="210459B8"/>
    <w:rsid w:val="214B4D89"/>
    <w:rsid w:val="216D7966"/>
    <w:rsid w:val="219B71B0"/>
    <w:rsid w:val="21E75FAA"/>
    <w:rsid w:val="21E94D31"/>
    <w:rsid w:val="21EB0234"/>
    <w:rsid w:val="22287F70"/>
    <w:rsid w:val="22B9687C"/>
    <w:rsid w:val="22BD3096"/>
    <w:rsid w:val="22BF3A8F"/>
    <w:rsid w:val="22F5384E"/>
    <w:rsid w:val="22FC2F08"/>
    <w:rsid w:val="23011F7A"/>
    <w:rsid w:val="230B67AB"/>
    <w:rsid w:val="232A313F"/>
    <w:rsid w:val="235E4892"/>
    <w:rsid w:val="236B1107"/>
    <w:rsid w:val="237772B6"/>
    <w:rsid w:val="23822C71"/>
    <w:rsid w:val="23CB547C"/>
    <w:rsid w:val="23E60F87"/>
    <w:rsid w:val="242D54A4"/>
    <w:rsid w:val="242F59FE"/>
    <w:rsid w:val="24315EF0"/>
    <w:rsid w:val="246B34B6"/>
    <w:rsid w:val="247456DF"/>
    <w:rsid w:val="24E22ED2"/>
    <w:rsid w:val="24EB531E"/>
    <w:rsid w:val="25074C4E"/>
    <w:rsid w:val="25162012"/>
    <w:rsid w:val="251870E7"/>
    <w:rsid w:val="252541FE"/>
    <w:rsid w:val="25585952"/>
    <w:rsid w:val="25657355"/>
    <w:rsid w:val="256726E9"/>
    <w:rsid w:val="25830F47"/>
    <w:rsid w:val="25A115C9"/>
    <w:rsid w:val="25FB7500"/>
    <w:rsid w:val="26004EA8"/>
    <w:rsid w:val="2606041A"/>
    <w:rsid w:val="265F5477"/>
    <w:rsid w:val="266A51ED"/>
    <w:rsid w:val="26A655F4"/>
    <w:rsid w:val="26A86578"/>
    <w:rsid w:val="26D8294B"/>
    <w:rsid w:val="26E2325A"/>
    <w:rsid w:val="26F66678"/>
    <w:rsid w:val="27074394"/>
    <w:rsid w:val="27241745"/>
    <w:rsid w:val="27500EF2"/>
    <w:rsid w:val="27532294"/>
    <w:rsid w:val="277A68D1"/>
    <w:rsid w:val="278F335A"/>
    <w:rsid w:val="27A65F87"/>
    <w:rsid w:val="27B8014B"/>
    <w:rsid w:val="27D17842"/>
    <w:rsid w:val="27F8683B"/>
    <w:rsid w:val="280F1AE4"/>
    <w:rsid w:val="281117D3"/>
    <w:rsid w:val="281C3D2D"/>
    <w:rsid w:val="282F0289"/>
    <w:rsid w:val="284D24AC"/>
    <w:rsid w:val="285478B9"/>
    <w:rsid w:val="28736A7D"/>
    <w:rsid w:val="289710DA"/>
    <w:rsid w:val="28D25F89"/>
    <w:rsid w:val="28E45EA3"/>
    <w:rsid w:val="28EF1CB6"/>
    <w:rsid w:val="29150186"/>
    <w:rsid w:val="291E2574"/>
    <w:rsid w:val="29396C32"/>
    <w:rsid w:val="294D58D2"/>
    <w:rsid w:val="29585E62"/>
    <w:rsid w:val="29734009"/>
    <w:rsid w:val="297D0620"/>
    <w:rsid w:val="29B92A03"/>
    <w:rsid w:val="29D14827"/>
    <w:rsid w:val="2A641F45"/>
    <w:rsid w:val="2A8525D1"/>
    <w:rsid w:val="2AA1167C"/>
    <w:rsid w:val="2AA53905"/>
    <w:rsid w:val="2AD17C4D"/>
    <w:rsid w:val="2AD91F36"/>
    <w:rsid w:val="2AF6642F"/>
    <w:rsid w:val="2B20324F"/>
    <w:rsid w:val="2B2106F6"/>
    <w:rsid w:val="2B3D4D7E"/>
    <w:rsid w:val="2B5018AE"/>
    <w:rsid w:val="2B75075B"/>
    <w:rsid w:val="2BAD08B5"/>
    <w:rsid w:val="2BBE65D0"/>
    <w:rsid w:val="2BBF5FC4"/>
    <w:rsid w:val="2BF563E4"/>
    <w:rsid w:val="2BFB4A60"/>
    <w:rsid w:val="2C0D4E6D"/>
    <w:rsid w:val="2C26057E"/>
    <w:rsid w:val="2C313696"/>
    <w:rsid w:val="2C335140"/>
    <w:rsid w:val="2C401128"/>
    <w:rsid w:val="2C522CDD"/>
    <w:rsid w:val="2C68121A"/>
    <w:rsid w:val="2C761602"/>
    <w:rsid w:val="2C765034"/>
    <w:rsid w:val="2C9640B5"/>
    <w:rsid w:val="2C9C5FBF"/>
    <w:rsid w:val="2C9E36C0"/>
    <w:rsid w:val="2CCB328B"/>
    <w:rsid w:val="2CD47877"/>
    <w:rsid w:val="2D4939B6"/>
    <w:rsid w:val="2D54576D"/>
    <w:rsid w:val="2D5C79A0"/>
    <w:rsid w:val="2D660F0B"/>
    <w:rsid w:val="2D8074F2"/>
    <w:rsid w:val="2D9C5B61"/>
    <w:rsid w:val="2DA11FE9"/>
    <w:rsid w:val="2E047B0F"/>
    <w:rsid w:val="2E075A2A"/>
    <w:rsid w:val="2E331558"/>
    <w:rsid w:val="2E487DF6"/>
    <w:rsid w:val="2E9E0C07"/>
    <w:rsid w:val="2EFB6DA3"/>
    <w:rsid w:val="2EFD039C"/>
    <w:rsid w:val="2F082835"/>
    <w:rsid w:val="2F3327C6"/>
    <w:rsid w:val="2F5064AC"/>
    <w:rsid w:val="2FA8493D"/>
    <w:rsid w:val="2FC01FE3"/>
    <w:rsid w:val="2FCB1522"/>
    <w:rsid w:val="2FD51F89"/>
    <w:rsid w:val="30291A13"/>
    <w:rsid w:val="30354656"/>
    <w:rsid w:val="303654A5"/>
    <w:rsid w:val="306E576A"/>
    <w:rsid w:val="306F6904"/>
    <w:rsid w:val="307C2430"/>
    <w:rsid w:val="308E71B9"/>
    <w:rsid w:val="30CF21A1"/>
    <w:rsid w:val="30D3442A"/>
    <w:rsid w:val="30D90532"/>
    <w:rsid w:val="30E31097"/>
    <w:rsid w:val="31041376"/>
    <w:rsid w:val="31095EB9"/>
    <w:rsid w:val="310F3573"/>
    <w:rsid w:val="312B6D0D"/>
    <w:rsid w:val="31460EE6"/>
    <w:rsid w:val="314743E9"/>
    <w:rsid w:val="314F17F5"/>
    <w:rsid w:val="315A6BA0"/>
    <w:rsid w:val="31611710"/>
    <w:rsid w:val="319E2DAA"/>
    <w:rsid w:val="31A24105"/>
    <w:rsid w:val="31AD1B8F"/>
    <w:rsid w:val="31B77F20"/>
    <w:rsid w:val="31C0752B"/>
    <w:rsid w:val="31C10830"/>
    <w:rsid w:val="31CD2F7B"/>
    <w:rsid w:val="31CE7B45"/>
    <w:rsid w:val="31CF6047"/>
    <w:rsid w:val="31D64F52"/>
    <w:rsid w:val="32331A68"/>
    <w:rsid w:val="32422082"/>
    <w:rsid w:val="324D5E95"/>
    <w:rsid w:val="32AC75E7"/>
    <w:rsid w:val="32D260EE"/>
    <w:rsid w:val="32DD447F"/>
    <w:rsid w:val="32E05014"/>
    <w:rsid w:val="32E31C0C"/>
    <w:rsid w:val="32EE219B"/>
    <w:rsid w:val="3300373A"/>
    <w:rsid w:val="330F69FF"/>
    <w:rsid w:val="33637BDB"/>
    <w:rsid w:val="339A7B5E"/>
    <w:rsid w:val="339B13BA"/>
    <w:rsid w:val="33CC1B89"/>
    <w:rsid w:val="33DD78A5"/>
    <w:rsid w:val="33ED7B40"/>
    <w:rsid w:val="340A1DD0"/>
    <w:rsid w:val="34200B04"/>
    <w:rsid w:val="343F40C7"/>
    <w:rsid w:val="344B7ED9"/>
    <w:rsid w:val="345A372F"/>
    <w:rsid w:val="346B298C"/>
    <w:rsid w:val="34777AA4"/>
    <w:rsid w:val="349B15A1"/>
    <w:rsid w:val="34B72631"/>
    <w:rsid w:val="34CE4C2F"/>
    <w:rsid w:val="34E46DD3"/>
    <w:rsid w:val="34EB1FE1"/>
    <w:rsid w:val="35261219"/>
    <w:rsid w:val="352B7C99"/>
    <w:rsid w:val="354061D3"/>
    <w:rsid w:val="35574789"/>
    <w:rsid w:val="35610E2B"/>
    <w:rsid w:val="356C7FB1"/>
    <w:rsid w:val="357A05CB"/>
    <w:rsid w:val="35AE7B20"/>
    <w:rsid w:val="35B16527"/>
    <w:rsid w:val="35BE4538"/>
    <w:rsid w:val="35D30EB9"/>
    <w:rsid w:val="35ED36C4"/>
    <w:rsid w:val="362E7F06"/>
    <w:rsid w:val="365A4150"/>
    <w:rsid w:val="366175C4"/>
    <w:rsid w:val="366B5955"/>
    <w:rsid w:val="3670428D"/>
    <w:rsid w:val="368564FF"/>
    <w:rsid w:val="36956799"/>
    <w:rsid w:val="36AA0CBD"/>
    <w:rsid w:val="36CC24F7"/>
    <w:rsid w:val="36CF1E2D"/>
    <w:rsid w:val="36FF13B1"/>
    <w:rsid w:val="372A5D44"/>
    <w:rsid w:val="37491AC0"/>
    <w:rsid w:val="37A07F50"/>
    <w:rsid w:val="37AF0E81"/>
    <w:rsid w:val="37D707DB"/>
    <w:rsid w:val="382A7EB4"/>
    <w:rsid w:val="382C7B34"/>
    <w:rsid w:val="387F53C0"/>
    <w:rsid w:val="388008B3"/>
    <w:rsid w:val="38961762"/>
    <w:rsid w:val="389623F3"/>
    <w:rsid w:val="38AB1707"/>
    <w:rsid w:val="38B52017"/>
    <w:rsid w:val="38B63CE5"/>
    <w:rsid w:val="38D776FF"/>
    <w:rsid w:val="38E11BE1"/>
    <w:rsid w:val="39003390"/>
    <w:rsid w:val="391C7B3B"/>
    <w:rsid w:val="392D0554"/>
    <w:rsid w:val="394F1A30"/>
    <w:rsid w:val="394F2215"/>
    <w:rsid w:val="395B3B02"/>
    <w:rsid w:val="397A0ADB"/>
    <w:rsid w:val="398A2978"/>
    <w:rsid w:val="39915CA0"/>
    <w:rsid w:val="399B4893"/>
    <w:rsid w:val="39B31F3A"/>
    <w:rsid w:val="39B73069"/>
    <w:rsid w:val="39E13D03"/>
    <w:rsid w:val="39E5018A"/>
    <w:rsid w:val="3A063F42"/>
    <w:rsid w:val="3A1F706B"/>
    <w:rsid w:val="3A6B5E65"/>
    <w:rsid w:val="3AAC46D0"/>
    <w:rsid w:val="3AAD1416"/>
    <w:rsid w:val="3AAD7E4F"/>
    <w:rsid w:val="3AB030D6"/>
    <w:rsid w:val="3AC8461C"/>
    <w:rsid w:val="3B087DB2"/>
    <w:rsid w:val="3B3661FF"/>
    <w:rsid w:val="3B5B6379"/>
    <w:rsid w:val="3B7D6FA7"/>
    <w:rsid w:val="3BA371E7"/>
    <w:rsid w:val="3BD056AD"/>
    <w:rsid w:val="3BEC48F7"/>
    <w:rsid w:val="3BED2ADE"/>
    <w:rsid w:val="3BFA1DF4"/>
    <w:rsid w:val="3C87328A"/>
    <w:rsid w:val="3C88075E"/>
    <w:rsid w:val="3C8E4767"/>
    <w:rsid w:val="3C932260"/>
    <w:rsid w:val="3C9640F6"/>
    <w:rsid w:val="3CBF08B8"/>
    <w:rsid w:val="3CD839E0"/>
    <w:rsid w:val="3CE26DBB"/>
    <w:rsid w:val="3CE6070D"/>
    <w:rsid w:val="3D550DAB"/>
    <w:rsid w:val="3D6D571F"/>
    <w:rsid w:val="3D7D1F70"/>
    <w:rsid w:val="3D7F2B8E"/>
    <w:rsid w:val="3D880FF3"/>
    <w:rsid w:val="3D8B1316"/>
    <w:rsid w:val="3D9F48C1"/>
    <w:rsid w:val="3DD81C29"/>
    <w:rsid w:val="3DFC60C1"/>
    <w:rsid w:val="3E271104"/>
    <w:rsid w:val="3E4A2ED7"/>
    <w:rsid w:val="3E83729F"/>
    <w:rsid w:val="3EC07104"/>
    <w:rsid w:val="3ECF4B38"/>
    <w:rsid w:val="3ED6071D"/>
    <w:rsid w:val="3EED0ECD"/>
    <w:rsid w:val="3EFF0DE7"/>
    <w:rsid w:val="3F0874F8"/>
    <w:rsid w:val="3F1721F2"/>
    <w:rsid w:val="3F5A01FC"/>
    <w:rsid w:val="3F6D721C"/>
    <w:rsid w:val="3F8C4592"/>
    <w:rsid w:val="3F9D1F6A"/>
    <w:rsid w:val="3FCE7C17"/>
    <w:rsid w:val="3FD0165E"/>
    <w:rsid w:val="3FDB52D2"/>
    <w:rsid w:val="3FDF3CD8"/>
    <w:rsid w:val="3FF2288E"/>
    <w:rsid w:val="40047BD8"/>
    <w:rsid w:val="40066116"/>
    <w:rsid w:val="401B5F1C"/>
    <w:rsid w:val="401C02BA"/>
    <w:rsid w:val="40266A6C"/>
    <w:rsid w:val="404F7B3B"/>
    <w:rsid w:val="40562A1D"/>
    <w:rsid w:val="407C4E5B"/>
    <w:rsid w:val="408112E3"/>
    <w:rsid w:val="40B557B9"/>
    <w:rsid w:val="40BD36C6"/>
    <w:rsid w:val="40FA1EA6"/>
    <w:rsid w:val="410051BD"/>
    <w:rsid w:val="41220E6C"/>
    <w:rsid w:val="412B3CFA"/>
    <w:rsid w:val="41355FC6"/>
    <w:rsid w:val="414B09AC"/>
    <w:rsid w:val="41A84E5D"/>
    <w:rsid w:val="41AB1CCA"/>
    <w:rsid w:val="41B24ED8"/>
    <w:rsid w:val="41E27C26"/>
    <w:rsid w:val="421A5B81"/>
    <w:rsid w:val="421A7D7F"/>
    <w:rsid w:val="42390634"/>
    <w:rsid w:val="426346BA"/>
    <w:rsid w:val="4277542C"/>
    <w:rsid w:val="42795B9B"/>
    <w:rsid w:val="427E1FDD"/>
    <w:rsid w:val="42AB29D0"/>
    <w:rsid w:val="42C6151D"/>
    <w:rsid w:val="42CC3426"/>
    <w:rsid w:val="43004CC3"/>
    <w:rsid w:val="43386C58"/>
    <w:rsid w:val="433E7EE2"/>
    <w:rsid w:val="43453FEA"/>
    <w:rsid w:val="436F33FC"/>
    <w:rsid w:val="43775ABD"/>
    <w:rsid w:val="43790FC1"/>
    <w:rsid w:val="43841D78"/>
    <w:rsid w:val="43994F1E"/>
    <w:rsid w:val="43AD5F98"/>
    <w:rsid w:val="43B760CB"/>
    <w:rsid w:val="43B838EB"/>
    <w:rsid w:val="43B93FA8"/>
    <w:rsid w:val="43EA2579"/>
    <w:rsid w:val="440C091D"/>
    <w:rsid w:val="442D64E6"/>
    <w:rsid w:val="444E7AE6"/>
    <w:rsid w:val="44562F2D"/>
    <w:rsid w:val="44950494"/>
    <w:rsid w:val="44A245A1"/>
    <w:rsid w:val="44B56627"/>
    <w:rsid w:val="44C32E47"/>
    <w:rsid w:val="44FC58B9"/>
    <w:rsid w:val="45117DDD"/>
    <w:rsid w:val="45283286"/>
    <w:rsid w:val="4561305F"/>
    <w:rsid w:val="45620AE1"/>
    <w:rsid w:val="45A73B23"/>
    <w:rsid w:val="45BA6F71"/>
    <w:rsid w:val="45F72659"/>
    <w:rsid w:val="46053B6D"/>
    <w:rsid w:val="46082D37"/>
    <w:rsid w:val="46092573"/>
    <w:rsid w:val="46205A1C"/>
    <w:rsid w:val="462A517B"/>
    <w:rsid w:val="46500769"/>
    <w:rsid w:val="4686331A"/>
    <w:rsid w:val="46872E42"/>
    <w:rsid w:val="46903826"/>
    <w:rsid w:val="469211D3"/>
    <w:rsid w:val="469E62EA"/>
    <w:rsid w:val="469F6E13"/>
    <w:rsid w:val="46A51569"/>
    <w:rsid w:val="46B50D6E"/>
    <w:rsid w:val="472F6C3B"/>
    <w:rsid w:val="47464A76"/>
    <w:rsid w:val="476A6CB8"/>
    <w:rsid w:val="47957770"/>
    <w:rsid w:val="479E040B"/>
    <w:rsid w:val="47AE3F29"/>
    <w:rsid w:val="47F3119A"/>
    <w:rsid w:val="481E7A60"/>
    <w:rsid w:val="48603D4D"/>
    <w:rsid w:val="487B4576"/>
    <w:rsid w:val="488D7D14"/>
    <w:rsid w:val="48900C98"/>
    <w:rsid w:val="48911DE9"/>
    <w:rsid w:val="48A721DF"/>
    <w:rsid w:val="48F65EEC"/>
    <w:rsid w:val="49331822"/>
    <w:rsid w:val="497A255E"/>
    <w:rsid w:val="498A7FB7"/>
    <w:rsid w:val="49B37041"/>
    <w:rsid w:val="49B71D80"/>
    <w:rsid w:val="4A085002"/>
    <w:rsid w:val="4A0C3A08"/>
    <w:rsid w:val="4A0F0210"/>
    <w:rsid w:val="4A161D99"/>
    <w:rsid w:val="4A2026A9"/>
    <w:rsid w:val="4A4D7CF5"/>
    <w:rsid w:val="4A545481"/>
    <w:rsid w:val="4A7346B1"/>
    <w:rsid w:val="4ACD3ECD"/>
    <w:rsid w:val="4AD23BD0"/>
    <w:rsid w:val="4AD337D1"/>
    <w:rsid w:val="4ADD1B62"/>
    <w:rsid w:val="4AF64C8A"/>
    <w:rsid w:val="4B080C15"/>
    <w:rsid w:val="4B0A392B"/>
    <w:rsid w:val="4B0B13AD"/>
    <w:rsid w:val="4B270CDD"/>
    <w:rsid w:val="4B414B99"/>
    <w:rsid w:val="4B471425"/>
    <w:rsid w:val="4B4E2134"/>
    <w:rsid w:val="4B5A49AF"/>
    <w:rsid w:val="4B5B6BAD"/>
    <w:rsid w:val="4B897A7D"/>
    <w:rsid w:val="4B8F44B6"/>
    <w:rsid w:val="4B9B77F3"/>
    <w:rsid w:val="4BB42ABF"/>
    <w:rsid w:val="4BCD6E4F"/>
    <w:rsid w:val="4C0C7C7E"/>
    <w:rsid w:val="4C1672E0"/>
    <w:rsid w:val="4C19225B"/>
    <w:rsid w:val="4C1C4A6D"/>
    <w:rsid w:val="4C244078"/>
    <w:rsid w:val="4C3A3A63"/>
    <w:rsid w:val="4C675DE6"/>
    <w:rsid w:val="4CE83C8B"/>
    <w:rsid w:val="4D046F69"/>
    <w:rsid w:val="4D1D09F6"/>
    <w:rsid w:val="4D4E3166"/>
    <w:rsid w:val="4D514C65"/>
    <w:rsid w:val="4D536CE8"/>
    <w:rsid w:val="4D742AA0"/>
    <w:rsid w:val="4D9B295F"/>
    <w:rsid w:val="4DC537A4"/>
    <w:rsid w:val="4DE80860"/>
    <w:rsid w:val="4DE84647"/>
    <w:rsid w:val="4E022191"/>
    <w:rsid w:val="4E10291E"/>
    <w:rsid w:val="4E1A0CAF"/>
    <w:rsid w:val="4E1A67C6"/>
    <w:rsid w:val="4E264AC2"/>
    <w:rsid w:val="4E4A5082"/>
    <w:rsid w:val="4E7F7BF0"/>
    <w:rsid w:val="4E8251DC"/>
    <w:rsid w:val="4EC314C8"/>
    <w:rsid w:val="4ED107DE"/>
    <w:rsid w:val="4EDB4D2B"/>
    <w:rsid w:val="4F177758"/>
    <w:rsid w:val="4F18345C"/>
    <w:rsid w:val="4F1839F3"/>
    <w:rsid w:val="4F190BD2"/>
    <w:rsid w:val="4F2711ED"/>
    <w:rsid w:val="4F346814"/>
    <w:rsid w:val="4F362701"/>
    <w:rsid w:val="4F593BBA"/>
    <w:rsid w:val="4F8348A0"/>
    <w:rsid w:val="4F836083"/>
    <w:rsid w:val="4F895868"/>
    <w:rsid w:val="4F925F29"/>
    <w:rsid w:val="4F932BEA"/>
    <w:rsid w:val="4F9D1B4A"/>
    <w:rsid w:val="4FBA075B"/>
    <w:rsid w:val="50244588"/>
    <w:rsid w:val="505179D5"/>
    <w:rsid w:val="508F1A38"/>
    <w:rsid w:val="50BE1C80"/>
    <w:rsid w:val="50BE5A53"/>
    <w:rsid w:val="50BF7A27"/>
    <w:rsid w:val="50C45C59"/>
    <w:rsid w:val="50FD7AEE"/>
    <w:rsid w:val="51093901"/>
    <w:rsid w:val="51544C79"/>
    <w:rsid w:val="5167171C"/>
    <w:rsid w:val="516F6B28"/>
    <w:rsid w:val="518122C6"/>
    <w:rsid w:val="5184324A"/>
    <w:rsid w:val="51914ADE"/>
    <w:rsid w:val="51A105FC"/>
    <w:rsid w:val="51AA7C07"/>
    <w:rsid w:val="51B36318"/>
    <w:rsid w:val="51FC418E"/>
    <w:rsid w:val="520A47A8"/>
    <w:rsid w:val="520E6D31"/>
    <w:rsid w:val="521C41BC"/>
    <w:rsid w:val="52267BB8"/>
    <w:rsid w:val="5248680B"/>
    <w:rsid w:val="525C12F5"/>
    <w:rsid w:val="527E5C12"/>
    <w:rsid w:val="5284050C"/>
    <w:rsid w:val="52902483"/>
    <w:rsid w:val="52CA1363"/>
    <w:rsid w:val="52D54FA0"/>
    <w:rsid w:val="52D576F4"/>
    <w:rsid w:val="52E26A0A"/>
    <w:rsid w:val="52E75090"/>
    <w:rsid w:val="52F33286"/>
    <w:rsid w:val="53253591"/>
    <w:rsid w:val="5329137C"/>
    <w:rsid w:val="53522541"/>
    <w:rsid w:val="53837439"/>
    <w:rsid w:val="53A40CC6"/>
    <w:rsid w:val="53C140F6"/>
    <w:rsid w:val="53F16BC7"/>
    <w:rsid w:val="54134802"/>
    <w:rsid w:val="543D59C1"/>
    <w:rsid w:val="54495F96"/>
    <w:rsid w:val="54672089"/>
    <w:rsid w:val="54691D09"/>
    <w:rsid w:val="546B7C62"/>
    <w:rsid w:val="549B37DD"/>
    <w:rsid w:val="54A40274"/>
    <w:rsid w:val="54BB4717"/>
    <w:rsid w:val="54CA68AA"/>
    <w:rsid w:val="54E81074"/>
    <w:rsid w:val="55007C69"/>
    <w:rsid w:val="550459C4"/>
    <w:rsid w:val="550B30CC"/>
    <w:rsid w:val="550F5206"/>
    <w:rsid w:val="55145A25"/>
    <w:rsid w:val="55221874"/>
    <w:rsid w:val="5525220E"/>
    <w:rsid w:val="55284CDC"/>
    <w:rsid w:val="553C3366"/>
    <w:rsid w:val="55432CF1"/>
    <w:rsid w:val="55576514"/>
    <w:rsid w:val="55594A26"/>
    <w:rsid w:val="55594E94"/>
    <w:rsid w:val="558F1CDD"/>
    <w:rsid w:val="55BD1336"/>
    <w:rsid w:val="55C909CB"/>
    <w:rsid w:val="55D70D3B"/>
    <w:rsid w:val="55DA38A0"/>
    <w:rsid w:val="55E106F0"/>
    <w:rsid w:val="560E3C35"/>
    <w:rsid w:val="563170F6"/>
    <w:rsid w:val="567F4B4F"/>
    <w:rsid w:val="56AD2FF2"/>
    <w:rsid w:val="56CA0673"/>
    <w:rsid w:val="56D91B0B"/>
    <w:rsid w:val="56DB3D0C"/>
    <w:rsid w:val="56EC1A28"/>
    <w:rsid w:val="57226051"/>
    <w:rsid w:val="57316C99"/>
    <w:rsid w:val="57374425"/>
    <w:rsid w:val="574B7843"/>
    <w:rsid w:val="578909AC"/>
    <w:rsid w:val="5796443F"/>
    <w:rsid w:val="57987942"/>
    <w:rsid w:val="57C93BCD"/>
    <w:rsid w:val="57DE5EB8"/>
    <w:rsid w:val="57FA4163"/>
    <w:rsid w:val="58127EDE"/>
    <w:rsid w:val="5853232C"/>
    <w:rsid w:val="586E1F24"/>
    <w:rsid w:val="586F79A5"/>
    <w:rsid w:val="588F7064"/>
    <w:rsid w:val="58C75E36"/>
    <w:rsid w:val="58CB22BD"/>
    <w:rsid w:val="58D27E80"/>
    <w:rsid w:val="58D6064E"/>
    <w:rsid w:val="58F3773F"/>
    <w:rsid w:val="58FB7589"/>
    <w:rsid w:val="59116858"/>
    <w:rsid w:val="591F1D47"/>
    <w:rsid w:val="5921524A"/>
    <w:rsid w:val="594672E4"/>
    <w:rsid w:val="59564420"/>
    <w:rsid w:val="597C465F"/>
    <w:rsid w:val="599446B7"/>
    <w:rsid w:val="59951986"/>
    <w:rsid w:val="59E82EDE"/>
    <w:rsid w:val="59FA3766"/>
    <w:rsid w:val="59FF35B4"/>
    <w:rsid w:val="5A0667C2"/>
    <w:rsid w:val="5A13471C"/>
    <w:rsid w:val="5A175DC2"/>
    <w:rsid w:val="5A33083C"/>
    <w:rsid w:val="5A4945C5"/>
    <w:rsid w:val="5A7A0CFF"/>
    <w:rsid w:val="5A9F0FDA"/>
    <w:rsid w:val="5AB20E59"/>
    <w:rsid w:val="5AF50649"/>
    <w:rsid w:val="5AF815CD"/>
    <w:rsid w:val="5AFB2552"/>
    <w:rsid w:val="5B1C2424"/>
    <w:rsid w:val="5B295620"/>
    <w:rsid w:val="5B3803EA"/>
    <w:rsid w:val="5B3823B7"/>
    <w:rsid w:val="5B395EEC"/>
    <w:rsid w:val="5B3E7231"/>
    <w:rsid w:val="5B6E6BA7"/>
    <w:rsid w:val="5B77571F"/>
    <w:rsid w:val="5B7B1BA7"/>
    <w:rsid w:val="5BA24511"/>
    <w:rsid w:val="5BB70707"/>
    <w:rsid w:val="5BDF3E49"/>
    <w:rsid w:val="5BE043FB"/>
    <w:rsid w:val="5C060486"/>
    <w:rsid w:val="5C1D392E"/>
    <w:rsid w:val="5C254DDB"/>
    <w:rsid w:val="5C63081F"/>
    <w:rsid w:val="5C672AA9"/>
    <w:rsid w:val="5C6E2434"/>
    <w:rsid w:val="5C904591"/>
    <w:rsid w:val="5C995950"/>
    <w:rsid w:val="5CCE4602"/>
    <w:rsid w:val="5CDC4C66"/>
    <w:rsid w:val="5D094830"/>
    <w:rsid w:val="5D1560C5"/>
    <w:rsid w:val="5D3665F9"/>
    <w:rsid w:val="5D466894"/>
    <w:rsid w:val="5D556EAE"/>
    <w:rsid w:val="5D911291"/>
    <w:rsid w:val="5DA30A1C"/>
    <w:rsid w:val="5DC45ED8"/>
    <w:rsid w:val="5DCB48EE"/>
    <w:rsid w:val="5DF125B0"/>
    <w:rsid w:val="5DF35AB3"/>
    <w:rsid w:val="5E5C1C5F"/>
    <w:rsid w:val="5E7008FF"/>
    <w:rsid w:val="5E7941E8"/>
    <w:rsid w:val="5E7D325F"/>
    <w:rsid w:val="5E806F6F"/>
    <w:rsid w:val="5EA72FD8"/>
    <w:rsid w:val="5ED03AE0"/>
    <w:rsid w:val="5ED2769F"/>
    <w:rsid w:val="5EDD34B2"/>
    <w:rsid w:val="5F0977F9"/>
    <w:rsid w:val="5F1C6CD8"/>
    <w:rsid w:val="5F457657"/>
    <w:rsid w:val="5F485054"/>
    <w:rsid w:val="5F4D3766"/>
    <w:rsid w:val="5F6758BD"/>
    <w:rsid w:val="5F7A0DB2"/>
    <w:rsid w:val="5F8E5854"/>
    <w:rsid w:val="5FDE68D8"/>
    <w:rsid w:val="5FE11A5B"/>
    <w:rsid w:val="5FE61766"/>
    <w:rsid w:val="5FE771A4"/>
    <w:rsid w:val="5FFD7C1B"/>
    <w:rsid w:val="60171F35"/>
    <w:rsid w:val="602D40D8"/>
    <w:rsid w:val="604601B8"/>
    <w:rsid w:val="606964BC"/>
    <w:rsid w:val="607779D0"/>
    <w:rsid w:val="60922013"/>
    <w:rsid w:val="60B24332"/>
    <w:rsid w:val="60BE39C7"/>
    <w:rsid w:val="60E45E05"/>
    <w:rsid w:val="60E61309"/>
    <w:rsid w:val="60FF642C"/>
    <w:rsid w:val="6138200C"/>
    <w:rsid w:val="615F7CCE"/>
    <w:rsid w:val="617B3D7A"/>
    <w:rsid w:val="617F6004"/>
    <w:rsid w:val="61964982"/>
    <w:rsid w:val="619D3036"/>
    <w:rsid w:val="61E66CAD"/>
    <w:rsid w:val="61E94BEA"/>
    <w:rsid w:val="623025A4"/>
    <w:rsid w:val="62381359"/>
    <w:rsid w:val="623937F7"/>
    <w:rsid w:val="62464748"/>
    <w:rsid w:val="62623A32"/>
    <w:rsid w:val="62AD0C74"/>
    <w:rsid w:val="62B71584"/>
    <w:rsid w:val="62B906F4"/>
    <w:rsid w:val="62C06610"/>
    <w:rsid w:val="62C14092"/>
    <w:rsid w:val="62CE11A9"/>
    <w:rsid w:val="62D00E29"/>
    <w:rsid w:val="62FA54F0"/>
    <w:rsid w:val="632646FE"/>
    <w:rsid w:val="63364C23"/>
    <w:rsid w:val="63392A57"/>
    <w:rsid w:val="638918DC"/>
    <w:rsid w:val="639C0265"/>
    <w:rsid w:val="639D47FF"/>
    <w:rsid w:val="63C779DC"/>
    <w:rsid w:val="63F532CA"/>
    <w:rsid w:val="641B0E4B"/>
    <w:rsid w:val="645B00A3"/>
    <w:rsid w:val="646C7082"/>
    <w:rsid w:val="6476245E"/>
    <w:rsid w:val="64976314"/>
    <w:rsid w:val="64A5552C"/>
    <w:rsid w:val="65086340"/>
    <w:rsid w:val="65180CC7"/>
    <w:rsid w:val="65341918"/>
    <w:rsid w:val="65374A9B"/>
    <w:rsid w:val="6543765B"/>
    <w:rsid w:val="6549474A"/>
    <w:rsid w:val="65705EF9"/>
    <w:rsid w:val="659A4B3F"/>
    <w:rsid w:val="65B14764"/>
    <w:rsid w:val="65EA5BC3"/>
    <w:rsid w:val="65F903DC"/>
    <w:rsid w:val="65F954A8"/>
    <w:rsid w:val="66231220"/>
    <w:rsid w:val="66394BC8"/>
    <w:rsid w:val="665A1026"/>
    <w:rsid w:val="66763229"/>
    <w:rsid w:val="667941AD"/>
    <w:rsid w:val="667967BE"/>
    <w:rsid w:val="667F60B7"/>
    <w:rsid w:val="66A560AB"/>
    <w:rsid w:val="66D35B41"/>
    <w:rsid w:val="66E41AC3"/>
    <w:rsid w:val="672A3F5C"/>
    <w:rsid w:val="67547394"/>
    <w:rsid w:val="6759132F"/>
    <w:rsid w:val="6775534A"/>
    <w:rsid w:val="6777084D"/>
    <w:rsid w:val="67CD3E7C"/>
    <w:rsid w:val="67CF6CDD"/>
    <w:rsid w:val="683E1DD2"/>
    <w:rsid w:val="68557C34"/>
    <w:rsid w:val="68601FBF"/>
    <w:rsid w:val="687B6DF6"/>
    <w:rsid w:val="6885045C"/>
    <w:rsid w:val="68AE0BD3"/>
    <w:rsid w:val="68BC5661"/>
    <w:rsid w:val="69044BF1"/>
    <w:rsid w:val="693130A1"/>
    <w:rsid w:val="693B39B1"/>
    <w:rsid w:val="693B7234"/>
    <w:rsid w:val="697F6A24"/>
    <w:rsid w:val="69983D4A"/>
    <w:rsid w:val="69BA5584"/>
    <w:rsid w:val="69DB5AB9"/>
    <w:rsid w:val="69DE22C1"/>
    <w:rsid w:val="69F56CA1"/>
    <w:rsid w:val="6A040E7B"/>
    <w:rsid w:val="6A071E00"/>
    <w:rsid w:val="6A0C0F63"/>
    <w:rsid w:val="6A116198"/>
    <w:rsid w:val="6A166B97"/>
    <w:rsid w:val="6A3A44B6"/>
    <w:rsid w:val="6A3D22DA"/>
    <w:rsid w:val="6A425297"/>
    <w:rsid w:val="6AB466A7"/>
    <w:rsid w:val="6AC60F39"/>
    <w:rsid w:val="6AC971FC"/>
    <w:rsid w:val="6AD14D4C"/>
    <w:rsid w:val="6ADD43E2"/>
    <w:rsid w:val="6AE12DE8"/>
    <w:rsid w:val="6AE67270"/>
    <w:rsid w:val="6AF51241"/>
    <w:rsid w:val="6B090729"/>
    <w:rsid w:val="6B170AFB"/>
    <w:rsid w:val="6B1F7F15"/>
    <w:rsid w:val="6B252345"/>
    <w:rsid w:val="6B3E78FE"/>
    <w:rsid w:val="6B464D0B"/>
    <w:rsid w:val="6B7226D7"/>
    <w:rsid w:val="6B7E5E0A"/>
    <w:rsid w:val="6B92518A"/>
    <w:rsid w:val="6BB875C8"/>
    <w:rsid w:val="6BCE637A"/>
    <w:rsid w:val="6BDF604F"/>
    <w:rsid w:val="6BF1622A"/>
    <w:rsid w:val="6BFC0FB6"/>
    <w:rsid w:val="6C003240"/>
    <w:rsid w:val="6C0C3900"/>
    <w:rsid w:val="6C434FAE"/>
    <w:rsid w:val="6C496EB7"/>
    <w:rsid w:val="6C6B5897"/>
    <w:rsid w:val="6C892EDC"/>
    <w:rsid w:val="6C8C2E23"/>
    <w:rsid w:val="6CA517CF"/>
    <w:rsid w:val="6CAA23D4"/>
    <w:rsid w:val="6CB23063"/>
    <w:rsid w:val="6CC27A7A"/>
    <w:rsid w:val="6CDA2BED"/>
    <w:rsid w:val="6D202861"/>
    <w:rsid w:val="6D312835"/>
    <w:rsid w:val="6D3348B6"/>
    <w:rsid w:val="6D660588"/>
    <w:rsid w:val="6D673A8B"/>
    <w:rsid w:val="6D694D90"/>
    <w:rsid w:val="6D6B2492"/>
    <w:rsid w:val="6D856BD6"/>
    <w:rsid w:val="6DA63945"/>
    <w:rsid w:val="6DA86A73"/>
    <w:rsid w:val="6DAA5650"/>
    <w:rsid w:val="6DC1258C"/>
    <w:rsid w:val="6DCA02AD"/>
    <w:rsid w:val="6DD156B9"/>
    <w:rsid w:val="6DE0638E"/>
    <w:rsid w:val="6DE8785D"/>
    <w:rsid w:val="6E102AC2"/>
    <w:rsid w:val="6E2B6C33"/>
    <w:rsid w:val="6E34575E"/>
    <w:rsid w:val="6E501DE9"/>
    <w:rsid w:val="6E6145EF"/>
    <w:rsid w:val="6E737441"/>
    <w:rsid w:val="6E7F6AD7"/>
    <w:rsid w:val="6E966310"/>
    <w:rsid w:val="6EA67B1B"/>
    <w:rsid w:val="6EC1239A"/>
    <w:rsid w:val="6EE75201"/>
    <w:rsid w:val="6EF013DE"/>
    <w:rsid w:val="6EFC1923"/>
    <w:rsid w:val="6EFE4E26"/>
    <w:rsid w:val="6F225C7B"/>
    <w:rsid w:val="6F2D5976"/>
    <w:rsid w:val="6F376285"/>
    <w:rsid w:val="6F525DFE"/>
    <w:rsid w:val="6F565A78"/>
    <w:rsid w:val="6F5A5F3F"/>
    <w:rsid w:val="6F6325CC"/>
    <w:rsid w:val="6F93531A"/>
    <w:rsid w:val="700D71E2"/>
    <w:rsid w:val="70117405"/>
    <w:rsid w:val="70172912"/>
    <w:rsid w:val="703B1D99"/>
    <w:rsid w:val="705B2B64"/>
    <w:rsid w:val="709237F6"/>
    <w:rsid w:val="7092523D"/>
    <w:rsid w:val="70DD1F7B"/>
    <w:rsid w:val="70F47C28"/>
    <w:rsid w:val="71133153"/>
    <w:rsid w:val="71155816"/>
    <w:rsid w:val="711E2DA0"/>
    <w:rsid w:val="71594F45"/>
    <w:rsid w:val="716C0423"/>
    <w:rsid w:val="716F4921"/>
    <w:rsid w:val="71733631"/>
    <w:rsid w:val="71784236"/>
    <w:rsid w:val="71835E4A"/>
    <w:rsid w:val="71D3273B"/>
    <w:rsid w:val="71DB0C50"/>
    <w:rsid w:val="71F15C71"/>
    <w:rsid w:val="71F44E84"/>
    <w:rsid w:val="72010916"/>
    <w:rsid w:val="72220F73"/>
    <w:rsid w:val="723149E4"/>
    <w:rsid w:val="723A2DA8"/>
    <w:rsid w:val="7251199A"/>
    <w:rsid w:val="72635618"/>
    <w:rsid w:val="726376B6"/>
    <w:rsid w:val="7271444E"/>
    <w:rsid w:val="729323AF"/>
    <w:rsid w:val="729C4398"/>
    <w:rsid w:val="72A439A3"/>
    <w:rsid w:val="72AF55B7"/>
    <w:rsid w:val="72B92643"/>
    <w:rsid w:val="72CD12E4"/>
    <w:rsid w:val="72E83193"/>
    <w:rsid w:val="730A49CC"/>
    <w:rsid w:val="730E55D1"/>
    <w:rsid w:val="730F3052"/>
    <w:rsid w:val="73272450"/>
    <w:rsid w:val="733071E5"/>
    <w:rsid w:val="733C4E1B"/>
    <w:rsid w:val="73711DF2"/>
    <w:rsid w:val="737352F5"/>
    <w:rsid w:val="737D199B"/>
    <w:rsid w:val="739026A7"/>
    <w:rsid w:val="73A14B3F"/>
    <w:rsid w:val="73BA34EB"/>
    <w:rsid w:val="73C93B06"/>
    <w:rsid w:val="73CD54CA"/>
    <w:rsid w:val="73D53225"/>
    <w:rsid w:val="73FF61DE"/>
    <w:rsid w:val="740735EA"/>
    <w:rsid w:val="74113EFA"/>
    <w:rsid w:val="744045B1"/>
    <w:rsid w:val="74807A31"/>
    <w:rsid w:val="748930F3"/>
    <w:rsid w:val="74A5696C"/>
    <w:rsid w:val="74AE507D"/>
    <w:rsid w:val="74FA2067"/>
    <w:rsid w:val="74FA76FB"/>
    <w:rsid w:val="75144A21"/>
    <w:rsid w:val="751E5356"/>
    <w:rsid w:val="75264D08"/>
    <w:rsid w:val="752F275D"/>
    <w:rsid w:val="75905670"/>
    <w:rsid w:val="76303EF4"/>
    <w:rsid w:val="763C358A"/>
    <w:rsid w:val="76581835"/>
    <w:rsid w:val="769D232A"/>
    <w:rsid w:val="76B466CC"/>
    <w:rsid w:val="76CA086F"/>
    <w:rsid w:val="76D336FD"/>
    <w:rsid w:val="76D33CC8"/>
    <w:rsid w:val="76DE2B87"/>
    <w:rsid w:val="76E5271E"/>
    <w:rsid w:val="771863F0"/>
    <w:rsid w:val="772974C2"/>
    <w:rsid w:val="773C312D"/>
    <w:rsid w:val="773C532B"/>
    <w:rsid w:val="773E3111"/>
    <w:rsid w:val="774E68CA"/>
    <w:rsid w:val="77681453"/>
    <w:rsid w:val="777C3F16"/>
    <w:rsid w:val="7781259C"/>
    <w:rsid w:val="77C5560F"/>
    <w:rsid w:val="77CA613E"/>
    <w:rsid w:val="77D24925"/>
    <w:rsid w:val="78312740"/>
    <w:rsid w:val="784F527C"/>
    <w:rsid w:val="787C3AB9"/>
    <w:rsid w:val="78AF300E"/>
    <w:rsid w:val="78DB20AB"/>
    <w:rsid w:val="78FA76D7"/>
    <w:rsid w:val="78FF6291"/>
    <w:rsid w:val="790C33A8"/>
    <w:rsid w:val="79395171"/>
    <w:rsid w:val="793E15F9"/>
    <w:rsid w:val="795A17E6"/>
    <w:rsid w:val="798477FB"/>
    <w:rsid w:val="798B5E75"/>
    <w:rsid w:val="79A36AC1"/>
    <w:rsid w:val="79F72FA5"/>
    <w:rsid w:val="7A00131C"/>
    <w:rsid w:val="7A073240"/>
    <w:rsid w:val="7A0F3C51"/>
    <w:rsid w:val="7A106345"/>
    <w:rsid w:val="7A256073"/>
    <w:rsid w:val="7A340AFC"/>
    <w:rsid w:val="7A68455E"/>
    <w:rsid w:val="7AC536B4"/>
    <w:rsid w:val="7B050F64"/>
    <w:rsid w:val="7B0D056F"/>
    <w:rsid w:val="7B1249F7"/>
    <w:rsid w:val="7B310FBD"/>
    <w:rsid w:val="7B492952"/>
    <w:rsid w:val="7B5B066E"/>
    <w:rsid w:val="7B93409F"/>
    <w:rsid w:val="7BC87FFD"/>
    <w:rsid w:val="7BCF6402"/>
    <w:rsid w:val="7BD152CC"/>
    <w:rsid w:val="7BE3215E"/>
    <w:rsid w:val="7BEA24DC"/>
    <w:rsid w:val="7BFD5C79"/>
    <w:rsid w:val="7C671AA5"/>
    <w:rsid w:val="7C676E88"/>
    <w:rsid w:val="7C8D20E7"/>
    <w:rsid w:val="7CB9242C"/>
    <w:rsid w:val="7CC51E3F"/>
    <w:rsid w:val="7CD11D7F"/>
    <w:rsid w:val="7CE271F0"/>
    <w:rsid w:val="7CF70791"/>
    <w:rsid w:val="7D036BBD"/>
    <w:rsid w:val="7D040A2A"/>
    <w:rsid w:val="7D1A2BCE"/>
    <w:rsid w:val="7D1C1972"/>
    <w:rsid w:val="7D3149F1"/>
    <w:rsid w:val="7D425704"/>
    <w:rsid w:val="7D6B38D1"/>
    <w:rsid w:val="7D7809E9"/>
    <w:rsid w:val="7D832C2A"/>
    <w:rsid w:val="7DB15BCA"/>
    <w:rsid w:val="7DBF335B"/>
    <w:rsid w:val="7DC14660"/>
    <w:rsid w:val="7DC71EA8"/>
    <w:rsid w:val="7DCE3976"/>
    <w:rsid w:val="7DD06E79"/>
    <w:rsid w:val="7DDB2C8C"/>
    <w:rsid w:val="7DE84520"/>
    <w:rsid w:val="7E4029B0"/>
    <w:rsid w:val="7E812519"/>
    <w:rsid w:val="7E913543"/>
    <w:rsid w:val="7E946DD9"/>
    <w:rsid w:val="7E970977"/>
    <w:rsid w:val="7EB16167"/>
    <w:rsid w:val="7EB85AF2"/>
    <w:rsid w:val="7EC15D4F"/>
    <w:rsid w:val="7EDA6A78"/>
    <w:rsid w:val="7F0823F9"/>
    <w:rsid w:val="7F274961"/>
    <w:rsid w:val="7F3910C6"/>
    <w:rsid w:val="7F4B5B8B"/>
    <w:rsid w:val="7F6A3397"/>
    <w:rsid w:val="7F6A3B6F"/>
    <w:rsid w:val="7F7756FE"/>
    <w:rsid w:val="7FC63AB1"/>
    <w:rsid w:val="7FE9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2728</Words>
  <Characters>5711</Characters>
  <Lines>0</Lines>
  <Paragraphs>0</Paragraphs>
  <TotalTime>31</TotalTime>
  <ScaleCrop>false</ScaleCrop>
  <LinksUpToDate>false</LinksUpToDate>
  <CharactersWithSpaces>6096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2024-08-27T15:16:00Z</dcterms:created>
  <dc:creator>zhujiahao</dc:creator>
  <cp:lastModifiedBy>zhoujiansheng</cp:lastModifiedBy>
  <dcterms:modified xsi:type="dcterms:W3CDTF">2025-10-22T06:51:06Z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013F6A8977774C27883E02031E136DB3</vt:lpwstr>
  </property>
  <property fmtid="{D5CDD505-2E9C-101B-9397-08002B2CF9AE}" pid="4" name="KSOTemplateDocerSaveRecord">
    <vt:lpwstr>eyJoZGlkIjoiMWM0NmRlMzIyNzBjZjIzNzk0NmY4M2I5NTY5MWM4OTkiLCJ1c2VySWQiOiIxNjY0OTc0OTE0In0=</vt:lpwstr>
  </property>
</Properties>
</file>