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80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页面一级功能（运维管理）下新增子功能菜单：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0"/>
        <w:gridCol w:w="3750"/>
      </w:tblGrid>
      <w:tr w14:paraId="75AF3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1AE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设备维修管理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D57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设备维修管理</w:t>
            </w:r>
          </w:p>
        </w:tc>
      </w:tr>
      <w:tr w14:paraId="075F0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68D6C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CBE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设备维修统计</w:t>
            </w:r>
          </w:p>
        </w:tc>
      </w:tr>
    </w:tbl>
    <w:p w14:paraId="541FBD9D">
      <w:pPr>
        <w:rPr>
          <w:rFonts w:hint="default"/>
          <w:lang w:val="en-US" w:eastAsia="zh-CN"/>
        </w:rPr>
      </w:pPr>
    </w:p>
    <w:p w14:paraId="55C5D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设备维修管理业务走向：</w:t>
      </w:r>
    </w:p>
    <w:p w14:paraId="6390B1A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前置条件：指派的用户需要拥有该功能权限</w:t>
      </w:r>
    </w:p>
    <w:p w14:paraId="40A684FE">
      <w:pPr>
        <w:ind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 xml:space="preserve">新建工单 - 提交工单 - </w:t>
      </w: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设备维修管理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页面列表生成单据 - 状态为待处理</w:t>
      </w:r>
    </w:p>
    <w:p w14:paraId="7B5181E0">
      <w:pPr>
        <w:ind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工单指向下级节点处理人 - 处理人点击处理 - 工单状态转为处理中</w:t>
      </w:r>
    </w:p>
    <w:p w14:paraId="51FA61EB">
      <w:pPr>
        <w:ind w:left="420" w:leftChars="0"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工单指向下级节点处理人可以在处理时再指向下级节点处理人</w:t>
      </w:r>
    </w:p>
    <w:p w14:paraId="0D2FBD3D">
      <w:pPr>
        <w:ind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工单指向下级节点处理人为最后一个或是已经修复人员，点击完成 - 状态变更为完成</w:t>
      </w:r>
    </w:p>
    <w:p w14:paraId="019D3433">
      <w:pPr>
        <w:ind w:left="420" w:leftChars="0"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工单状态为已完成，关闭单据</w:t>
      </w:r>
    </w:p>
    <w:p w14:paraId="0B3E6B24">
      <w:pPr>
        <w:ind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疑问点：</w:t>
      </w:r>
    </w:p>
    <w:p w14:paraId="175E3C32">
      <w:pPr>
        <w:ind w:left="420" w:leftChars="0"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工单提交后，工单提交人还可以做什么操作，查看，编辑，撤回？</w:t>
      </w:r>
    </w:p>
    <w:p w14:paraId="59250A77">
      <w:pPr>
        <w:ind w:left="420" w:leftChars="0"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工单未指向人员是否也能看到对应工单，对工单进行操作？</w:t>
      </w:r>
    </w:p>
    <w:p w14:paraId="2BFB122F">
      <w:pPr>
        <w:ind w:left="420" w:leftChars="0" w:firstLine="420" w:firstLineChars="0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工单号是否有是唯一标识？</w:t>
      </w:r>
    </w:p>
    <w:p w14:paraId="68B0F57E">
      <w:pP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</w:p>
    <w:p w14:paraId="385852CC">
      <w:pP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</w:p>
    <w:p w14:paraId="37950229">
      <w:r>
        <w:rPr>
          <w:rFonts w:hint="eastAsia"/>
          <w:lang w:val="en-US" w:eastAsia="zh-CN"/>
        </w:rPr>
        <w:t>设备维修管理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功能描述：</w:t>
      </w:r>
    </w:p>
    <w:p w14:paraId="7C799B0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管理设备维修台账，展示已创建的所有设备维修单据；</w:t>
      </w:r>
    </w:p>
    <w:p w14:paraId="237E831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创建设备维修计划</w:t>
      </w:r>
    </w:p>
    <w:p w14:paraId="0DD1061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支持有该菜单权限的人员点击“处理”按钮，对已创建的维修单据进行处理操作；</w:t>
      </w:r>
    </w:p>
    <w:p w14:paraId="2B31D7D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支持点击“解决”按钮，操作单据为已完成；</w:t>
      </w:r>
    </w:p>
    <w:p w14:paraId="35E7CAF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支持点击单据编号，查看工单详情。</w:t>
      </w:r>
    </w:p>
    <w:p w14:paraId="1130CDE3">
      <w:pPr>
        <w:rPr>
          <w:rFonts w:hint="default" w:ascii="宋体" w:hAnsi="宋体" w:eastAsia="宋体" w:cs="宋体"/>
          <w:kern w:val="0"/>
          <w:sz w:val="20"/>
          <w:szCs w:val="20"/>
          <w:lang w:val="en-US" w:eastAsia="zh-CN" w:bidi="ar"/>
        </w:rPr>
      </w:pPr>
    </w:p>
    <w:p w14:paraId="49C11DEA">
      <w:pPr>
        <w:rPr>
          <w:rFonts w:hint="default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0"/>
          <w:szCs w:val="20"/>
          <w:lang w:val="en-US" w:eastAsia="zh-CN" w:bidi="ar"/>
        </w:rPr>
        <w:br w:type="page"/>
      </w:r>
    </w:p>
    <w:p w14:paraId="4781CC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设备维修管理页面描述</w:t>
      </w:r>
    </w:p>
    <w:p w14:paraId="126C6D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1、设备维修管理页面设计</w:t>
      </w:r>
    </w:p>
    <w:p w14:paraId="05ADD41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顶部查询条件：</w:t>
      </w:r>
    </w:p>
    <w:p w14:paraId="481B8DA8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设备类型（下拉选择，可多选）、</w:t>
      </w:r>
    </w:p>
    <w:p w14:paraId="61D1E57E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设备名称（模糊查询）、</w:t>
      </w:r>
    </w:p>
    <w:p w14:paraId="78669EFC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问题描述（模糊查询）、</w:t>
      </w:r>
    </w:p>
    <w:p w14:paraId="04FC5D36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单据状态（下拉选择）</w:t>
      </w:r>
    </w:p>
    <w:p w14:paraId="69982D9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设备维修管理列表：</w:t>
      </w:r>
    </w:p>
    <w:p w14:paraId="517435DA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按照提交时间倒序排列</w:t>
      </w:r>
    </w:p>
    <w:p w14:paraId="59D01CF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右上角操作按钮：</w:t>
      </w:r>
    </w:p>
    <w:p w14:paraId="1BA0C82F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创建设备维修单</w:t>
      </w:r>
    </w:p>
    <w:p w14:paraId="25A08E2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创建设备维修单（点击主列表右上角按钮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1179"/>
        <w:gridCol w:w="4772"/>
      </w:tblGrid>
      <w:tr w14:paraId="427B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07A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A12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485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逻辑说明</w:t>
            </w:r>
          </w:p>
        </w:tc>
      </w:tr>
      <w:tr w14:paraId="09F53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82A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设备类型-设备子类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706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下拉选择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1D0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与资产台账中，动环资源下的设备类型和设备子类逻辑保持一致</w:t>
            </w:r>
          </w:p>
        </w:tc>
      </w:tr>
      <w:tr w14:paraId="6C43C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2E1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9D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模糊搜索选择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90B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搜索资产台账中的设备名称，单选</w:t>
            </w:r>
          </w:p>
        </w:tc>
      </w:tr>
      <w:tr w14:paraId="3EAC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FE1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设备维修问题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D75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文本框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136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手动输入，限制100个字符</w:t>
            </w:r>
          </w:p>
        </w:tc>
      </w:tr>
      <w:tr w14:paraId="43CEC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44F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设备维修指导意见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F95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文本框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D30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手动输入，限制100个字符</w:t>
            </w:r>
          </w:p>
        </w:tc>
      </w:tr>
      <w:tr w14:paraId="2E511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B4C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下一节点处理人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203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695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请参考故障单据中，处理人的选择逻辑</w:t>
            </w:r>
          </w:p>
        </w:tc>
      </w:tr>
      <w:tr w14:paraId="56E7C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CD9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465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自动显示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CC1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显示在列表中，根据当前节点处理人展示</w:t>
            </w:r>
          </w:p>
        </w:tc>
      </w:tr>
      <w:tr w14:paraId="219FE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F11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工单编号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5A3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自动生成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2CF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生成逻辑：SBWX-提单日期（年月日）-三位数字序列号</w:t>
            </w:r>
          </w:p>
          <w:p w14:paraId="6D2A9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示例：SBWX20251217001</w:t>
            </w:r>
          </w:p>
        </w:tc>
      </w:tr>
    </w:tbl>
    <w:p w14:paraId="7EC9DEB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D58EE2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点击提交按钮后，生成维修单据展示在列表台账中。提交后单据状态为待处理</w:t>
      </w:r>
    </w:p>
    <w:p w14:paraId="165A59A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76C3D8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08308A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71D8D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00A050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C4D3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列表操作列点击“处理”按钮（有该页面菜单权限的用户均可以操作），开始处理后单据状态变更为处理中</w:t>
      </w:r>
    </w:p>
    <w:p w14:paraId="7871CE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1946910"/>
            <wp:effectExtent l="0" t="0" r="762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AB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列表操作列点击“解决”按钮，单据状态变更为已完成</w:t>
      </w:r>
    </w:p>
    <w:p w14:paraId="712044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3675" cy="1734820"/>
            <wp:effectExtent l="0" t="0" r="317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58AD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4DC76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列表点击单据编号，支持工单详情信息查看</w:t>
      </w:r>
    </w:p>
    <w:p w14:paraId="3C1153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572770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A31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454D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BDC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ABC856">
      <w:pPr>
        <w:rPr>
          <w:rFonts w:hint="default"/>
          <w:lang w:val="en-US" w:eastAsia="zh-CN"/>
        </w:rPr>
      </w:pPr>
    </w:p>
    <w:p w14:paraId="797CB880">
      <w:pPr>
        <w:rPr>
          <w:rFonts w:hint="default"/>
          <w:lang w:val="en-US" w:eastAsia="zh-CN"/>
        </w:rPr>
      </w:pPr>
    </w:p>
    <w:p w14:paraId="5C8AC3F1">
      <w:pPr>
        <w:rPr>
          <w:rFonts w:hint="default"/>
          <w:lang w:val="en-US" w:eastAsia="zh-CN"/>
        </w:rPr>
      </w:pPr>
    </w:p>
    <w:p w14:paraId="014594E1">
      <w:pPr>
        <w:rPr>
          <w:rFonts w:hint="default"/>
          <w:lang w:val="en-US" w:eastAsia="zh-CN"/>
        </w:rPr>
      </w:pPr>
    </w:p>
    <w:p w14:paraId="2C813FD9">
      <w:pPr>
        <w:rPr>
          <w:rFonts w:hint="default"/>
          <w:lang w:val="en-US" w:eastAsia="zh-CN"/>
        </w:rPr>
      </w:pPr>
    </w:p>
    <w:p w14:paraId="66B87C6E">
      <w:pPr>
        <w:rPr>
          <w:rFonts w:hint="default"/>
          <w:lang w:val="en-US" w:eastAsia="zh-CN"/>
        </w:rPr>
      </w:pPr>
    </w:p>
    <w:p w14:paraId="498E1D27">
      <w:pPr>
        <w:rPr>
          <w:rFonts w:hint="default"/>
          <w:lang w:val="en-US" w:eastAsia="zh-CN"/>
        </w:rPr>
      </w:pPr>
    </w:p>
    <w:p w14:paraId="3AE23D20">
      <w:pPr>
        <w:rPr>
          <w:rFonts w:hint="default"/>
          <w:lang w:val="en-US" w:eastAsia="zh-CN"/>
        </w:rPr>
      </w:pPr>
    </w:p>
    <w:p w14:paraId="59C1A2E8">
      <w:pPr>
        <w:rPr>
          <w:rFonts w:hint="default"/>
          <w:lang w:val="en-US" w:eastAsia="zh-CN"/>
        </w:rPr>
      </w:pPr>
    </w:p>
    <w:p w14:paraId="73F4AB9E">
      <w:pPr>
        <w:rPr>
          <w:rFonts w:hint="default"/>
          <w:lang w:val="en-US" w:eastAsia="zh-CN"/>
        </w:rPr>
      </w:pPr>
    </w:p>
    <w:p w14:paraId="6B56D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设备维修统计</w:t>
      </w:r>
    </w:p>
    <w:p w14:paraId="7D1DD76F">
      <w:pPr>
        <w:rPr>
          <w:rFonts w:hint="eastAsia"/>
          <w:lang w:val="en-US" w:eastAsia="zh-CN"/>
        </w:rPr>
      </w:pPr>
    </w:p>
    <w:p w14:paraId="52614C76">
      <w:pP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>设备维修统计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功能描述：</w:t>
      </w:r>
    </w:p>
    <w:p w14:paraId="2A0314E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设备维修单据进行统计分析展示</w:t>
      </w:r>
    </w:p>
    <w:p w14:paraId="4DDFFE58">
      <w:pP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</w:p>
    <w:p w14:paraId="22096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设备维修管理页面描述</w:t>
      </w:r>
    </w:p>
    <w:p w14:paraId="7FAE9E3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页面展示</w:t>
      </w:r>
    </w:p>
    <w:p w14:paraId="16B03515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按照时间维度，进行统计分析（可选时间区间）默认展示近半年时间区间</w:t>
      </w:r>
    </w:p>
    <w:p w14:paraId="6D5D26B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drawing>
          <wp:inline distT="0" distB="0" distL="114300" distR="114300">
            <wp:extent cx="5271770" cy="340233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166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点击返回回到管理页面？</w:t>
      </w:r>
    </w:p>
    <w:p w14:paraId="26A6DEE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34BD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C55E05E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页面字段逻辑</w:t>
      </w:r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2"/>
        <w:gridCol w:w="855"/>
        <w:gridCol w:w="4103"/>
        <w:gridCol w:w="1410"/>
      </w:tblGrid>
      <w:tr w14:paraId="03504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B3D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A95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C53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逻辑说明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41C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D144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F0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44C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40E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设备维修管理台账列表全部的设备台数（即工单数）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CB1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F468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819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完成率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F33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2FE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单据状态为已完成数量/设备维修总数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69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021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FB6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已完成工单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CFC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041E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单据状态为已完成的工单数量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AA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31F3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A52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平均处理时长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6CF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969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统计周期下所有单据的∑（解决时间-提交时间） / 单据数量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F01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统计已完成的单据</w:t>
            </w:r>
          </w:p>
        </w:tc>
      </w:tr>
      <w:tr w14:paraId="2BE2D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8CA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工单状态分布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D0C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2EA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统计：待处理、处理中、已完成状态的工单数量分布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0783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2E0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18B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设备类型分布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4A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F0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按照设备类型维度统计全部状态的工单数量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2A5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61343565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78575"/>
    <w:multiLevelType w:val="singleLevel"/>
    <w:tmpl w:val="AE678575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5591"/>
    <w:rsid w:val="00FE03BC"/>
    <w:rsid w:val="01DB5CA9"/>
    <w:rsid w:val="04566B35"/>
    <w:rsid w:val="06A72696"/>
    <w:rsid w:val="14C021B2"/>
    <w:rsid w:val="192203B6"/>
    <w:rsid w:val="1ECE30C3"/>
    <w:rsid w:val="26912A84"/>
    <w:rsid w:val="2DA779AB"/>
    <w:rsid w:val="374B5E63"/>
    <w:rsid w:val="38E63290"/>
    <w:rsid w:val="3A9D4C3C"/>
    <w:rsid w:val="3FF931C8"/>
    <w:rsid w:val="444F4CE2"/>
    <w:rsid w:val="470D225B"/>
    <w:rsid w:val="471A45C8"/>
    <w:rsid w:val="4C77613B"/>
    <w:rsid w:val="4D1A40F6"/>
    <w:rsid w:val="4E616114"/>
    <w:rsid w:val="4EE77FDF"/>
    <w:rsid w:val="50692AA8"/>
    <w:rsid w:val="52650EBA"/>
    <w:rsid w:val="55FC6467"/>
    <w:rsid w:val="5E5D506F"/>
    <w:rsid w:val="68277C2A"/>
    <w:rsid w:val="69275671"/>
    <w:rsid w:val="6F676614"/>
    <w:rsid w:val="709F11C2"/>
    <w:rsid w:val="751F04E6"/>
    <w:rsid w:val="76694B50"/>
    <w:rsid w:val="7907499D"/>
    <w:rsid w:val="79A50AA4"/>
    <w:rsid w:val="7B6C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2025-12-25T12:17:26Z</dcterms:created>
  <dc:creator>huangjiajie</dc:creator>
  <cp:lastModifiedBy>Sun</cp:lastModifiedBy>
  <dcterms:modified xsi:type="dcterms:W3CDTF">2025-12-25T12:36:37Z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7B962D91C37C4CBEB85786DF19062B25_12</vt:lpwstr>
  </property>
</Properties>
</file>