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29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Pattern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brief overview of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significance of printing patterns in programming.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n, count = 1;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1; j &lt;= i; ++j)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 count);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++count;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rows: 4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1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2 3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4 5 6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7 8 9 10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advantages and limitations of using nested loops for printing patterns.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how the structure of the loops influences the pattern output.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challenges or potential improvements in the program.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