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585205078" w:lineRule="auto"/>
        <w:ind w:left="2368.519287109375" w:right="833.08898925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Z. H. Sikder University of Science and Technology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85546875" w:line="699.4341087341309" w:lineRule="auto"/>
        <w:ind w:left="2139.1607666015625" w:right="637.37426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Madhupur. Post. Karticpur. P/S- Bhedergong, Dist. Shariaitpur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162175" cy="180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57.4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59765625" w:line="240" w:lineRule="auto"/>
        <w:ind w:left="0" w:right="2524.25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Subject Code: BBA 3201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Course Title: Financial, Cost, and Managerial Accounting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601318359375" w:line="240" w:lineRule="auto"/>
        <w:ind w:left="0" w:right="3388.88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Submitted To: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608154296875" w:line="240" w:lineRule="auto"/>
        <w:ind w:left="0" w:right="3256.375732421875" w:firstLine="0"/>
        <w:jc w:val="right"/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Md Sazid Hasan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6005859375" w:line="240" w:lineRule="auto"/>
        <w:ind w:left="0" w:right="818.3343505859375" w:firstLine="0"/>
        <w:jc w:val="right"/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Z. H. Sikder University of Science and Technology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56005859375" w:line="240" w:lineRule="auto"/>
        <w:ind w:left="0" w:right="3381.47216796875" w:firstLine="0"/>
        <w:jc w:val="right"/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Submitted By</w:t>
      </w:r>
      <w:r w:rsidDel="00000000" w:rsidR="00000000" w:rsidRPr="00000000"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6005859375" w:line="240" w:lineRule="auto"/>
        <w:ind w:left="0" w:right="3103.214111328125" w:firstLine="0"/>
        <w:jc w:val="right"/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MD: Ibrahim Khan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58837890625" w:line="240" w:lineRule="auto"/>
        <w:ind w:left="0" w:right="2723.09814453125" w:firstLine="0"/>
        <w:jc w:val="right"/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ID: 0592120105101002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561279296875" w:line="287.38423347473145" w:lineRule="auto"/>
        <w:ind w:left="2337.5917053222656" w:right="818.3343505859375" w:firstLine="0"/>
        <w:jc w:val="center"/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 of Computer Science Engineering Z. H. Sikder University of Science and Technology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5821533203125" w:line="240" w:lineRule="auto"/>
        <w:ind w:left="0" w:right="3994.443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5928955078125" w:line="287.38429069519043" w:lineRule="auto"/>
        <w:ind w:left="1851.4701843261719" w:right="345.867919921875" w:firstLine="0"/>
        <w:jc w:val="center"/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assignment on the Kelson's Pure Theory of Law &amp; its Criticism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226318359375" w:line="240" w:lineRule="auto"/>
        <w:ind w:left="0" w:right="1752.94921875" w:firstLine="0"/>
        <w:jc w:val="right"/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Date of submission: </w:t>
      </w:r>
      <w:r w:rsidDel="00000000" w:rsidR="00000000" w:rsidRPr="00000000">
        <w:rPr>
          <w:rFonts w:ascii="Geologica" w:cs="Geologica" w:eastAsia="Geologica" w:hAnsi="Geolog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29 August 2023</w:t>
      </w:r>
    </w:p>
    <w:sectPr>
      <w:pgSz w:h="16840" w:w="11920" w:orient="portrait"/>
      <w:pgMar w:bottom="0" w:top="1424.000244140625" w:left="0" w:right="1464.425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eologic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logica-regular.ttf"/><Relationship Id="rId2" Type="http://schemas.openxmlformats.org/officeDocument/2006/relationships/font" Target="fonts/Geologic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