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F2" w:rsidRPr="00D612C5" w:rsidRDefault="00CA0CF2" w:rsidP="00D612C5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56"/>
          <w:szCs w:val="56"/>
          <w:u w:val="single"/>
        </w:rPr>
      </w:pPr>
      <w:r w:rsidRPr="00D612C5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DDC976B" wp14:editId="42A9D8AF">
            <wp:extent cx="5760720" cy="1539091"/>
            <wp:effectExtent l="0" t="0" r="0" b="4445"/>
            <wp:docPr id="29" name="Image 29" descr="http://ufrima.imag.fr/IMG/jpg/LOGO_IM2AG_UJ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http://ufrima.imag.fr/IMG/jpg/LOGO_IM2AG_UJ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F2" w:rsidRPr="00D612C5" w:rsidRDefault="00CA0CF2" w:rsidP="00D612C5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56"/>
          <w:szCs w:val="56"/>
          <w:u w:val="single"/>
        </w:rPr>
      </w:pPr>
    </w:p>
    <w:p w:rsidR="00CA0CF2" w:rsidRPr="00D612C5" w:rsidRDefault="00CA0CF2" w:rsidP="00D612C5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56"/>
          <w:szCs w:val="56"/>
          <w:u w:val="single"/>
        </w:rPr>
      </w:pPr>
    </w:p>
    <w:p w:rsidR="00CA0CF2" w:rsidRPr="00D612C5" w:rsidRDefault="00CA0CF2" w:rsidP="00D612C5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56"/>
          <w:szCs w:val="56"/>
          <w:u w:val="single"/>
        </w:rPr>
      </w:pPr>
    </w:p>
    <w:p w:rsidR="00CA0CF2" w:rsidRPr="00D612C5" w:rsidRDefault="009F1F65" w:rsidP="00D612C5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96"/>
          <w:szCs w:val="96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70C0"/>
          <w:sz w:val="96"/>
          <w:szCs w:val="96"/>
          <w:u w:val="single"/>
          <w:lang w:val="en-US"/>
        </w:rPr>
        <w:t>Lissage</w:t>
      </w:r>
      <w:proofErr w:type="spellEnd"/>
      <w:r>
        <w:rPr>
          <w:rFonts w:ascii="Times New Roman" w:hAnsi="Times New Roman" w:cs="Times New Roman"/>
          <w:b/>
          <w:color w:val="0070C0"/>
          <w:sz w:val="96"/>
          <w:szCs w:val="96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96"/>
          <w:szCs w:val="96"/>
          <w:u w:val="single"/>
          <w:lang w:val="en-US"/>
        </w:rPr>
        <w:t>Laplacien</w:t>
      </w:r>
      <w:proofErr w:type="spellEnd"/>
    </w:p>
    <w:p w:rsidR="00CA0CF2" w:rsidRPr="00D612C5" w:rsidRDefault="00CA0CF2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DF682C" w:rsidRPr="00D612C5" w:rsidRDefault="00DF682C" w:rsidP="00D612C5">
      <w:pPr>
        <w:pStyle w:val="Sansinterligne"/>
        <w:rPr>
          <w:rFonts w:cs="Times New Roman"/>
          <w:lang w:val="en-US"/>
        </w:rPr>
      </w:pPr>
    </w:p>
    <w:p w:rsidR="00CA0CF2" w:rsidRPr="00D612C5" w:rsidRDefault="00CA0CF2" w:rsidP="00D612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2C5">
        <w:rPr>
          <w:rFonts w:ascii="Times New Roman" w:hAnsi="Times New Roman" w:cs="Times New Roman"/>
          <w:sz w:val="24"/>
          <w:szCs w:val="24"/>
          <w:lang w:val="en-US"/>
        </w:rPr>
        <w:t xml:space="preserve">Henry </w:t>
      </w:r>
      <w:proofErr w:type="spellStart"/>
      <w:r w:rsidRPr="00D612C5">
        <w:rPr>
          <w:rFonts w:ascii="Times New Roman" w:hAnsi="Times New Roman" w:cs="Times New Roman"/>
          <w:sz w:val="24"/>
          <w:szCs w:val="24"/>
          <w:lang w:val="en-US"/>
        </w:rPr>
        <w:t>Lefèvre</w:t>
      </w:r>
      <w:proofErr w:type="spellEnd"/>
      <w:r w:rsidRPr="00D612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682C" w:rsidRPr="00D612C5">
        <w:rPr>
          <w:rFonts w:ascii="Times New Roman" w:hAnsi="Times New Roman" w:cs="Times New Roman"/>
          <w:sz w:val="24"/>
          <w:szCs w:val="24"/>
          <w:lang w:val="en-US"/>
        </w:rPr>
        <w:t xml:space="preserve">– M2 Mia </w:t>
      </w:r>
      <w:proofErr w:type="spellStart"/>
      <w:r w:rsidR="00DF682C" w:rsidRPr="00D612C5">
        <w:rPr>
          <w:rFonts w:ascii="Times New Roman" w:hAnsi="Times New Roman" w:cs="Times New Roman"/>
          <w:sz w:val="24"/>
          <w:szCs w:val="24"/>
          <w:lang w:val="en-US"/>
        </w:rPr>
        <w:t>Parcours</w:t>
      </w:r>
      <w:proofErr w:type="spellEnd"/>
      <w:r w:rsidR="00DF682C" w:rsidRPr="00D612C5">
        <w:rPr>
          <w:rFonts w:ascii="Times New Roman" w:hAnsi="Times New Roman" w:cs="Times New Roman"/>
          <w:sz w:val="24"/>
          <w:szCs w:val="24"/>
          <w:lang w:val="en-US"/>
        </w:rPr>
        <w:t xml:space="preserve"> GICAO</w:t>
      </w:r>
    </w:p>
    <w:p w:rsidR="00CA0CF2" w:rsidRPr="00D612C5" w:rsidRDefault="00CA0CF2" w:rsidP="00D612C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2C5">
        <w:rPr>
          <w:rFonts w:ascii="Times New Roman" w:hAnsi="Times New Roman" w:cs="Times New Roman"/>
          <w:sz w:val="24"/>
          <w:szCs w:val="24"/>
          <w:lang w:val="en-US"/>
        </w:rPr>
        <w:t>Aymeric Seguret</w:t>
      </w:r>
      <w:r w:rsidR="00DF682C" w:rsidRPr="00D612C5">
        <w:rPr>
          <w:rFonts w:ascii="Times New Roman" w:hAnsi="Times New Roman" w:cs="Times New Roman"/>
          <w:sz w:val="24"/>
          <w:szCs w:val="24"/>
          <w:lang w:val="en-US"/>
        </w:rPr>
        <w:t xml:space="preserve"> – M2 Mia </w:t>
      </w:r>
      <w:proofErr w:type="spellStart"/>
      <w:r w:rsidR="00DF682C" w:rsidRPr="00D612C5">
        <w:rPr>
          <w:rFonts w:ascii="Times New Roman" w:hAnsi="Times New Roman" w:cs="Times New Roman"/>
          <w:sz w:val="24"/>
          <w:szCs w:val="24"/>
          <w:lang w:val="en-US"/>
        </w:rPr>
        <w:t>Parcours</w:t>
      </w:r>
      <w:proofErr w:type="spellEnd"/>
      <w:r w:rsidR="00DF682C" w:rsidRPr="00D612C5">
        <w:rPr>
          <w:rFonts w:ascii="Times New Roman" w:hAnsi="Times New Roman" w:cs="Times New Roman"/>
          <w:sz w:val="24"/>
          <w:szCs w:val="24"/>
          <w:lang w:val="en-US"/>
        </w:rPr>
        <w:t xml:space="preserve"> GICAO</w:t>
      </w:r>
    </w:p>
    <w:p w:rsidR="00CA0CF2" w:rsidRPr="00D612C5" w:rsidRDefault="00CA0CF2" w:rsidP="00D612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F682C" w:rsidRPr="00D612C5" w:rsidRDefault="00DF682C" w:rsidP="00D612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F682C" w:rsidRPr="00D612C5" w:rsidRDefault="00DF682C" w:rsidP="00D612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F682C" w:rsidRPr="00D612C5" w:rsidRDefault="00DF682C" w:rsidP="00D612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F682C" w:rsidRPr="00D612C5" w:rsidRDefault="00DF682C" w:rsidP="00D612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F682C" w:rsidRPr="00D612C5" w:rsidRDefault="00DF682C" w:rsidP="00D612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0CF2" w:rsidRPr="00D612C5" w:rsidRDefault="00CA0CF2" w:rsidP="00D612C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0CF2" w:rsidRPr="00D612C5" w:rsidRDefault="000B7E7F" w:rsidP="00D612C5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D612C5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8EA924F" wp14:editId="29FBA749">
            <wp:extent cx="1348884" cy="1558604"/>
            <wp:effectExtent l="0" t="0" r="3810" b="3810"/>
            <wp:docPr id="8" name="Image 8" descr="photo UFR IM2AG Universite Joseph Fou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UFR IM2AG Universite Joseph Four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84" cy="15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F2" w:rsidRPr="00D612C5" w:rsidRDefault="00CA0CF2" w:rsidP="00D612C5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Nous avons testés nos algorithmes sur les différentes </w:t>
      </w:r>
      <w:proofErr w:type="spellStart"/>
      <w:r w:rsidRPr="00D612C5">
        <w:rPr>
          <w:rFonts w:ascii="Times New Roman" w:hAnsi="Times New Roman" w:cs="Times New Roman"/>
        </w:rPr>
        <w:t>mesh</w:t>
      </w:r>
      <w:proofErr w:type="spellEnd"/>
      <w:r w:rsidRPr="00D612C5">
        <w:rPr>
          <w:rFonts w:ascii="Times New Roman" w:hAnsi="Times New Roman" w:cs="Times New Roman"/>
        </w:rPr>
        <w:t xml:space="preserve"> suivant :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 wp14:anchorId="364D530B" wp14:editId="4F779753">
            <wp:simplePos x="0" y="0"/>
            <wp:positionH relativeFrom="column">
              <wp:posOffset>1339215</wp:posOffset>
            </wp:positionH>
            <wp:positionV relativeFrom="paragraph">
              <wp:posOffset>12700</wp:posOffset>
            </wp:positionV>
            <wp:extent cx="3050540" cy="2470150"/>
            <wp:effectExtent l="0" t="0" r="0" b="6350"/>
            <wp:wrapSquare wrapText="bothSides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9504" behindDoc="0" locked="0" layoutInCell="1" allowOverlap="1" wp14:anchorId="39F52C2F" wp14:editId="0DACE989">
            <wp:simplePos x="0" y="0"/>
            <wp:positionH relativeFrom="column">
              <wp:posOffset>1299845</wp:posOffset>
            </wp:positionH>
            <wp:positionV relativeFrom="paragraph">
              <wp:posOffset>168275</wp:posOffset>
            </wp:positionV>
            <wp:extent cx="3098800" cy="2498725"/>
            <wp:effectExtent l="0" t="0" r="6350" b="0"/>
            <wp:wrapSquare wrapText="bothSides"/>
            <wp:docPr id="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70528" behindDoc="0" locked="0" layoutInCell="1" allowOverlap="1" wp14:anchorId="3D87D3CF" wp14:editId="1ED57807">
            <wp:simplePos x="0" y="0"/>
            <wp:positionH relativeFrom="column">
              <wp:posOffset>1247775</wp:posOffset>
            </wp:positionH>
            <wp:positionV relativeFrom="paragraph">
              <wp:posOffset>1875155</wp:posOffset>
            </wp:positionV>
            <wp:extent cx="3145790" cy="2583180"/>
            <wp:effectExtent l="0" t="0" r="0" b="7620"/>
            <wp:wrapSquare wrapText="bothSides"/>
            <wp:docPr id="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pageBreakBefore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2C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Démarche du lissage du </w:t>
      </w:r>
      <w:proofErr w:type="spellStart"/>
      <w:r w:rsidRPr="00D612C5">
        <w:rPr>
          <w:rFonts w:ascii="Times New Roman" w:hAnsi="Times New Roman" w:cs="Times New Roman"/>
          <w:b/>
          <w:sz w:val="28"/>
          <w:szCs w:val="28"/>
          <w:u w:val="single"/>
        </w:rPr>
        <w:t>mesh</w:t>
      </w:r>
      <w:proofErr w:type="spellEnd"/>
      <w:r w:rsidRPr="00D612C5">
        <w:rPr>
          <w:rFonts w:ascii="Times New Roman" w:hAnsi="Times New Roman" w:cs="Times New Roman"/>
          <w:b/>
          <w:sz w:val="28"/>
          <w:szCs w:val="28"/>
          <w:u w:val="single"/>
        </w:rPr>
        <w:t> :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44263D" w:rsidRPr="00D612C5" w:rsidRDefault="0044263D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  <w:u w:val="single"/>
        </w:rPr>
      </w:pPr>
      <w:r w:rsidRPr="00D612C5">
        <w:rPr>
          <w:rFonts w:ascii="Times New Roman" w:hAnsi="Times New Roman" w:cs="Times New Roman"/>
          <w:u w:val="single"/>
        </w:rPr>
        <w:t>1 - calcul du voisinage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jc w:val="both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Le voisinage d'un point est calculé à l'aide des attributs </w:t>
      </w:r>
      <w:proofErr w:type="spellStart"/>
      <w:r w:rsidRPr="00D612C5">
        <w:rPr>
          <w:rFonts w:ascii="Times New Roman" w:hAnsi="Times New Roman" w:cs="Times New Roman"/>
        </w:rPr>
        <w:t>twin</w:t>
      </w:r>
      <w:proofErr w:type="spellEnd"/>
      <w:r w:rsidRPr="00D612C5">
        <w:rPr>
          <w:rFonts w:ascii="Times New Roman" w:hAnsi="Times New Roman" w:cs="Times New Roman"/>
        </w:rPr>
        <w:t xml:space="preserve"> et </w:t>
      </w:r>
      <w:proofErr w:type="spellStart"/>
      <w:r w:rsidRPr="00D612C5">
        <w:rPr>
          <w:rFonts w:ascii="Times New Roman" w:hAnsi="Times New Roman" w:cs="Times New Roman"/>
        </w:rPr>
        <w:t>next</w:t>
      </w:r>
      <w:proofErr w:type="spellEnd"/>
      <w:r w:rsidRPr="00D612C5">
        <w:rPr>
          <w:rFonts w:ascii="Times New Roman" w:hAnsi="Times New Roman" w:cs="Times New Roman"/>
        </w:rPr>
        <w:t xml:space="preserve"> des </w:t>
      </w:r>
      <w:proofErr w:type="spellStart"/>
      <w:r w:rsidRPr="00D612C5">
        <w:rPr>
          <w:rFonts w:ascii="Times New Roman" w:hAnsi="Times New Roman" w:cs="Times New Roman"/>
        </w:rPr>
        <w:t>half_edge</w:t>
      </w:r>
      <w:proofErr w:type="spellEnd"/>
      <w:r w:rsidRPr="00D612C5">
        <w:rPr>
          <w:rFonts w:ascii="Times New Roman" w:hAnsi="Times New Roman" w:cs="Times New Roman"/>
        </w:rPr>
        <w:t xml:space="preserve">. A partir du </w:t>
      </w:r>
      <w:proofErr w:type="spellStart"/>
      <w:r w:rsidRPr="00D612C5">
        <w:rPr>
          <w:rFonts w:ascii="Times New Roman" w:hAnsi="Times New Roman" w:cs="Times New Roman"/>
        </w:rPr>
        <w:t>half</w:t>
      </w:r>
      <w:proofErr w:type="spellEnd"/>
      <w:r w:rsidRPr="00D612C5">
        <w:rPr>
          <w:rFonts w:ascii="Times New Roman" w:hAnsi="Times New Roman" w:cs="Times New Roman"/>
        </w:rPr>
        <w:t xml:space="preserve"> </w:t>
      </w:r>
      <w:proofErr w:type="spellStart"/>
      <w:r w:rsidRPr="00D612C5">
        <w:rPr>
          <w:rFonts w:ascii="Times New Roman" w:hAnsi="Times New Roman" w:cs="Times New Roman"/>
        </w:rPr>
        <w:t>edge</w:t>
      </w:r>
      <w:proofErr w:type="spellEnd"/>
      <w:r w:rsidRPr="00D612C5">
        <w:rPr>
          <w:rFonts w:ascii="Times New Roman" w:hAnsi="Times New Roman" w:cs="Times New Roman"/>
        </w:rPr>
        <w:t xml:space="preserve"> (d'un vertex donné), le vertex origine de son </w:t>
      </w:r>
      <w:proofErr w:type="spellStart"/>
      <w:r w:rsidRPr="00D612C5">
        <w:rPr>
          <w:rFonts w:ascii="Times New Roman" w:hAnsi="Times New Roman" w:cs="Times New Roman"/>
        </w:rPr>
        <w:t>twin</w:t>
      </w:r>
      <w:proofErr w:type="spellEnd"/>
      <w:r w:rsidRPr="00D612C5">
        <w:rPr>
          <w:rFonts w:ascii="Times New Roman" w:hAnsi="Times New Roman" w:cs="Times New Roman"/>
        </w:rPr>
        <w:t xml:space="preserve"> appartient au voisinage. Après ajout de ce point dans la liste des voisins on prend le </w:t>
      </w:r>
      <w:proofErr w:type="spellStart"/>
      <w:r w:rsidRPr="00D612C5">
        <w:rPr>
          <w:rFonts w:ascii="Times New Roman" w:hAnsi="Times New Roman" w:cs="Times New Roman"/>
        </w:rPr>
        <w:t>next</w:t>
      </w:r>
      <w:proofErr w:type="spellEnd"/>
      <w:r w:rsidRPr="00D612C5">
        <w:rPr>
          <w:rFonts w:ascii="Times New Roman" w:hAnsi="Times New Roman" w:cs="Times New Roman"/>
        </w:rPr>
        <w:t xml:space="preserve"> de ce </w:t>
      </w:r>
      <w:proofErr w:type="spellStart"/>
      <w:r w:rsidRPr="00D612C5">
        <w:rPr>
          <w:rFonts w:ascii="Times New Roman" w:hAnsi="Times New Roman" w:cs="Times New Roman"/>
        </w:rPr>
        <w:t>twin</w:t>
      </w:r>
      <w:proofErr w:type="spellEnd"/>
      <w:r w:rsidRPr="00D612C5">
        <w:rPr>
          <w:rFonts w:ascii="Times New Roman" w:hAnsi="Times New Roman" w:cs="Times New Roman"/>
        </w:rPr>
        <w:t xml:space="preserve"> et on itère jusqu'à retomber sur le </w:t>
      </w:r>
      <w:proofErr w:type="spellStart"/>
      <w:r w:rsidRPr="00D612C5">
        <w:rPr>
          <w:rFonts w:ascii="Times New Roman" w:hAnsi="Times New Roman" w:cs="Times New Roman"/>
        </w:rPr>
        <w:t>half_edge</w:t>
      </w:r>
      <w:proofErr w:type="spellEnd"/>
      <w:r w:rsidRPr="00D612C5">
        <w:rPr>
          <w:rFonts w:ascii="Times New Roman" w:hAnsi="Times New Roman" w:cs="Times New Roman"/>
        </w:rPr>
        <w:t xml:space="preserve"> de départ.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44263D" w:rsidRPr="00D612C5" w:rsidRDefault="0044263D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  <w:u w:val="single"/>
        </w:rPr>
      </w:pPr>
      <w:r w:rsidRPr="00D612C5">
        <w:rPr>
          <w:rFonts w:ascii="Times New Roman" w:hAnsi="Times New Roman" w:cs="Times New Roman"/>
          <w:u w:val="single"/>
        </w:rPr>
        <w:t xml:space="preserve">2 - calcul du </w:t>
      </w:r>
      <w:proofErr w:type="spellStart"/>
      <w:r w:rsidRPr="00D612C5">
        <w:rPr>
          <w:rFonts w:ascii="Times New Roman" w:hAnsi="Times New Roman" w:cs="Times New Roman"/>
          <w:u w:val="single"/>
        </w:rPr>
        <w:t>Laplacien</w:t>
      </w:r>
      <w:proofErr w:type="spellEnd"/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jc w:val="both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Le </w:t>
      </w:r>
      <w:proofErr w:type="spellStart"/>
      <w:r w:rsidRPr="00D612C5">
        <w:rPr>
          <w:rFonts w:ascii="Times New Roman" w:hAnsi="Times New Roman" w:cs="Times New Roman"/>
        </w:rPr>
        <w:t>Laplacien</w:t>
      </w:r>
      <w:proofErr w:type="spellEnd"/>
      <w:r w:rsidRPr="00D612C5">
        <w:rPr>
          <w:rFonts w:ascii="Times New Roman" w:hAnsi="Times New Roman" w:cs="Times New Roman"/>
        </w:rPr>
        <w:t xml:space="preserve"> d'un point du </w:t>
      </w:r>
      <w:proofErr w:type="spellStart"/>
      <w:r w:rsidRPr="00D612C5">
        <w:rPr>
          <w:rFonts w:ascii="Times New Roman" w:hAnsi="Times New Roman" w:cs="Times New Roman"/>
        </w:rPr>
        <w:t>mesh</w:t>
      </w:r>
      <w:proofErr w:type="spellEnd"/>
      <w:r w:rsidRPr="00D612C5">
        <w:rPr>
          <w:rFonts w:ascii="Times New Roman" w:hAnsi="Times New Roman" w:cs="Times New Roman"/>
        </w:rPr>
        <w:t xml:space="preserve"> est une direction qui se calcule comme la somme des directions de chaque voisin pondérée par l'inverse du nombre de voisin du vertex considéré.</w:t>
      </w:r>
      <w:r w:rsidR="0044263D" w:rsidRPr="00D612C5">
        <w:rPr>
          <w:rFonts w:ascii="Times New Roman" w:hAnsi="Times New Roman" w:cs="Times New Roman"/>
        </w:rPr>
        <w:t xml:space="preserve"> </w:t>
      </w:r>
      <w:r w:rsidRPr="00D612C5">
        <w:rPr>
          <w:rFonts w:ascii="Times New Roman" w:hAnsi="Times New Roman" w:cs="Times New Roman"/>
        </w:rPr>
        <w:t>Autrement dit cela représente un déplacement moyenné vers le voisinage de ce point.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44263D" w:rsidRPr="00D612C5" w:rsidRDefault="0044263D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  <w:u w:val="single"/>
        </w:rPr>
      </w:pPr>
      <w:r w:rsidRPr="00D612C5">
        <w:rPr>
          <w:rFonts w:ascii="Times New Roman" w:hAnsi="Times New Roman" w:cs="Times New Roman"/>
          <w:u w:val="single"/>
        </w:rPr>
        <w:t>3 - lissage itératif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jc w:val="both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Comme dit dans le TP, le lissage consiste à déplacer chaque point dans la direction de son </w:t>
      </w:r>
      <w:proofErr w:type="spellStart"/>
      <w:r w:rsidRPr="00D612C5">
        <w:rPr>
          <w:rFonts w:ascii="Times New Roman" w:hAnsi="Times New Roman" w:cs="Times New Roman"/>
        </w:rPr>
        <w:t>laplacien</w:t>
      </w:r>
      <w:proofErr w:type="spellEnd"/>
      <w:r w:rsidRPr="00D612C5">
        <w:rPr>
          <w:rFonts w:ascii="Times New Roman" w:hAnsi="Times New Roman" w:cs="Times New Roman"/>
        </w:rPr>
        <w:t xml:space="preserve"> pondéré par un coefficient. Ce processus est répété un nombre fixé de fois.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44263D" w:rsidRDefault="0044263D" w:rsidP="00D612C5">
      <w:pPr>
        <w:pStyle w:val="Standard"/>
        <w:rPr>
          <w:rFonts w:ascii="Times New Roman" w:hAnsi="Times New Roman" w:cs="Times New Roman"/>
        </w:rPr>
      </w:pPr>
    </w:p>
    <w:p w:rsidR="00440187" w:rsidRPr="00D612C5" w:rsidRDefault="00440187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ansinterligne"/>
        <w:rPr>
          <w:rFonts w:cs="Times New Roman"/>
        </w:rPr>
      </w:pPr>
      <w:r w:rsidRPr="00D612C5">
        <w:rPr>
          <w:rFonts w:cs="Times New Roman"/>
        </w:rPr>
        <w:t>Résultats :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0.2,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20</w:t>
      </w:r>
    </w:p>
    <w:p w:rsidR="006F0AA9" w:rsidRPr="00D612C5" w:rsidRDefault="006F0AA9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7E6A777C" wp14:editId="5576D32C">
            <wp:simplePos x="0" y="0"/>
            <wp:positionH relativeFrom="column">
              <wp:posOffset>1005205</wp:posOffset>
            </wp:positionH>
            <wp:positionV relativeFrom="paragraph">
              <wp:posOffset>74930</wp:posOffset>
            </wp:positionV>
            <wp:extent cx="4191000" cy="3200400"/>
            <wp:effectExtent l="0" t="0" r="0" b="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6F0AA9" w:rsidRPr="00D612C5" w:rsidRDefault="006F0AA9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Default="00374130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1,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20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440187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 wp14:anchorId="3AFEF220" wp14:editId="619B7D08">
            <wp:simplePos x="0" y="0"/>
            <wp:positionH relativeFrom="column">
              <wp:posOffset>1023620</wp:posOffset>
            </wp:positionH>
            <wp:positionV relativeFrom="paragraph">
              <wp:posOffset>55245</wp:posOffset>
            </wp:positionV>
            <wp:extent cx="3526790" cy="3004185"/>
            <wp:effectExtent l="0" t="0" r="0" b="5715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C405BC" w:rsidRDefault="00C405BC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0.2,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20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B04E4E" w:rsidRDefault="00B04E4E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440187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7456" behindDoc="0" locked="0" layoutInCell="1" allowOverlap="1" wp14:anchorId="0809645A" wp14:editId="6B5B92DB">
            <wp:simplePos x="0" y="0"/>
            <wp:positionH relativeFrom="column">
              <wp:posOffset>1023620</wp:posOffset>
            </wp:positionH>
            <wp:positionV relativeFrom="paragraph">
              <wp:posOffset>68580</wp:posOffset>
            </wp:positionV>
            <wp:extent cx="3585845" cy="3087370"/>
            <wp:effectExtent l="0" t="0" r="0" b="0"/>
            <wp:wrapSquare wrapText="bothSides"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440187" w:rsidRDefault="00440187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1,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20</w:t>
      </w:r>
    </w:p>
    <w:p w:rsidR="00374130" w:rsidRDefault="00374130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 wp14:anchorId="5B6C1F1C" wp14:editId="5DF25FA5">
            <wp:simplePos x="0" y="0"/>
            <wp:positionH relativeFrom="column">
              <wp:posOffset>1082675</wp:posOffset>
            </wp:positionH>
            <wp:positionV relativeFrom="paragraph">
              <wp:posOffset>123825</wp:posOffset>
            </wp:positionV>
            <wp:extent cx="3942080" cy="3075305"/>
            <wp:effectExtent l="0" t="0" r="1270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Pr="00D612C5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6B1043">
      <w:pPr>
        <w:pStyle w:val="Standard"/>
        <w:rPr>
          <w:rFonts w:ascii="Times New Roman" w:hAnsi="Times New Roman" w:cs="Times New Roman"/>
        </w:rPr>
      </w:pPr>
    </w:p>
    <w:p w:rsidR="006B1043" w:rsidRDefault="006B1043" w:rsidP="006B1043">
      <w:pPr>
        <w:pStyle w:val="Standard"/>
        <w:rPr>
          <w:rFonts w:ascii="Times New Roman" w:hAnsi="Times New Roman" w:cs="Times New Roman"/>
        </w:rPr>
      </w:pPr>
    </w:p>
    <w:p w:rsidR="006B1043" w:rsidRDefault="006B1043" w:rsidP="006B1043">
      <w:pPr>
        <w:pStyle w:val="Standard"/>
        <w:rPr>
          <w:rFonts w:ascii="Times New Roman" w:hAnsi="Times New Roman" w:cs="Times New Roman"/>
        </w:rPr>
      </w:pPr>
    </w:p>
    <w:p w:rsidR="006B1043" w:rsidRDefault="006B1043" w:rsidP="006B1043">
      <w:pPr>
        <w:pStyle w:val="Standard"/>
        <w:rPr>
          <w:rFonts w:ascii="Times New Roman" w:hAnsi="Times New Roman" w:cs="Times New Roman"/>
        </w:rPr>
      </w:pPr>
    </w:p>
    <w:p w:rsidR="006B1043" w:rsidRDefault="006B1043" w:rsidP="006B1043">
      <w:pPr>
        <w:pStyle w:val="Standard"/>
        <w:rPr>
          <w:rFonts w:ascii="Times New Roman" w:hAnsi="Times New Roman" w:cs="Times New Roman"/>
        </w:rPr>
      </w:pPr>
    </w:p>
    <w:p w:rsidR="006B1043" w:rsidRDefault="006B1043" w:rsidP="006B1043">
      <w:pPr>
        <w:pStyle w:val="Standard"/>
        <w:rPr>
          <w:rFonts w:ascii="Times New Roman" w:hAnsi="Times New Roman" w:cs="Times New Roman"/>
        </w:rPr>
      </w:pPr>
    </w:p>
    <w:p w:rsidR="006B1043" w:rsidRPr="00D612C5" w:rsidRDefault="006B1043" w:rsidP="006B1043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0.2,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20</w:t>
      </w:r>
    </w:p>
    <w:p w:rsidR="00374130" w:rsidRPr="00D612C5" w:rsidRDefault="006B1043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 wp14:anchorId="2894F268" wp14:editId="7524495C">
            <wp:simplePos x="0" y="0"/>
            <wp:positionH relativeFrom="column">
              <wp:posOffset>1083310</wp:posOffset>
            </wp:positionH>
            <wp:positionV relativeFrom="paragraph">
              <wp:posOffset>282575</wp:posOffset>
            </wp:positionV>
            <wp:extent cx="3942080" cy="3194050"/>
            <wp:effectExtent l="0" t="0" r="1270" b="635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pageBreakBefore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1,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20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7EBDF60F" wp14:editId="58959D47">
            <wp:simplePos x="0" y="0"/>
            <wp:positionH relativeFrom="column">
              <wp:posOffset>727075</wp:posOffset>
            </wp:positionH>
            <wp:positionV relativeFrom="paragraph">
              <wp:posOffset>55880</wp:posOffset>
            </wp:positionV>
            <wp:extent cx="4060825" cy="3158490"/>
            <wp:effectExtent l="0" t="0" r="0" b="3810"/>
            <wp:wrapSquare wrapText="bothSides"/>
            <wp:docPr id="1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6B1043">
      <w:pPr>
        <w:pStyle w:val="Sansinterligne"/>
      </w:pPr>
    </w:p>
    <w:p w:rsidR="006B1043" w:rsidRDefault="006B1043" w:rsidP="006B1043">
      <w:pPr>
        <w:pStyle w:val="Sansinterligne"/>
      </w:pPr>
    </w:p>
    <w:p w:rsidR="00374130" w:rsidRPr="00D612C5" w:rsidRDefault="00374130" w:rsidP="006B1043">
      <w:pPr>
        <w:pStyle w:val="Sansinterligne"/>
      </w:pPr>
      <w:r w:rsidRPr="00D612C5">
        <w:t>Bonus :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Pour calculer le voisinage d'un vertex qui est au bord, nous voulions repartir du principe de la fonction de voisinage en gérant le cas où l'attribut </w:t>
      </w:r>
      <w:proofErr w:type="spellStart"/>
      <w:r w:rsidRPr="00D612C5">
        <w:rPr>
          <w:rFonts w:ascii="Times New Roman" w:hAnsi="Times New Roman" w:cs="Times New Roman"/>
        </w:rPr>
        <w:t>twin</w:t>
      </w:r>
      <w:proofErr w:type="spellEnd"/>
      <w:r w:rsidRPr="00D612C5">
        <w:rPr>
          <w:rFonts w:ascii="Times New Roman" w:hAnsi="Times New Roman" w:cs="Times New Roman"/>
        </w:rPr>
        <w:t xml:space="preserve"> d'un </w:t>
      </w:r>
      <w:proofErr w:type="spellStart"/>
      <w:r w:rsidRPr="00D612C5">
        <w:rPr>
          <w:rFonts w:ascii="Times New Roman" w:hAnsi="Times New Roman" w:cs="Times New Roman"/>
        </w:rPr>
        <w:t>half</w:t>
      </w:r>
      <w:proofErr w:type="spellEnd"/>
      <w:r w:rsidRPr="00D612C5">
        <w:rPr>
          <w:rFonts w:ascii="Times New Roman" w:hAnsi="Times New Roman" w:cs="Times New Roman"/>
        </w:rPr>
        <w:t> _</w:t>
      </w:r>
      <w:proofErr w:type="spellStart"/>
      <w:r w:rsidRPr="00D612C5">
        <w:rPr>
          <w:rFonts w:ascii="Times New Roman" w:hAnsi="Times New Roman" w:cs="Times New Roman"/>
        </w:rPr>
        <w:t>edge</w:t>
      </w:r>
      <w:proofErr w:type="spellEnd"/>
      <w:r w:rsidRPr="00D612C5">
        <w:rPr>
          <w:rFonts w:ascii="Times New Roman" w:hAnsi="Times New Roman" w:cs="Times New Roman"/>
        </w:rPr>
        <w:t xml:space="preserve"> est </w:t>
      </w:r>
      <w:proofErr w:type="spellStart"/>
      <w:r w:rsidRPr="00D612C5">
        <w:rPr>
          <w:rFonts w:ascii="Times New Roman" w:hAnsi="Times New Roman" w:cs="Times New Roman"/>
        </w:rPr>
        <w:t>null</w:t>
      </w:r>
      <w:proofErr w:type="spellEnd"/>
      <w:r w:rsidRPr="00D612C5">
        <w:rPr>
          <w:rFonts w:ascii="Times New Roman" w:hAnsi="Times New Roman" w:cs="Times New Roman"/>
        </w:rPr>
        <w:t>. Par manque de temps, on a considéré que le voisinage d'un point qui est au bord est égal au point lui-même.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6B1043" w:rsidRDefault="00374130" w:rsidP="00D612C5">
      <w:pPr>
        <w:pStyle w:val="Standard"/>
        <w:rPr>
          <w:rFonts w:ascii="Times New Roman" w:hAnsi="Times New Roman" w:cs="Times New Roman"/>
          <w:u w:val="single"/>
        </w:rPr>
      </w:pPr>
      <w:r w:rsidRPr="006B1043">
        <w:rPr>
          <w:rFonts w:ascii="Times New Roman" w:hAnsi="Times New Roman" w:cs="Times New Roman"/>
          <w:u w:val="single"/>
        </w:rPr>
        <w:t>Ainsi avec des surfaces non fermées, par exemple celle dessous :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6B1043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3360" behindDoc="0" locked="0" layoutInCell="1" allowOverlap="1" wp14:anchorId="474DF353" wp14:editId="147C9737">
            <wp:simplePos x="0" y="0"/>
            <wp:positionH relativeFrom="column">
              <wp:posOffset>723900</wp:posOffset>
            </wp:positionH>
            <wp:positionV relativeFrom="paragraph">
              <wp:posOffset>44450</wp:posOffset>
            </wp:positionV>
            <wp:extent cx="4405630" cy="3300730"/>
            <wp:effectExtent l="0" t="0" r="0" b="0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374130" w:rsidRPr="006B1043" w:rsidRDefault="00374130" w:rsidP="00D612C5">
      <w:pPr>
        <w:pStyle w:val="Standard"/>
        <w:rPr>
          <w:rFonts w:ascii="Times New Roman" w:hAnsi="Times New Roman" w:cs="Times New Roman"/>
          <w:u w:val="single"/>
        </w:rPr>
      </w:pPr>
      <w:r w:rsidRPr="006B1043">
        <w:rPr>
          <w:rFonts w:ascii="Times New Roman" w:hAnsi="Times New Roman" w:cs="Times New Roman"/>
          <w:u w:val="single"/>
        </w:rPr>
        <w:t xml:space="preserve">Nous obtenons pour un lissage </w:t>
      </w:r>
      <w:proofErr w:type="spellStart"/>
      <w:r w:rsidRPr="006B1043">
        <w:rPr>
          <w:rFonts w:ascii="Times New Roman" w:hAnsi="Times New Roman" w:cs="Times New Roman"/>
          <w:u w:val="single"/>
        </w:rPr>
        <w:t>Laplacien</w:t>
      </w:r>
      <w:proofErr w:type="spellEnd"/>
      <w:r w:rsidRPr="006B1043">
        <w:rPr>
          <w:rFonts w:ascii="Times New Roman" w:hAnsi="Times New Roman" w:cs="Times New Roman"/>
          <w:u w:val="single"/>
        </w:rPr>
        <w:t> :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0.8,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10</w:t>
      </w:r>
      <w:bookmarkStart w:id="0" w:name="_GoBack"/>
      <w:bookmarkEnd w:id="0"/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Pr="00D612C5" w:rsidRDefault="006B1043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 wp14:anchorId="73BAEEF0" wp14:editId="656D64B2">
            <wp:simplePos x="0" y="0"/>
            <wp:positionH relativeFrom="column">
              <wp:posOffset>831215</wp:posOffset>
            </wp:positionH>
            <wp:positionV relativeFrom="paragraph">
              <wp:posOffset>8890</wp:posOffset>
            </wp:positionV>
            <wp:extent cx="4476750" cy="3395980"/>
            <wp:effectExtent l="0" t="0" r="0" b="0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Default="00374130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Pr="00D612C5" w:rsidRDefault="006B1043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Et pour un lissage de </w:t>
      </w:r>
      <w:proofErr w:type="spellStart"/>
      <w:r w:rsidRPr="00D612C5">
        <w:rPr>
          <w:rFonts w:ascii="Times New Roman" w:hAnsi="Times New Roman" w:cs="Times New Roman"/>
        </w:rPr>
        <w:t>Taubin</w:t>
      </w:r>
      <w:proofErr w:type="spellEnd"/>
      <w:r w:rsidRPr="00D612C5">
        <w:rPr>
          <w:rFonts w:ascii="Times New Roman" w:hAnsi="Times New Roman" w:cs="Times New Roman"/>
        </w:rPr>
        <w:t> :</w:t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Default="00374130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</w:rPr>
        <w:t xml:space="preserve">Lambda = 0.330, Mu = -0.331, </w:t>
      </w:r>
      <w:proofErr w:type="spellStart"/>
      <w:r w:rsidRPr="00D612C5">
        <w:rPr>
          <w:rFonts w:ascii="Times New Roman" w:hAnsi="Times New Roman" w:cs="Times New Roman"/>
        </w:rPr>
        <w:t>Iter</w:t>
      </w:r>
      <w:proofErr w:type="spellEnd"/>
      <w:r w:rsidRPr="00D612C5">
        <w:rPr>
          <w:rFonts w:ascii="Times New Roman" w:hAnsi="Times New Roman" w:cs="Times New Roman"/>
        </w:rPr>
        <w:t xml:space="preserve"> = 30</w:t>
      </w:r>
    </w:p>
    <w:p w:rsidR="006B1043" w:rsidRDefault="006B1043" w:rsidP="00D612C5">
      <w:pPr>
        <w:pStyle w:val="Standard"/>
        <w:rPr>
          <w:rFonts w:ascii="Times New Roman" w:hAnsi="Times New Roman" w:cs="Times New Roman"/>
        </w:rPr>
      </w:pPr>
    </w:p>
    <w:p w:rsidR="006B1043" w:rsidRPr="00D612C5" w:rsidRDefault="006B1043" w:rsidP="00D612C5">
      <w:pPr>
        <w:pStyle w:val="Standard"/>
        <w:rPr>
          <w:rFonts w:ascii="Times New Roman" w:hAnsi="Times New Roman" w:cs="Times New Roman"/>
        </w:rPr>
      </w:pPr>
      <w:r w:rsidRPr="00D612C5">
        <w:rPr>
          <w:rFonts w:ascii="Times New Roman" w:hAnsi="Times New Roman" w:cs="Times New Roman"/>
          <w:noProof/>
          <w:lang w:eastAsia="fr-FR" w:bidi="ar-SA"/>
        </w:rPr>
        <w:drawing>
          <wp:anchor distT="0" distB="0" distL="114300" distR="114300" simplePos="0" relativeHeight="251665408" behindDoc="0" locked="0" layoutInCell="1" allowOverlap="1" wp14:anchorId="6272660D" wp14:editId="59C1DBAF">
            <wp:simplePos x="0" y="0"/>
            <wp:positionH relativeFrom="column">
              <wp:posOffset>833755</wp:posOffset>
            </wp:positionH>
            <wp:positionV relativeFrom="paragraph">
              <wp:posOffset>115570</wp:posOffset>
            </wp:positionV>
            <wp:extent cx="4370070" cy="3218180"/>
            <wp:effectExtent l="0" t="0" r="0" b="1270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pStyle w:val="Standard"/>
        <w:rPr>
          <w:rFonts w:ascii="Times New Roman" w:hAnsi="Times New Roman" w:cs="Times New Roman"/>
        </w:rPr>
      </w:pPr>
    </w:p>
    <w:p w:rsidR="00F45DE2" w:rsidRPr="00D612C5" w:rsidRDefault="00F45DE2" w:rsidP="00D612C5">
      <w:pPr>
        <w:pStyle w:val="Standard"/>
        <w:rPr>
          <w:rFonts w:ascii="Times New Roman" w:hAnsi="Times New Roman" w:cs="Times New Roman"/>
        </w:rPr>
      </w:pPr>
    </w:p>
    <w:p w:rsidR="00374130" w:rsidRPr="00D612C5" w:rsidRDefault="00374130" w:rsidP="00D612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74130" w:rsidRPr="00D612C5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E2" w:rsidRDefault="00F45DE2" w:rsidP="00F45DE2">
      <w:pPr>
        <w:spacing w:after="0" w:line="240" w:lineRule="auto"/>
      </w:pPr>
      <w:r>
        <w:separator/>
      </w:r>
    </w:p>
  </w:endnote>
  <w:endnote w:type="continuationSeparator" w:id="0">
    <w:p w:rsidR="00F45DE2" w:rsidRDefault="00F45DE2" w:rsidP="00F4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AR PL UMing HK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CF2" w:rsidRDefault="00C41E5A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Compte Rendu TP2 – Modélisation surfacique</w:t>
    </w:r>
    <w:r w:rsidR="00CA0CF2">
      <w:rPr>
        <w:rFonts w:asciiTheme="majorHAnsi" w:eastAsiaTheme="majorEastAsia" w:hAnsiTheme="majorHAnsi" w:cstheme="majorBidi"/>
      </w:rPr>
      <w:ptab w:relativeTo="margin" w:alignment="right" w:leader="none"/>
    </w:r>
    <w:r w:rsidR="00CA0CF2">
      <w:rPr>
        <w:rFonts w:asciiTheme="majorHAnsi" w:eastAsiaTheme="majorEastAsia" w:hAnsiTheme="majorHAnsi" w:cstheme="majorBidi"/>
      </w:rPr>
      <w:t xml:space="preserve">Page </w:t>
    </w:r>
    <w:r w:rsidR="00CA0CF2">
      <w:rPr>
        <w:rFonts w:eastAsiaTheme="minorEastAsia"/>
      </w:rPr>
      <w:fldChar w:fldCharType="begin"/>
    </w:r>
    <w:r w:rsidR="00CA0CF2">
      <w:instrText>PAGE   \* MERGEFORMAT</w:instrText>
    </w:r>
    <w:r w:rsidR="00CA0CF2">
      <w:rPr>
        <w:rFonts w:eastAsiaTheme="minorEastAsia"/>
      </w:rPr>
      <w:fldChar w:fldCharType="separate"/>
    </w:r>
    <w:r w:rsidRPr="00C41E5A">
      <w:rPr>
        <w:rFonts w:asciiTheme="majorHAnsi" w:eastAsiaTheme="majorEastAsia" w:hAnsiTheme="majorHAnsi" w:cstheme="majorBidi"/>
        <w:noProof/>
      </w:rPr>
      <w:t>2</w:t>
    </w:r>
    <w:r w:rsidR="00CA0CF2">
      <w:rPr>
        <w:rFonts w:asciiTheme="majorHAnsi" w:eastAsiaTheme="majorEastAsia" w:hAnsiTheme="majorHAnsi" w:cstheme="majorBidi"/>
      </w:rPr>
      <w:fldChar w:fldCharType="end"/>
    </w:r>
  </w:p>
  <w:p w:rsidR="00CA0CF2" w:rsidRDefault="00CA0C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E2" w:rsidRDefault="00F45DE2" w:rsidP="00F45DE2">
      <w:pPr>
        <w:spacing w:after="0" w:line="240" w:lineRule="auto"/>
      </w:pPr>
      <w:r>
        <w:separator/>
      </w:r>
    </w:p>
  </w:footnote>
  <w:footnote w:type="continuationSeparator" w:id="0">
    <w:p w:rsidR="00F45DE2" w:rsidRDefault="00F45DE2" w:rsidP="00F4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101"/>
    <w:multiLevelType w:val="hybridMultilevel"/>
    <w:tmpl w:val="E284A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136CE"/>
    <w:multiLevelType w:val="hybridMultilevel"/>
    <w:tmpl w:val="6C268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E03EA"/>
    <w:multiLevelType w:val="multilevel"/>
    <w:tmpl w:val="A6E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016F05"/>
    <w:multiLevelType w:val="hybridMultilevel"/>
    <w:tmpl w:val="D9D0A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60BC3"/>
    <w:multiLevelType w:val="hybridMultilevel"/>
    <w:tmpl w:val="D51AB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A8"/>
    <w:rsid w:val="00006167"/>
    <w:rsid w:val="00033115"/>
    <w:rsid w:val="000360FB"/>
    <w:rsid w:val="00067D11"/>
    <w:rsid w:val="00086CFC"/>
    <w:rsid w:val="00091DD6"/>
    <w:rsid w:val="00095106"/>
    <w:rsid w:val="000B7E7F"/>
    <w:rsid w:val="000C39D2"/>
    <w:rsid w:val="000D1520"/>
    <w:rsid w:val="000D240D"/>
    <w:rsid w:val="000E1EBB"/>
    <w:rsid w:val="000F1B3F"/>
    <w:rsid w:val="000F56DD"/>
    <w:rsid w:val="001053D6"/>
    <w:rsid w:val="001175B8"/>
    <w:rsid w:val="00117DA4"/>
    <w:rsid w:val="00125325"/>
    <w:rsid w:val="00147FA9"/>
    <w:rsid w:val="00152BD3"/>
    <w:rsid w:val="001577A9"/>
    <w:rsid w:val="00172BD4"/>
    <w:rsid w:val="001743F2"/>
    <w:rsid w:val="00181BD1"/>
    <w:rsid w:val="00196642"/>
    <w:rsid w:val="001F015E"/>
    <w:rsid w:val="001F6D55"/>
    <w:rsid w:val="00204532"/>
    <w:rsid w:val="00207CCA"/>
    <w:rsid w:val="002233D3"/>
    <w:rsid w:val="00245B5A"/>
    <w:rsid w:val="00254EFC"/>
    <w:rsid w:val="00293742"/>
    <w:rsid w:val="002A2A96"/>
    <w:rsid w:val="002C6312"/>
    <w:rsid w:val="002E6866"/>
    <w:rsid w:val="002F4456"/>
    <w:rsid w:val="00310A71"/>
    <w:rsid w:val="0032718F"/>
    <w:rsid w:val="00333396"/>
    <w:rsid w:val="00374130"/>
    <w:rsid w:val="00392B75"/>
    <w:rsid w:val="003A6A99"/>
    <w:rsid w:val="003D3355"/>
    <w:rsid w:val="003E04C2"/>
    <w:rsid w:val="003E627A"/>
    <w:rsid w:val="00415237"/>
    <w:rsid w:val="00420C59"/>
    <w:rsid w:val="00424C0E"/>
    <w:rsid w:val="00440187"/>
    <w:rsid w:val="00441328"/>
    <w:rsid w:val="0044263D"/>
    <w:rsid w:val="00452A8E"/>
    <w:rsid w:val="00453A7C"/>
    <w:rsid w:val="004707A6"/>
    <w:rsid w:val="00471F0A"/>
    <w:rsid w:val="00472E1E"/>
    <w:rsid w:val="00491DE5"/>
    <w:rsid w:val="004960A6"/>
    <w:rsid w:val="004A55E3"/>
    <w:rsid w:val="004A6959"/>
    <w:rsid w:val="004B3310"/>
    <w:rsid w:val="004B6257"/>
    <w:rsid w:val="004C64E9"/>
    <w:rsid w:val="004F7487"/>
    <w:rsid w:val="00505A89"/>
    <w:rsid w:val="00515B46"/>
    <w:rsid w:val="005214E7"/>
    <w:rsid w:val="0053723B"/>
    <w:rsid w:val="00542093"/>
    <w:rsid w:val="0056121A"/>
    <w:rsid w:val="00592D38"/>
    <w:rsid w:val="005C44B9"/>
    <w:rsid w:val="0060358A"/>
    <w:rsid w:val="00614A44"/>
    <w:rsid w:val="00617AB1"/>
    <w:rsid w:val="006439C4"/>
    <w:rsid w:val="006A422B"/>
    <w:rsid w:val="006B1043"/>
    <w:rsid w:val="006D53A6"/>
    <w:rsid w:val="006E294F"/>
    <w:rsid w:val="006F0AA9"/>
    <w:rsid w:val="00706232"/>
    <w:rsid w:val="007102C4"/>
    <w:rsid w:val="0073637B"/>
    <w:rsid w:val="00743CE6"/>
    <w:rsid w:val="00746679"/>
    <w:rsid w:val="007518B5"/>
    <w:rsid w:val="00765F82"/>
    <w:rsid w:val="00766F38"/>
    <w:rsid w:val="00783AD7"/>
    <w:rsid w:val="007915EB"/>
    <w:rsid w:val="0079504C"/>
    <w:rsid w:val="007B7E41"/>
    <w:rsid w:val="007C42E6"/>
    <w:rsid w:val="007C78AF"/>
    <w:rsid w:val="007D11E6"/>
    <w:rsid w:val="007D72A8"/>
    <w:rsid w:val="007E049E"/>
    <w:rsid w:val="007E418D"/>
    <w:rsid w:val="007F61A5"/>
    <w:rsid w:val="00810E95"/>
    <w:rsid w:val="00820353"/>
    <w:rsid w:val="00820B60"/>
    <w:rsid w:val="00840138"/>
    <w:rsid w:val="008507BC"/>
    <w:rsid w:val="008526A4"/>
    <w:rsid w:val="00863EC2"/>
    <w:rsid w:val="008703F8"/>
    <w:rsid w:val="008B2D99"/>
    <w:rsid w:val="00906C81"/>
    <w:rsid w:val="00914891"/>
    <w:rsid w:val="009251FC"/>
    <w:rsid w:val="009326B8"/>
    <w:rsid w:val="009557F7"/>
    <w:rsid w:val="00990E60"/>
    <w:rsid w:val="00997D40"/>
    <w:rsid w:val="009A12F9"/>
    <w:rsid w:val="009B7C28"/>
    <w:rsid w:val="009C0397"/>
    <w:rsid w:val="009C0C44"/>
    <w:rsid w:val="009E50CB"/>
    <w:rsid w:val="009F0EDC"/>
    <w:rsid w:val="009F1F65"/>
    <w:rsid w:val="009F4F2B"/>
    <w:rsid w:val="009F6169"/>
    <w:rsid w:val="00A2325A"/>
    <w:rsid w:val="00A3172D"/>
    <w:rsid w:val="00A46DFE"/>
    <w:rsid w:val="00A558B1"/>
    <w:rsid w:val="00A62792"/>
    <w:rsid w:val="00A726CB"/>
    <w:rsid w:val="00A87B54"/>
    <w:rsid w:val="00A94FA8"/>
    <w:rsid w:val="00AA1CD5"/>
    <w:rsid w:val="00B021E8"/>
    <w:rsid w:val="00B045DC"/>
    <w:rsid w:val="00B04E4E"/>
    <w:rsid w:val="00B379BD"/>
    <w:rsid w:val="00B430DF"/>
    <w:rsid w:val="00B506DE"/>
    <w:rsid w:val="00B65491"/>
    <w:rsid w:val="00B75160"/>
    <w:rsid w:val="00B7798C"/>
    <w:rsid w:val="00BA0E74"/>
    <w:rsid w:val="00BA3EB2"/>
    <w:rsid w:val="00BC4F92"/>
    <w:rsid w:val="00BF163F"/>
    <w:rsid w:val="00BF67CA"/>
    <w:rsid w:val="00C405BC"/>
    <w:rsid w:val="00C41E5A"/>
    <w:rsid w:val="00C43447"/>
    <w:rsid w:val="00C444BC"/>
    <w:rsid w:val="00C924E3"/>
    <w:rsid w:val="00C93388"/>
    <w:rsid w:val="00CA0CF2"/>
    <w:rsid w:val="00CA137D"/>
    <w:rsid w:val="00CA32E9"/>
    <w:rsid w:val="00CB54A7"/>
    <w:rsid w:val="00CC3CE6"/>
    <w:rsid w:val="00CE4981"/>
    <w:rsid w:val="00D10360"/>
    <w:rsid w:val="00D27BE0"/>
    <w:rsid w:val="00D612C5"/>
    <w:rsid w:val="00D649A8"/>
    <w:rsid w:val="00D815D5"/>
    <w:rsid w:val="00D95571"/>
    <w:rsid w:val="00D973AF"/>
    <w:rsid w:val="00DB1B09"/>
    <w:rsid w:val="00DB4558"/>
    <w:rsid w:val="00DC47DD"/>
    <w:rsid w:val="00DD2026"/>
    <w:rsid w:val="00DD70FE"/>
    <w:rsid w:val="00DE0A1B"/>
    <w:rsid w:val="00DE1DD8"/>
    <w:rsid w:val="00DE305C"/>
    <w:rsid w:val="00DF4D09"/>
    <w:rsid w:val="00DF682C"/>
    <w:rsid w:val="00E012C2"/>
    <w:rsid w:val="00E0182E"/>
    <w:rsid w:val="00E13801"/>
    <w:rsid w:val="00E21806"/>
    <w:rsid w:val="00E435B9"/>
    <w:rsid w:val="00E615B9"/>
    <w:rsid w:val="00E63C4D"/>
    <w:rsid w:val="00E80950"/>
    <w:rsid w:val="00EA11D4"/>
    <w:rsid w:val="00ED5A55"/>
    <w:rsid w:val="00EE5CEE"/>
    <w:rsid w:val="00F321B5"/>
    <w:rsid w:val="00F45DE2"/>
    <w:rsid w:val="00F50F94"/>
    <w:rsid w:val="00FB3C14"/>
    <w:rsid w:val="00FB7F5E"/>
    <w:rsid w:val="00FC0122"/>
    <w:rsid w:val="00FE0C7C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2A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D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D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2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17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617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7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81BD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453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DE2"/>
  </w:style>
  <w:style w:type="paragraph" w:styleId="Pieddepage">
    <w:name w:val="footer"/>
    <w:basedOn w:val="Normal"/>
    <w:link w:val="Pieddepag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DE2"/>
  </w:style>
  <w:style w:type="paragraph" w:styleId="Sansinterligne">
    <w:name w:val="No Spacing"/>
    <w:aliases w:val="Sous-titre-perso"/>
    <w:uiPriority w:val="1"/>
    <w:qFormat/>
    <w:rsid w:val="00CA0CF2"/>
    <w:pPr>
      <w:spacing w:after="0" w:line="240" w:lineRule="auto"/>
    </w:pPr>
    <w:rPr>
      <w:rFonts w:ascii="Times New Roman" w:hAnsi="Times New Roman"/>
      <w:b/>
      <w:sz w:val="28"/>
      <w:u w:val="single"/>
    </w:rPr>
  </w:style>
  <w:style w:type="paragraph" w:customStyle="1" w:styleId="Standard">
    <w:name w:val="Standard"/>
    <w:rsid w:val="003741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A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A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72A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D7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D7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2A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17A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A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617A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7A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81BD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0453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DE2"/>
  </w:style>
  <w:style w:type="paragraph" w:styleId="Pieddepage">
    <w:name w:val="footer"/>
    <w:basedOn w:val="Normal"/>
    <w:link w:val="PieddepageCar"/>
    <w:uiPriority w:val="99"/>
    <w:unhideWhenUsed/>
    <w:rsid w:val="00F45D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DE2"/>
  </w:style>
  <w:style w:type="paragraph" w:styleId="Sansinterligne">
    <w:name w:val="No Spacing"/>
    <w:aliases w:val="Sous-titre-perso"/>
    <w:uiPriority w:val="1"/>
    <w:qFormat/>
    <w:rsid w:val="00CA0CF2"/>
    <w:pPr>
      <w:spacing w:after="0" w:line="240" w:lineRule="auto"/>
    </w:pPr>
    <w:rPr>
      <w:rFonts w:ascii="Times New Roman" w:hAnsi="Times New Roman"/>
      <w:b/>
      <w:sz w:val="28"/>
      <w:u w:val="single"/>
    </w:rPr>
  </w:style>
  <w:style w:type="paragraph" w:customStyle="1" w:styleId="Standard">
    <w:name w:val="Standard"/>
    <w:rsid w:val="003741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Lefevre</dc:creator>
  <cp:lastModifiedBy>Aymeric Seguret</cp:lastModifiedBy>
  <cp:revision>14</cp:revision>
  <cp:lastPrinted>2015-12-07T15:27:00Z</cp:lastPrinted>
  <dcterms:created xsi:type="dcterms:W3CDTF">2016-01-06T10:34:00Z</dcterms:created>
  <dcterms:modified xsi:type="dcterms:W3CDTF">2016-01-06T12:55:00Z</dcterms:modified>
</cp:coreProperties>
</file>