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7B25B46F" w:rsidR="00486B62" w:rsidRDefault="00486B62" w:rsidP="00486B62">
      <w:pPr>
        <w:jc w:val="center"/>
      </w:pPr>
      <w:r>
        <w:t>CO</w:t>
      </w:r>
      <w:r w:rsidR="002C420D">
        <w:t>3</w:t>
      </w:r>
      <w:r>
        <w:t xml:space="preserve">: ASSESMENT TOOL </w:t>
      </w:r>
      <w:r w:rsidR="002C420D">
        <w:t>1</w:t>
      </w:r>
    </w:p>
    <w:p w14:paraId="2C098AA0" w14:textId="77777777" w:rsidR="002C420D" w:rsidRDefault="00486B62" w:rsidP="002C420D">
      <w:r>
        <w:t>Qn. 1:  Source code</w:t>
      </w:r>
    </w:p>
    <w:p w14:paraId="08B30370" w14:textId="262D1EF6" w:rsidR="00486B62" w:rsidRDefault="002C420D" w:rsidP="002C420D">
      <w:r>
        <w:rPr>
          <w:noProof/>
        </w:rPr>
        <w:drawing>
          <wp:inline distT="0" distB="0" distL="0" distR="0" wp14:anchorId="3A15126A" wp14:editId="4604B2E7">
            <wp:extent cx="2717001" cy="4133850"/>
            <wp:effectExtent l="0" t="0" r="7620" b="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185" cy="4150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4720EF37" w14:textId="57879D86" w:rsidR="00486B62" w:rsidRDefault="00486B62" w:rsidP="00486B62">
      <w:pPr>
        <w:jc w:val="center"/>
      </w:pPr>
      <w:r w:rsidRPr="00486B62">
        <w:rPr>
          <w:noProof/>
        </w:rPr>
        <w:drawing>
          <wp:inline distT="0" distB="0" distL="0" distR="0" wp14:anchorId="25392BAD" wp14:editId="732252AD">
            <wp:extent cx="6300976" cy="2121434"/>
            <wp:effectExtent l="0" t="0" r="508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976" cy="21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79C0" w14:textId="77777777" w:rsidR="00486B62" w:rsidRDefault="00486B62" w:rsidP="00486B62"/>
    <w:p w14:paraId="4D6B027F" w14:textId="77777777" w:rsidR="00637A8E" w:rsidRDefault="00637A8E" w:rsidP="00486B62"/>
    <w:p w14:paraId="3C888CFC" w14:textId="44640D9C" w:rsidR="00486B62" w:rsidRDefault="00486B62" w:rsidP="00486B62">
      <w:r>
        <w:lastRenderedPageBreak/>
        <w:t>Analysis:</w:t>
      </w:r>
    </w:p>
    <w:p w14:paraId="3000C37B" w14:textId="77777777" w:rsidR="002C420D" w:rsidRPr="002C420D" w:rsidRDefault="002C420D" w:rsidP="002C42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C420D">
        <w:rPr>
          <w:rFonts w:ascii="Arial" w:eastAsia="Times New Roman" w:hAnsi="Arial" w:cs="Arial"/>
          <w:b/>
          <w:bCs/>
          <w:sz w:val="27"/>
          <w:szCs w:val="27"/>
        </w:rPr>
        <w:t>Asymptotic &amp; Complexity Comparison</w:t>
      </w:r>
    </w:p>
    <w:tbl>
      <w:tblPr>
        <w:tblW w:w="8010" w:type="dxa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066"/>
        <w:gridCol w:w="1857"/>
        <w:gridCol w:w="1687"/>
        <w:gridCol w:w="2105"/>
      </w:tblGrid>
      <w:tr w:rsidR="002C420D" w:rsidRPr="002C420D" w14:paraId="1F9D97EC" w14:textId="77777777" w:rsidTr="00637A8E">
        <w:trPr>
          <w:tblHeader/>
          <w:tblCellSpacing w:w="15" w:type="dxa"/>
        </w:trPr>
        <w:tc>
          <w:tcPr>
            <w:tcW w:w="15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193B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CB437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Multiplications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7C46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Additions / Subtractions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3830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7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4A1A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Memory Overhead</w:t>
            </w:r>
          </w:p>
        </w:tc>
      </w:tr>
      <w:tr w:rsidR="002C420D" w:rsidRPr="002C420D" w14:paraId="2154AEF6" w14:textId="77777777" w:rsidTr="00637A8E">
        <w:trPr>
          <w:tblCellSpacing w:w="15" w:type="dxa"/>
        </w:trPr>
        <w:tc>
          <w:tcPr>
            <w:tcW w:w="15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EF5B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Traditional Iterative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5FDB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40AE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n-1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313F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1627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e>
              </m:d>
            </m:oMath>
            <w:r w:rsidRPr="002C420D">
              <w:rPr>
                <w:rFonts w:ascii="Arial" w:eastAsia="Times New Roman" w:hAnsi="Arial" w:cs="Arial"/>
                <w:sz w:val="24"/>
                <w:szCs w:val="24"/>
              </w:rPr>
              <w:t xml:space="preserve"> auxiliary</w:t>
            </w:r>
          </w:p>
        </w:tc>
      </w:tr>
      <w:tr w:rsidR="002C420D" w:rsidRPr="002C420D" w14:paraId="0A015648" w14:textId="77777777" w:rsidTr="00637A8E">
        <w:trPr>
          <w:tblCellSpacing w:w="15" w:type="dxa"/>
        </w:trPr>
        <w:tc>
          <w:tcPr>
            <w:tcW w:w="15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D035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Naive Divide &amp; Conquer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6DF9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D8CD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072A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B62B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2C420D">
              <w:rPr>
                <w:rFonts w:ascii="Arial" w:eastAsia="Times New Roman" w:hAnsi="Arial" w:cs="Arial"/>
                <w:sz w:val="24"/>
                <w:szCs w:val="24"/>
              </w:rPr>
              <w:t xml:space="preserve"> stack depth</w:t>
            </w:r>
          </w:p>
        </w:tc>
      </w:tr>
      <w:tr w:rsidR="002C420D" w:rsidRPr="002C420D" w14:paraId="7AC6C751" w14:textId="77777777" w:rsidTr="00637A8E">
        <w:trPr>
          <w:tblCellSpacing w:w="15" w:type="dxa"/>
        </w:trPr>
        <w:tc>
          <w:tcPr>
            <w:tcW w:w="15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7C6A5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Strassen’s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9482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7</m:t>
                    </m:r>
                  </m:e>
                  <m:sup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sup>
                </m:s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≈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2.807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A4712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6×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7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</m:func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4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</m:func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6384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A0F5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2C420D">
              <w:rPr>
                <w:rFonts w:ascii="Arial" w:eastAsia="Times New Roman" w:hAnsi="Arial" w:cs="Arial"/>
                <w:sz w:val="24"/>
                <w:szCs w:val="24"/>
              </w:rPr>
              <w:t xml:space="preserve"> auxiliary space</w:t>
            </w:r>
          </w:p>
        </w:tc>
      </w:tr>
      <w:tr w:rsidR="002C420D" w:rsidRPr="002C420D" w14:paraId="62B4AA6A" w14:textId="77777777" w:rsidTr="00637A8E">
        <w:trPr>
          <w:trHeight w:val="948"/>
          <w:tblCellSpacing w:w="15" w:type="dxa"/>
        </w:trPr>
        <w:tc>
          <w:tcPr>
            <w:tcW w:w="15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7958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Hybrid Strassen (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n≤64</m:t>
              </m:r>
            </m:oMath>
            <w:r w:rsidRPr="002C420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F5D1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sz w:val="24"/>
                <w:szCs w:val="24"/>
              </w:rPr>
              <w:t>Optimized 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32C64" w14:textId="77777777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420D">
              <w:rPr>
                <w:rFonts w:ascii="Arial" w:eastAsia="Times New Roman" w:hAnsi="Arial" w:cs="Arial"/>
                <w:sz w:val="24"/>
                <w:szCs w:val="24"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CD86" w14:textId="4D9C1904" w:rsidR="002C420D" w:rsidRPr="002C420D" w:rsidRDefault="002C420D" w:rsidP="002C42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2.807</m:t>
                      </m:r>
                    </m:sup>
                  </m:sSup>
                </m:e>
              </m:d>
            </m:oMath>
            <w:r w:rsidRPr="002C420D">
              <w:rPr>
                <w:rFonts w:ascii="Arial" w:eastAsia="Times New Roman" w:hAnsi="Arial" w:cs="Arial"/>
                <w:sz w:val="24"/>
                <w:szCs w:val="24"/>
              </w:rPr>
              <w:t xml:space="preserve"> amort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ized</w:t>
            </w:r>
          </w:p>
        </w:tc>
        <w:tc>
          <w:tcPr>
            <w:tcW w:w="718" w:type="dxa"/>
            <w:vAlign w:val="center"/>
            <w:hideMark/>
          </w:tcPr>
          <w:tbl>
            <w:tblPr>
              <w:tblW w:w="204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</w:tblGrid>
            <w:tr w:rsidR="002C420D" w:rsidRPr="002C420D" w14:paraId="25E7F81B" w14:textId="77777777" w:rsidTr="00637A8E">
              <w:trPr>
                <w:trHeight w:val="1730"/>
                <w:tblCellSpacing w:w="15" w:type="dxa"/>
              </w:trPr>
              <w:tc>
                <w:tcPr>
                  <w:tcW w:w="19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205EF6" w14:textId="77777777" w:rsidR="002C420D" w:rsidRPr="002C420D" w:rsidRDefault="002C420D" w:rsidP="002C420D">
                  <w:pPr>
                    <w:spacing w:after="48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oMath>
                  <w:r w:rsidRPr="002C420D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cached workspace</w:t>
                  </w:r>
                </w:p>
              </w:tc>
            </w:tr>
          </w:tbl>
          <w:p w14:paraId="5A6B554F" w14:textId="77777777" w:rsidR="002C420D" w:rsidRPr="002C420D" w:rsidRDefault="002C420D" w:rsidP="002C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DA2C06" w14:textId="77777777" w:rsidR="00637A8E" w:rsidRDefault="00637A8E" w:rsidP="00637A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71F17121" w14:textId="69E2F960" w:rsidR="00637A8E" w:rsidRPr="00637A8E" w:rsidRDefault="00637A8E" w:rsidP="00637A8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637A8E">
        <w:rPr>
          <w:rFonts w:ascii="Arial" w:eastAsia="Times New Roman" w:hAnsi="Arial" w:cs="Arial"/>
          <w:b/>
          <w:bCs/>
          <w:sz w:val="24"/>
          <w:szCs w:val="24"/>
        </w:rPr>
        <w:t>Experimental Benchmark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462"/>
        <w:gridCol w:w="2176"/>
        <w:gridCol w:w="2067"/>
      </w:tblGrid>
      <w:tr w:rsidR="00637A8E" w:rsidRPr="00637A8E" w14:paraId="6E24F5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EF01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Frame Dimensions / Matrix Dimension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E87C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Standard Multiplication (O(N3))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19ED5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Hybrid Strassen (</w:t>
            </w:r>
            <w:proofErr w:type="gramStart"/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O(</w:t>
            </w:r>
            <w:proofErr w:type="gramEnd"/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N2.807))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73DA7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37A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Execution Time Reduction</w:t>
            </w:r>
          </w:p>
        </w:tc>
      </w:tr>
      <w:tr w:rsidR="00637A8E" w:rsidRPr="00637A8E" w14:paraId="25286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274D2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256×256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4F76" w14:textId="5EB7FA42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0.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1030 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6464" w14:textId="56EA53D2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0.0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770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3A5B" w14:textId="3D23C440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34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×</m:t>
                </m:r>
              </m:oMath>
            </m:oMathPara>
          </w:p>
        </w:tc>
      </w:tr>
      <w:tr w:rsidR="00637A8E" w:rsidRPr="00637A8E" w14:paraId="630C3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C005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512×512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523D" w14:textId="465B15B3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0.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6850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C081" w14:textId="5FDE82BF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0.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5300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069B" w14:textId="0920CDA1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29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×</m:t>
                </m:r>
              </m:oMath>
            </m:oMathPara>
          </w:p>
        </w:tc>
      </w:tr>
      <w:tr w:rsidR="00637A8E" w:rsidRPr="00637A8E" w14:paraId="24FD0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CF52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1024×1024</m:t>
              </m:r>
            </m:oMath>
            <w:r w:rsidRPr="00637A8E">
              <w:rPr>
                <w:rFonts w:ascii="Arial" w:eastAsia="Times New Roman" w:hAnsi="Arial" w:cs="Arial"/>
                <w:sz w:val="24"/>
                <w:szCs w:val="24"/>
              </w:rPr>
              <w:t xml:space="preserve"> (Full HD Frame 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F75CC" w14:textId="15E544BA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Times New Roman" w:hAnsi="Arial" w:cs="Arial"/>
                    <w:sz w:val="24"/>
                    <w:szCs w:val="24"/>
                  </w:rPr>
                  <m:t>5.5020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FA5C" w14:textId="2E7E5FD9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3.6640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80CD" w14:textId="4C4336CD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1.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50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×</m:t>
                </m:r>
              </m:oMath>
            </m:oMathPara>
          </w:p>
        </w:tc>
      </w:tr>
      <w:tr w:rsidR="00637A8E" w:rsidRPr="00637A8E" w14:paraId="6E596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2C8A5" w14:textId="77777777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2048×2048</m:t>
              </m:r>
            </m:oMath>
            <w:r w:rsidRPr="00637A8E">
              <w:rPr>
                <w:rFonts w:ascii="Arial" w:eastAsia="Times New Roman" w:hAnsi="Arial" w:cs="Arial"/>
                <w:sz w:val="24"/>
                <w:szCs w:val="24"/>
              </w:rPr>
              <w:t xml:space="preserve"> (4K Frame 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1D22" w14:textId="642C4059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Times New Roman" w:hAnsi="Arial" w:cs="Arial"/>
                    <w:sz w:val="24"/>
                    <w:szCs w:val="24"/>
                  </w:rPr>
                  <m:t>46.0940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8E3A" w14:textId="345025A3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Times New Roman" w:hAnsi="Arial" w:cs="Arial"/>
                    <w:sz w:val="24"/>
                    <w:szCs w:val="24"/>
                  </w:rPr>
                  <m:t>27.8620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sz w:val="24"/>
                    <w:szCs w:val="24"/>
                  </w:rPr>
                  <m:t> 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F7B2" w14:textId="251B794B" w:rsidR="00637A8E" w:rsidRPr="00637A8E" w:rsidRDefault="00637A8E" w:rsidP="00637A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1.65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×</m:t>
                </m:r>
              </m:oMath>
            </m:oMathPara>
          </w:p>
        </w:tc>
      </w:tr>
    </w:tbl>
    <w:p w14:paraId="7648E8F3" w14:textId="7EF199CD" w:rsidR="00637A8E" w:rsidRPr="00637A8E" w:rsidRDefault="00637A8E" w:rsidP="00637A8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637A8E">
        <w:rPr>
          <w:rFonts w:ascii="Arial" w:eastAsia="Times New Roman" w:hAnsi="Arial" w:cs="Arial"/>
          <w:b/>
          <w:bCs/>
          <w:sz w:val="24"/>
          <w:szCs w:val="24"/>
        </w:rPr>
        <w:lastRenderedPageBreak/>
        <w:t>Justification</w:t>
      </w:r>
    </w:p>
    <w:p w14:paraId="661D98B4" w14:textId="77777777" w:rsidR="00637A8E" w:rsidRDefault="00637A8E" w:rsidP="00637A8E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37A8E">
        <w:rPr>
          <w:rFonts w:ascii="Arial" w:eastAsia="Times New Roman" w:hAnsi="Arial" w:cs="Arial"/>
          <w:b/>
          <w:bCs/>
          <w:sz w:val="24"/>
          <w:szCs w:val="24"/>
        </w:rPr>
        <w:t>Crossover Point Optimization:</w:t>
      </w:r>
      <w:r w:rsidRPr="00637A8E">
        <w:rPr>
          <w:rFonts w:ascii="Arial" w:eastAsia="Times New Roman" w:hAnsi="Arial" w:cs="Arial"/>
          <w:sz w:val="24"/>
          <w:szCs w:val="24"/>
        </w:rPr>
        <w:t xml:space="preserve"> For smaller dimensions (</w:t>
      </w:r>
      <m:oMath>
        <m:r>
          <w:rPr>
            <w:rFonts w:ascii="Cambria Math" w:eastAsia="Times New Roman" w:hAnsi="Cambria Math" w:cs="Arial"/>
            <w:sz w:val="24"/>
            <w:szCs w:val="24"/>
          </w:rPr>
          <m:t>N&lt;64</m:t>
        </m:r>
      </m:oMath>
      <w:r w:rsidRPr="00637A8E">
        <w:rPr>
          <w:rFonts w:ascii="Arial" w:eastAsia="Times New Roman" w:hAnsi="Arial" w:cs="Arial"/>
          <w:sz w:val="24"/>
          <w:szCs w:val="24"/>
        </w:rPr>
        <w:t>), standard loop multiplication executes faster due to cache locality and zero dynamic allocation overhead. The hybrid approach leverages traditional multiplication at the leaf levels to minimize stack frame allocations.</w:t>
      </w:r>
    </w:p>
    <w:p w14:paraId="56932317" w14:textId="77777777" w:rsidR="00637A8E" w:rsidRPr="00637A8E" w:rsidRDefault="00637A8E" w:rsidP="00637A8E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14:paraId="11BF8830" w14:textId="592716BC" w:rsidR="00637A8E" w:rsidRDefault="00637A8E" w:rsidP="00637A8E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37A8E">
        <w:rPr>
          <w:rFonts w:ascii="Arial" w:eastAsia="Times New Roman" w:hAnsi="Arial" w:cs="Arial"/>
          <w:b/>
          <w:bCs/>
          <w:sz w:val="24"/>
          <w:szCs w:val="24"/>
        </w:rPr>
        <w:t>Numerical Stability:</w:t>
      </w:r>
      <w:r w:rsidRPr="00637A8E">
        <w:rPr>
          <w:rFonts w:ascii="Arial" w:eastAsia="Times New Roman" w:hAnsi="Arial" w:cs="Arial"/>
          <w:sz w:val="24"/>
          <w:szCs w:val="24"/>
        </w:rPr>
        <w:t xml:space="preserve"> Strassen's algorithm introduces potential numerical instability in accumulation due to additions before multiplications (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</m:oMath>
      <w:r w:rsidRPr="00637A8E">
        <w:rPr>
          <w:rFonts w:ascii="Arial" w:eastAsia="Times New Roman" w:hAnsi="Arial" w:cs="Arial"/>
          <w:sz w:val="24"/>
          <w:szCs w:val="24"/>
        </w:rPr>
        <w:t xml:space="preserve"> through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sub>
        </m:sSub>
      </m:oMath>
      <w:r w:rsidRPr="00637A8E">
        <w:rPr>
          <w:rFonts w:ascii="Arial" w:eastAsia="Times New Roman" w:hAnsi="Arial" w:cs="Arial"/>
          <w:sz w:val="24"/>
          <w:szCs w:val="24"/>
        </w:rPr>
        <w:t>). For video processing, pixel dynamic range (</w:t>
      </w:r>
      <m:oMath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uint8</m:t>
        </m:r>
      </m:oMath>
      <w:r w:rsidRPr="00637A8E">
        <w:rPr>
          <w:rFonts w:ascii="Arial" w:eastAsia="Times New Roman" w:hAnsi="Arial" w:cs="Arial"/>
          <w:sz w:val="24"/>
          <w:szCs w:val="24"/>
        </w:rPr>
        <w:t xml:space="preserve"> or </w:t>
      </w:r>
      <m:oMath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float32</m:t>
        </m:r>
      </m:oMath>
      <w:r w:rsidRPr="00637A8E">
        <w:rPr>
          <w:rFonts w:ascii="Arial" w:eastAsia="Times New Roman" w:hAnsi="Arial" w:cs="Arial"/>
          <w:sz w:val="24"/>
          <w:szCs w:val="24"/>
        </w:rPr>
        <w:t>) remains well within acceptable tolerance (</w:t>
      </w:r>
      <m:oMath>
        <m:r>
          <w:rPr>
            <w:rFonts w:ascii="Cambria Math" w:eastAsia="Times New Roman" w:hAnsi="Cambria Math" w:cs="Arial"/>
            <w:sz w:val="24"/>
            <w:szCs w:val="24"/>
          </w:rPr>
          <m:t>ϵ&lt;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-5</m:t>
            </m:r>
          </m:sup>
        </m:sSup>
      </m:oMath>
      <w:r w:rsidRPr="00637A8E">
        <w:rPr>
          <w:rFonts w:ascii="Arial" w:eastAsia="Times New Roman" w:hAnsi="Arial" w:cs="Arial"/>
          <w:sz w:val="24"/>
          <w:szCs w:val="24"/>
        </w:rPr>
        <w:t>).</w:t>
      </w:r>
    </w:p>
    <w:p w14:paraId="593AF14D" w14:textId="77777777" w:rsidR="00637A8E" w:rsidRPr="00637A8E" w:rsidRDefault="00637A8E" w:rsidP="00637A8E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21413EE" w14:textId="77777777" w:rsidR="00637A8E" w:rsidRPr="00637A8E" w:rsidRDefault="00637A8E" w:rsidP="00637A8E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37A8E">
        <w:rPr>
          <w:rFonts w:ascii="Arial" w:eastAsia="Times New Roman" w:hAnsi="Arial" w:cs="Arial"/>
          <w:b/>
          <w:bCs/>
          <w:sz w:val="24"/>
          <w:szCs w:val="24"/>
        </w:rPr>
        <w:t>System Recommendation:</w:t>
      </w:r>
      <w:r w:rsidRPr="00637A8E">
        <w:rPr>
          <w:rFonts w:ascii="Arial" w:eastAsia="Times New Roman" w:hAnsi="Arial" w:cs="Arial"/>
          <w:sz w:val="24"/>
          <w:szCs w:val="24"/>
        </w:rPr>
        <w:t xml:space="preserve"> Combining Strassen’s algorithm with SIMD (AVX-512) vectorized memory blocks and GPU multithreading yields real-time performance (</w:t>
      </w:r>
      <m:oMath>
        <m:r>
          <w:rPr>
            <w:rFonts w:ascii="Cambria Math" w:eastAsia="Times New Roman" w:hAnsi="Cambria Math" w:cs="Arial"/>
            <w:sz w:val="24"/>
            <w:szCs w:val="24"/>
          </w:rPr>
          <m:t>≥60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 FPS</m:t>
        </m:r>
      </m:oMath>
      <w:r w:rsidRPr="00637A8E">
        <w:rPr>
          <w:rFonts w:ascii="Arial" w:eastAsia="Times New Roman" w:hAnsi="Arial" w:cs="Arial"/>
          <w:sz w:val="24"/>
          <w:szCs w:val="24"/>
        </w:rPr>
        <w:t xml:space="preserve">) for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K</m:t>
        </m:r>
      </m:oMath>
      <w:r w:rsidRPr="00637A8E">
        <w:rPr>
          <w:rFonts w:ascii="Arial" w:eastAsia="Times New Roman" w:hAnsi="Arial" w:cs="Arial"/>
          <w:sz w:val="24"/>
          <w:szCs w:val="24"/>
        </w:rPr>
        <w:t xml:space="preserve"> video transformations.</w:t>
      </w:r>
    </w:p>
    <w:p w14:paraId="662293A9" w14:textId="77777777" w:rsidR="00486B62" w:rsidRDefault="00486B62" w:rsidP="00486B62"/>
    <w:sectPr w:rsidR="0048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3"/>
  </w:num>
  <w:num w:numId="2" w16cid:durableId="1300457883">
    <w:abstractNumId w:val="2"/>
  </w:num>
  <w:num w:numId="3" w16cid:durableId="1270969279">
    <w:abstractNumId w:val="0"/>
  </w:num>
  <w:num w:numId="4" w16cid:durableId="1031880572">
    <w:abstractNumId w:val="4"/>
  </w:num>
  <w:num w:numId="5" w16cid:durableId="70413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C420D"/>
    <w:rsid w:val="003F242B"/>
    <w:rsid w:val="00486B62"/>
    <w:rsid w:val="00637A8E"/>
    <w:rsid w:val="006E750D"/>
    <w:rsid w:val="0097627D"/>
    <w:rsid w:val="00AC12F8"/>
    <w:rsid w:val="00B2601F"/>
    <w:rsid w:val="00BC1238"/>
    <w:rsid w:val="00D375F8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2026-08-05T13:23:00Z</dcterms:created>
  <dcterms:modified xsi:type="dcterms:W3CDTF">2026-08-05T13:23:00Z</dcterms:modified>
</cp:coreProperties>
</file>