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B0E0E6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My Appointment Table</w:t>
      </w:r>
    </w:p>
    <w:tbl>
      <w:tblPr>
        <w:tblStyle w:val="Table1"/>
        <w:tblW w:w="9360.0" w:type="dxa"/>
        <w:jc w:val="left"/>
        <w:tblInd w:w="7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Appointment_ID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Date Of Appointment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Patient_Name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Patient_Age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Reason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