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7gkhxaop4ml" w:id="0"/>
      <w:bookmarkEnd w:id="0"/>
      <w:r w:rsidDel="00000000" w:rsidR="00000000" w:rsidRPr="00000000">
        <w:rPr>
          <w:b w:val="1"/>
          <w:bCs w:val="1"/>
          <w:sz w:val="46"/>
          <w:szCs w:val="46"/>
          <w:rtl w:val="0"/>
        </w:rPr>
        <w:t xml:space="preserve">Draft Nehru Institute of Aeronautics and Applied Sciences (NCAAS): Master Content &amp; Brand Bible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vixucw86e" w:id="1"/>
      <w:bookmarkEnd w:id="1"/>
      <w:r w:rsidDel="00000000" w:rsidR="00000000" w:rsidRPr="00000000">
        <w:rPr>
          <w:b w:val="1"/>
          <w:bCs w:val="1"/>
          <w:sz w:val="34"/>
          <w:szCs w:val="34"/>
          <w:rtl w:val="0"/>
        </w:rPr>
        <w:t xml:space="preserve">1.0 Institutional Identity &amp; Core Messaging</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wst5uz326p8l" w:id="2"/>
      <w:bookmarkEnd w:id="2"/>
      <w:r w:rsidDel="00000000" w:rsidR="00000000" w:rsidRPr="00000000">
        <w:rPr>
          <w:b w:val="1"/>
          <w:bCs w:val="1"/>
          <w:color w:val="000000"/>
          <w:sz w:val="26"/>
          <w:szCs w:val="26"/>
          <w:rtl w:val="0"/>
        </w:rPr>
        <w:t xml:space="preserve">1.1 Introduction: The NCAAS Brand Foundation</w:t>
      </w:r>
    </w:p>
    <w:p w:rsidR="00000000" w:rsidDel="00000000" w:rsidP="00000000" w:rsidRDefault="00000000" w:rsidRPr="00000000" w14:paraId="00000004">
      <w:pPr>
        <w:spacing w:after="240" w:before="240" w:lineRule="auto"/>
        <w:rPr/>
      </w:pPr>
      <w:r w:rsidDel="00000000" w:rsidR="00000000" w:rsidRPr="00000000">
        <w:rPr>
          <w:rtl w:val="0"/>
        </w:rPr>
        <w:t xml:space="preserve">The NCAAS brand is our most valuable asset, built on a 50-year legacy of educational leadership and an unwavering commitment to shaping the future of aviation. This section codifies our core identity, providing the foundational messaging that will drive all communications and stakeholder engagement.</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dry8mq8eoicv" w:id="3"/>
      <w:bookmarkEnd w:id="3"/>
      <w:r w:rsidDel="00000000" w:rsidR="00000000" w:rsidRPr="00000000">
        <w:rPr>
          <w:b w:val="1"/>
          <w:bCs w:val="1"/>
          <w:color w:val="000000"/>
          <w:sz w:val="26"/>
          <w:szCs w:val="26"/>
          <w:rtl w:val="0"/>
        </w:rPr>
        <w:t xml:space="preserve">1.2 Brand Essence &amp; Value Proposition</w:t>
      </w:r>
    </w:p>
    <w:p w:rsidR="00000000" w:rsidDel="00000000" w:rsidP="00000000" w:rsidRDefault="00000000" w:rsidRPr="00000000" w14:paraId="00000006">
      <w:pPr>
        <w:spacing w:after="240" w:before="240" w:lineRule="auto"/>
        <w:rPr/>
      </w:pPr>
      <w:r w:rsidDel="00000000" w:rsidR="00000000" w:rsidRPr="00000000">
        <w:rPr>
          <w:rtl w:val="0"/>
        </w:rPr>
        <w:t xml:space="preserve">Our identity is defined by a dual foundation of character development and industry leadership. The institutional motto, </w:t>
      </w:r>
      <w:r w:rsidDel="00000000" w:rsidR="00000000" w:rsidRPr="00000000">
        <w:rPr>
          <w:b w:val="1"/>
          <w:bCs w:val="1"/>
          <w:rtl w:val="0"/>
        </w:rPr>
        <w:t xml:space="preserve">"Moulding True Citizens,"</w:t>
      </w:r>
      <w:r w:rsidDel="00000000" w:rsidR="00000000" w:rsidRPr="00000000">
        <w:rPr>
          <w:rtl w:val="0"/>
        </w:rPr>
        <w:t xml:space="preserve"> articulates a commitment to holistic education that extends beyond technical proficiency to encompass integrity and social responsibility. This is complemented by a bold and confident value proposition that asserts market leadership: </w:t>
      </w:r>
      <w:r w:rsidDel="00000000" w:rsidR="00000000" w:rsidRPr="00000000">
        <w:rPr>
          <w:b w:val="1"/>
          <w:bCs w:val="1"/>
          <w:rtl w:val="0"/>
        </w:rPr>
        <w:t xml:space="preserve">"50+ years in the field of Aeronautical Education and we are the Best!!!"</w:t>
      </w:r>
      <w:r w:rsidDel="00000000" w:rsidR="00000000" w:rsidRPr="00000000">
        <w:rPr>
          <w:rtl w:val="0"/>
        </w:rPr>
        <w:t xml:space="preserve"> Together, these statements define an institution that is both a respected educator and a premier force in the aeronautical sector.</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41bvp2yz6k96" w:id="4"/>
      <w:bookmarkEnd w:id="4"/>
      <w:r w:rsidDel="00000000" w:rsidR="00000000" w:rsidRPr="00000000">
        <w:rPr>
          <w:b w:val="1"/>
          <w:bCs w:val="1"/>
          <w:color w:val="000000"/>
          <w:sz w:val="26"/>
          <w:szCs w:val="26"/>
          <w:rtl w:val="0"/>
        </w:rPr>
        <w:t xml:space="preserve">1.3 Institutional Heritage &amp; Founder's Vision</w:t>
      </w:r>
    </w:p>
    <w:p w:rsidR="00000000" w:rsidDel="00000000" w:rsidP="00000000" w:rsidRDefault="00000000" w:rsidRPr="00000000" w14:paraId="00000008">
      <w:pPr>
        <w:spacing w:after="240" w:before="240" w:lineRule="auto"/>
        <w:rPr/>
      </w:pPr>
      <w:r w:rsidDel="00000000" w:rsidR="00000000" w:rsidRPr="00000000">
        <w:rPr>
          <w:rtl w:val="0"/>
        </w:rPr>
        <w:t xml:space="preserve">NCAAS is a distinguished member of the Nehru Group of Institutions (NGI), a pioneering educational consortium established in </w:t>
      </w:r>
      <w:r w:rsidDel="00000000" w:rsidR="00000000" w:rsidRPr="00000000">
        <w:rPr>
          <w:b w:val="1"/>
          <w:bCs w:val="1"/>
          <w:rtl w:val="0"/>
        </w:rPr>
        <w:t xml:space="preserve">1968</w:t>
      </w:r>
      <w:r w:rsidDel="00000000" w:rsidR="00000000" w:rsidRPr="00000000">
        <w:rPr>
          <w:rtl w:val="0"/>
        </w:rPr>
        <w:t xml:space="preserve">. The institution's legacy is rooted in the visionary leadership of its founder chairman, the </w:t>
      </w:r>
      <w:r w:rsidDel="00000000" w:rsidR="00000000" w:rsidRPr="00000000">
        <w:rPr>
          <w:b w:val="1"/>
          <w:bCs w:val="1"/>
          <w:rtl w:val="0"/>
        </w:rPr>
        <w:t xml:space="preserve">Late Shri. P. K. Das</w:t>
      </w:r>
      <w:r w:rsidDel="00000000" w:rsidR="00000000" w:rsidRPr="00000000">
        <w:rPr>
          <w:rtl w:val="0"/>
        </w:rPr>
        <w:t xml:space="preserve">. His singular aim—to provide the highest quality professional education—established the guiding principle that has shaped NCAAS into a premier institution dedicated to excellence in aeronautics.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uinwkn4ecyg" w:id="5"/>
      <w:bookmarkEnd w:id="5"/>
      <w:r w:rsidDel="00000000" w:rsidR="00000000" w:rsidRPr="00000000">
        <w:rPr>
          <w:b w:val="1"/>
          <w:bCs w:val="1"/>
          <w:color w:val="000000"/>
          <w:sz w:val="26"/>
          <w:szCs w:val="26"/>
          <w:rtl w:val="0"/>
        </w:rPr>
        <w:t xml:space="preserve">1.4 Leadership Communications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Messages from Leadership</w:t>
      </w:r>
      <w:r w:rsidDel="00000000" w:rsidR="00000000" w:rsidRPr="00000000">
        <w:rPr>
          <w:rtl w:val="0"/>
        </w:rPr>
        <w:t xml:space="preserve"> These messages represent the current leadership's unwavering commitment to advancing the institute's mission and upholding its legacy of educational excellence.</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bCs w:val="1"/>
          <w:rtl w:val="0"/>
        </w:rPr>
        <w:t xml:space="preserve">Message from the Trustee:</w:t>
      </w:r>
      <w:r w:rsidDel="00000000" w:rsidR="00000000" w:rsidRPr="00000000">
        <w:rPr>
          <w:rtl w:val="0"/>
        </w:rPr>
        <w:t xml:space="preserve"> [Placeholder for content]</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Message from the CEO &amp; Secretary:</w:t>
      </w:r>
      <w:r w:rsidDel="00000000" w:rsidR="00000000" w:rsidRPr="00000000">
        <w:rPr>
          <w:rtl w:val="0"/>
        </w:rPr>
        <w:t xml:space="preserve"> [Placeholder for content]</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b w:val="1"/>
          <w:bCs w:val="1"/>
          <w:rtl w:val="0"/>
        </w:rPr>
        <w:t xml:space="preserve">Message from the Dean:</w:t>
      </w:r>
      <w:r w:rsidDel="00000000" w:rsidR="00000000" w:rsidRPr="00000000">
        <w:rPr>
          <w:rtl w:val="0"/>
        </w:rPr>
        <w:t xml:space="preserve"> [Placeholder for content]</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scwzcrqrnx4r" w:id="6"/>
      <w:bookmarkEnd w:id="6"/>
      <w:r w:rsidDel="00000000" w:rsidR="00000000" w:rsidRPr="00000000">
        <w:rPr>
          <w:b w:val="1"/>
          <w:bCs w:val="1"/>
          <w:color w:val="000000"/>
          <w:sz w:val="26"/>
          <w:szCs w:val="26"/>
          <w:rtl w:val="0"/>
        </w:rPr>
        <w:t xml:space="preserve">1.5 Transition</w:t>
      </w:r>
    </w:p>
    <w:p w:rsidR="00000000" w:rsidDel="00000000" w:rsidP="00000000" w:rsidRDefault="00000000" w:rsidRPr="00000000" w14:paraId="0000000F">
      <w:pPr>
        <w:spacing w:after="240" w:before="240" w:lineRule="auto"/>
        <w:rPr/>
      </w:pPr>
      <w:r w:rsidDel="00000000" w:rsidR="00000000" w:rsidRPr="00000000">
        <w:rPr>
          <w:rtl w:val="0"/>
        </w:rPr>
        <w:t xml:space="preserve">This established identity is brought to life through a focused and industry-aligned academic portfolio, which provides clear pathways to professional success.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ja2w4r66ckd5" w:id="7"/>
      <w:bookmarkEnd w:id="7"/>
      <w:r w:rsidDel="00000000" w:rsidR="00000000" w:rsidRPr="00000000">
        <w:rPr>
          <w:b w:val="1"/>
          <w:bCs w:val="1"/>
          <w:sz w:val="34"/>
          <w:szCs w:val="34"/>
          <w:rtl w:val="0"/>
        </w:rPr>
        <w:t xml:space="preserve">2.0 Academic Portfolio: Pathways to Aviation Careers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q8unsska4j04" w:id="8"/>
      <w:bookmarkEnd w:id="8"/>
      <w:r w:rsidDel="00000000" w:rsidR="00000000" w:rsidRPr="00000000">
        <w:rPr>
          <w:b w:val="1"/>
          <w:bCs w:val="1"/>
          <w:color w:val="000000"/>
          <w:sz w:val="26"/>
          <w:szCs w:val="26"/>
          <w:rtl w:val="0"/>
        </w:rPr>
        <w:t xml:space="preserve">2.1 Introduction: Core Academic Offerings</w:t>
      </w:r>
    </w:p>
    <w:p w:rsidR="00000000" w:rsidDel="00000000" w:rsidP="00000000" w:rsidRDefault="00000000" w:rsidRPr="00000000" w14:paraId="00000012">
      <w:pPr>
        <w:spacing w:after="240" w:before="240" w:lineRule="auto"/>
        <w:rPr/>
      </w:pPr>
      <w:r w:rsidDel="00000000" w:rsidR="00000000" w:rsidRPr="00000000">
        <w:rPr>
          <w:rtl w:val="0"/>
        </w:rPr>
        <w:t xml:space="preserve">Our academic portfolio is the strategic core of the NCAAS mission, meticulously designed to forge the next generation of aviation leaders. Each program provides a direct pathway to high-demand careers, equipping students with the specialized knowledge and practical skills required for immediate and long-term industry impact.</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55os2xzhmyns" w:id="9"/>
      <w:bookmarkEnd w:id="9"/>
      <w:r w:rsidDel="00000000" w:rsidR="00000000" w:rsidRPr="00000000">
        <w:rPr>
          <w:b w:val="1"/>
          <w:bCs w:val="1"/>
          <w:color w:val="000000"/>
          <w:sz w:val="26"/>
          <w:szCs w:val="26"/>
          <w:rtl w:val="0"/>
        </w:rPr>
        <w:t xml:space="preserve">2.2 Program Overview &amp; Career Trajectories</w:t>
      </w:r>
    </w:p>
    <w:tbl>
      <w:tblPr>
        <w:tblStyle w:val="Table1"/>
        <w:tblW w:w="93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199.2390745501284"/>
        <w:gridCol w:w="1924.935732647815"/>
        <w:gridCol w:w="2531.290488431877"/>
        <w:gridCol w:w="2704.53470437018"/>
        <w:tblGridChange w:id="0">
          <w:tblGrid>
            <w:gridCol w:w="2199.2390745501284"/>
            <w:gridCol w:w="1924.935732647815"/>
            <w:gridCol w:w="2531.290488431877"/>
            <w:gridCol w:w="2704.53470437018"/>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Program Name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Primary Focus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Target Industries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Key Career Outcomes</w:t>
            </w:r>
          </w:p>
        </w:tc>
      </w:tr>
      <w:tr>
        <w:trPr>
          <w:cantSplit w:val="0"/>
          <w:trHeight w:val="11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Aircraft Maintenance Engineering (AME)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Aircraft Maintenance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MROs, Airlines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Maintenance Engineers</w:t>
            </w:r>
          </w:p>
        </w:tc>
      </w:tr>
      <w:tr>
        <w:trPr>
          <w:cantSplit w:val="0"/>
          <w:trHeight w:val="11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B.Sc Aeronautical Science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Aeronautical Science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Aircraft Manufacturing, Airport Operations, MROs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Airport Ground Support, Aircraft Industry Roles</w:t>
            </w:r>
          </w:p>
        </w:tc>
      </w:tr>
      <w:tr>
        <w:trPr>
          <w:cantSplit w:val="0"/>
          <w:trHeight w:val="11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B.B.A (Airlines &amp; Airport Management)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Business Management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Airlines, Airports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Domestic &amp; International Airline/Airport Management</w:t>
            </w:r>
          </w:p>
        </w:tc>
      </w:tr>
      <w:tr>
        <w:trPr>
          <w:cantSplit w:val="0"/>
          <w:trHeight w:val="11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M.B.A (Airlines &amp; Airport Management)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Advanced Business Management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Airlines, Airports, Travel &amp; Tourism, Logistics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Senior roles in Airlines, Airports, Logistics &amp; Supply Chain</w:t>
            </w:r>
          </w:p>
        </w:tc>
      </w:tr>
    </w:tbl>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rnsk9z8ffozv" w:id="10"/>
      <w:bookmarkEnd w:id="10"/>
      <w:r w:rsidDel="00000000" w:rsidR="00000000" w:rsidRPr="00000000">
        <w:rPr>
          <w:b w:val="1"/>
          <w:bCs w:val="1"/>
          <w:color w:val="000000"/>
          <w:sz w:val="26"/>
          <w:szCs w:val="26"/>
          <w:rtl w:val="0"/>
        </w:rPr>
        <w:t xml:space="preserve">2.3 Detailed Program Profiles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x5hhls9ichrt" w:id="11"/>
      <w:bookmarkEnd w:id="11"/>
      <w:r w:rsidDel="00000000" w:rsidR="00000000" w:rsidRPr="00000000">
        <w:rPr>
          <w:b w:val="1"/>
          <w:bCs w:val="1"/>
          <w:color w:val="000000"/>
          <w:sz w:val="26"/>
          <w:szCs w:val="26"/>
          <w:rtl w:val="0"/>
        </w:rPr>
        <w:t xml:space="preserve">Aircraft Maintenance Engineering (AME)</w:t>
      </w:r>
    </w:p>
    <w:p w:rsidR="00000000" w:rsidDel="00000000" w:rsidP="00000000" w:rsidRDefault="00000000" w:rsidRPr="00000000" w14:paraId="0000002A">
      <w:pPr>
        <w:spacing w:after="240" w:before="240" w:lineRule="auto"/>
        <w:rPr/>
      </w:pPr>
      <w:r w:rsidDel="00000000" w:rsidR="00000000" w:rsidRPr="00000000">
        <w:rPr>
          <w:rtl w:val="0"/>
        </w:rPr>
        <w:t xml:space="preserve">This program is engineered for students aspiring to become the technical backbone of the aviation industry. It provides a direct pathway to careers with reputed Aircraft Maintenance companies (MROs) and major airlines, preparing graduates to excel in the critical role of Maintenance Engineers.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y0pm7cfjitcb" w:id="12"/>
      <w:bookmarkEnd w:id="12"/>
      <w:r w:rsidDel="00000000" w:rsidR="00000000" w:rsidRPr="00000000">
        <w:rPr>
          <w:b w:val="1"/>
          <w:bCs w:val="1"/>
          <w:color w:val="000000"/>
          <w:sz w:val="26"/>
          <w:szCs w:val="26"/>
          <w:rtl w:val="0"/>
        </w:rPr>
        <w:t xml:space="preserve">B.Sc Aeronautical Science</w:t>
      </w:r>
    </w:p>
    <w:p w:rsidR="00000000" w:rsidDel="00000000" w:rsidP="00000000" w:rsidRDefault="00000000" w:rsidRPr="00000000" w14:paraId="0000002C">
      <w:pPr>
        <w:spacing w:after="240" w:before="240" w:lineRule="auto"/>
        <w:rPr/>
      </w:pPr>
      <w:r w:rsidDel="00000000" w:rsidR="00000000" w:rsidRPr="00000000">
        <w:rPr>
          <w:rtl w:val="0"/>
        </w:rPr>
        <w:t xml:space="preserve">The B.Sc in Aeronautical Science offers a comprehensive scientific education tailored to the aviation sector. This degree ensures graduates are well-positioned for diverse careers within aircraft manufacturing and vital airport operations, bridging the gap between theoretical science and practical application.</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elsw1ur6fqwo" w:id="13"/>
      <w:bookmarkEnd w:id="13"/>
      <w:r w:rsidDel="00000000" w:rsidR="00000000" w:rsidRPr="00000000">
        <w:rPr>
          <w:b w:val="1"/>
          <w:bCs w:val="1"/>
          <w:color w:val="000000"/>
          <w:sz w:val="26"/>
          <w:szCs w:val="26"/>
          <w:rtl w:val="0"/>
        </w:rPr>
        <w:t xml:space="preserve">B.B.A (Airlines &amp; Airport Management)</w:t>
      </w:r>
    </w:p>
    <w:p w:rsidR="00000000" w:rsidDel="00000000" w:rsidP="00000000" w:rsidRDefault="00000000" w:rsidRPr="00000000" w14:paraId="0000002E">
      <w:pPr>
        <w:spacing w:after="240" w:before="240" w:lineRule="auto"/>
        <w:rPr/>
      </w:pPr>
      <w:r w:rsidDel="00000000" w:rsidR="00000000" w:rsidRPr="00000000">
        <w:rPr>
          <w:rtl w:val="0"/>
        </w:rPr>
        <w:t xml:space="preserve">Focused on the business and operational dynamics of the aviation ecosystem, this program opens doors to numerous job opportunities in both domestic and international contexts. Graduates are equipped with the management acumen necessary to thrive in the fast-paced environments of airline and airport administration.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brbzuitnb1cp" w:id="14"/>
      <w:bookmarkEnd w:id="14"/>
      <w:r w:rsidDel="00000000" w:rsidR="00000000" w:rsidRPr="00000000">
        <w:rPr>
          <w:b w:val="1"/>
          <w:bCs w:val="1"/>
          <w:color w:val="000000"/>
          <w:sz w:val="26"/>
          <w:szCs w:val="26"/>
          <w:rtl w:val="0"/>
        </w:rPr>
        <w:t xml:space="preserve">M.B.A (Airlines &amp; Airport Management)</w:t>
      </w:r>
    </w:p>
    <w:p w:rsidR="00000000" w:rsidDel="00000000" w:rsidP="00000000" w:rsidRDefault="00000000" w:rsidRPr="00000000" w14:paraId="00000030">
      <w:pPr>
        <w:spacing w:after="240" w:before="240" w:lineRule="auto"/>
        <w:rPr/>
      </w:pPr>
      <w:r w:rsidDel="00000000" w:rsidR="00000000" w:rsidRPr="00000000">
        <w:rPr>
          <w:rtl w:val="0"/>
        </w:rPr>
        <w:t xml:space="preserve">This advanced management program provides a wide scope for high-level placements across the entire aviation value chain. Graduates are prepared for senior leadership roles not only with airlines and airports but also within the interconnected fields of travel &amp; tourism and logistics &amp; supply chain management.</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1ru7kxkjhe49" w:id="15"/>
      <w:bookmarkEnd w:id="15"/>
      <w:r w:rsidDel="00000000" w:rsidR="00000000" w:rsidRPr="00000000">
        <w:rPr>
          <w:b w:val="1"/>
          <w:bCs w:val="1"/>
          <w:color w:val="000000"/>
          <w:sz w:val="26"/>
          <w:szCs w:val="26"/>
          <w:rtl w:val="0"/>
        </w:rPr>
        <w:t xml:space="preserve">2.4 Transition</w:t>
      </w:r>
    </w:p>
    <w:p w:rsidR="00000000" w:rsidDel="00000000" w:rsidP="00000000" w:rsidRDefault="00000000" w:rsidRPr="00000000" w14:paraId="00000032">
      <w:pPr>
        <w:spacing w:after="240" w:before="240" w:lineRule="auto"/>
        <w:rPr/>
      </w:pPr>
      <w:r w:rsidDel="00000000" w:rsidR="00000000" w:rsidRPr="00000000">
        <w:rPr>
          <w:rtl w:val="0"/>
        </w:rPr>
        <w:t xml:space="preserve">This world-class academic portfolio is the engine of the NCAAS experience, which is further enriched by a supportive campus environment designed to ensure every student thrives from admission through graduation and into a successful career.</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x0o45gjv7uzm" w:id="16"/>
      <w:bookmarkEnd w:id="16"/>
      <w:r w:rsidDel="00000000" w:rsidR="00000000" w:rsidRPr="00000000">
        <w:rPr>
          <w:b w:val="1"/>
          <w:bCs w:val="1"/>
          <w:sz w:val="34"/>
          <w:szCs w:val="34"/>
          <w:rtl w:val="0"/>
        </w:rPr>
        <w:t xml:space="preserve">3.0 The Student Journey: From Admission to Placement</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dwc2a9hc7t0s" w:id="17"/>
      <w:bookmarkEnd w:id="17"/>
      <w:r w:rsidDel="00000000" w:rsidR="00000000" w:rsidRPr="00000000">
        <w:rPr>
          <w:b w:val="1"/>
          <w:bCs w:val="1"/>
          <w:color w:val="000000"/>
          <w:sz w:val="26"/>
          <w:szCs w:val="26"/>
          <w:rtl w:val="0"/>
        </w:rPr>
        <w:t xml:space="preserve">3.1 Introduction: The NCAAS Student Experience</w:t>
      </w:r>
    </w:p>
    <w:p w:rsidR="00000000" w:rsidDel="00000000" w:rsidP="00000000" w:rsidRDefault="00000000" w:rsidRPr="00000000" w14:paraId="00000035">
      <w:pPr>
        <w:spacing w:after="240" w:before="240" w:lineRule="auto"/>
        <w:rPr/>
      </w:pPr>
      <w:r w:rsidDel="00000000" w:rsidR="00000000" w:rsidRPr="00000000">
        <w:rPr>
          <w:rtl w:val="0"/>
        </w:rPr>
        <w:t xml:space="preserve">The NCAAS student experience is a deliberately curated journey designed to transform aspiring aviators into industry leaders. From a streamlined admissions process to a robust career placement network, every stage is optimized for student success and professional readiness.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2l9yshjp1i83" w:id="18"/>
      <w:bookmarkEnd w:id="18"/>
      <w:r w:rsidDel="00000000" w:rsidR="00000000" w:rsidRPr="00000000">
        <w:rPr>
          <w:b w:val="1"/>
          <w:bCs w:val="1"/>
          <w:color w:val="000000"/>
          <w:sz w:val="26"/>
          <w:szCs w:val="26"/>
          <w:rtl w:val="0"/>
        </w:rPr>
        <w:t xml:space="preserve">3.2 Admissions &amp; Onboarding</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Admissions Process</w:t>
      </w:r>
      <w:r w:rsidDel="00000000" w:rsidR="00000000" w:rsidRPr="00000000">
        <w:rPr>
          <w:rtl w:val="0"/>
        </w:rPr>
        <w:t xml:space="preserve"> NCAAS provides a clear and accessible pathway for prospective students to join the community. The key components of the process include:</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rtl w:val="0"/>
        </w:rPr>
        <w:t xml:space="preserve">Admission Procedures</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Admission Centres</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tl w:val="0"/>
        </w:rPr>
        <w:t xml:space="preserve">Online Fee Payment Facility</w:t>
      </w:r>
    </w:p>
    <w:p w:rsidR="00000000" w:rsidDel="00000000" w:rsidP="00000000" w:rsidRDefault="00000000" w:rsidRPr="00000000" w14:paraId="0000003B">
      <w:pPr>
        <w:spacing w:after="240" w:before="240" w:lineRule="auto"/>
        <w:rPr/>
      </w:pPr>
      <w:r w:rsidDel="00000000" w:rsidR="00000000" w:rsidRPr="00000000">
        <w:rPr>
          <w:rtl w:val="0"/>
        </w:rPr>
        <w:t xml:space="preserve">Upon acceptance, the "Fresher's Day" events for the AME, BSc, BBA, and MBA programs serve as the official welcome into the NCAAS community. These events are designed to integrate new students, introduce them to the campus culture, and set a positive tone for their academic journey ahead.</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1xa6helgtl4" w:id="19"/>
      <w:bookmarkEnd w:id="19"/>
      <w:r w:rsidDel="00000000" w:rsidR="00000000" w:rsidRPr="00000000">
        <w:rPr>
          <w:b w:val="1"/>
          <w:bCs w:val="1"/>
          <w:color w:val="000000"/>
          <w:sz w:val="26"/>
          <w:szCs w:val="26"/>
          <w:rtl w:val="0"/>
        </w:rPr>
        <w:t xml:space="preserve">3.3 A Vibrant Campus Community</w:t>
      </w:r>
    </w:p>
    <w:p w:rsidR="00000000" w:rsidDel="00000000" w:rsidP="00000000" w:rsidRDefault="00000000" w:rsidRPr="00000000" w14:paraId="0000003D">
      <w:pPr>
        <w:spacing w:after="240" w:before="240" w:lineRule="auto"/>
        <w:rPr>
          <w:b w:val="1"/>
          <w:bCs w:val="1"/>
        </w:rPr>
      </w:pPr>
      <w:r w:rsidDel="00000000" w:rsidR="00000000" w:rsidRPr="00000000">
        <w:rPr>
          <w:rtl w:val="0"/>
        </w:rPr>
        <w:t xml:space="preserve">Life at NCAAS is defined by a dynamic and industry-focused environment that supports the complete student lifecycle. Flagship events like </w:t>
      </w:r>
      <w:r w:rsidDel="00000000" w:rsidR="00000000" w:rsidRPr="00000000">
        <w:rPr>
          <w:b w:val="1"/>
          <w:bCs w:val="1"/>
          <w:rtl w:val="0"/>
        </w:rPr>
        <w:t xml:space="preserve">"Aerophilia-2024"</w:t>
      </w:r>
      <w:r w:rsidDel="00000000" w:rsidR="00000000" w:rsidRPr="00000000">
        <w:rPr>
          <w:rtl w:val="0"/>
        </w:rPr>
        <w:t xml:space="preserve"> and the </w:t>
      </w:r>
      <w:r w:rsidDel="00000000" w:rsidR="00000000" w:rsidRPr="00000000">
        <w:rPr>
          <w:b w:val="1"/>
          <w:bCs w:val="1"/>
          <w:rtl w:val="0"/>
        </w:rPr>
        <w:t xml:space="preserve">"Aviation Conclave 2024"</w:t>
      </w:r>
      <w:r w:rsidDel="00000000" w:rsidR="00000000" w:rsidRPr="00000000">
        <w:rPr>
          <w:rtl w:val="0"/>
        </w:rPr>
        <w:t xml:space="preserve"> provide invaluable platforms for industry engagement, while the annual college day, </w:t>
      </w:r>
      <w:r w:rsidDel="00000000" w:rsidR="00000000" w:rsidRPr="00000000">
        <w:rPr>
          <w:b w:val="1"/>
          <w:bCs w:val="1"/>
          <w:rtl w:val="0"/>
        </w:rPr>
        <w:t xml:space="preserve">"Concorde 2024,"</w:t>
      </w:r>
      <w:r w:rsidDel="00000000" w:rsidR="00000000" w:rsidRPr="00000000">
        <w:rPr>
          <w:rtl w:val="0"/>
        </w:rPr>
        <w:t xml:space="preserve"> celebrates the collective spirit of the institute. This vibrant campus life culminates in key academic milestones that mark the transition from student to professional, including the </w:t>
      </w:r>
      <w:r w:rsidDel="00000000" w:rsidR="00000000" w:rsidRPr="00000000">
        <w:rPr>
          <w:b w:val="1"/>
          <w:bCs w:val="1"/>
          <w:rtl w:val="0"/>
        </w:rPr>
        <w:t xml:space="preserve">"Graduation Day,"</w:t>
      </w:r>
      <w:r w:rsidDel="00000000" w:rsidR="00000000" w:rsidRPr="00000000">
        <w:rPr>
          <w:rtl w:val="0"/>
        </w:rPr>
        <w:t xml:space="preserve"> the </w:t>
      </w:r>
      <w:r w:rsidDel="00000000" w:rsidR="00000000" w:rsidRPr="00000000">
        <w:rPr>
          <w:b w:val="1"/>
          <w:bCs w:val="1"/>
          <w:rtl w:val="0"/>
        </w:rPr>
        <w:t xml:space="preserve">"Convocation Ceremony for IATA"</w:t>
      </w:r>
      <w:r w:rsidDel="00000000" w:rsidR="00000000" w:rsidRPr="00000000">
        <w:rPr>
          <w:rtl w:val="0"/>
        </w:rPr>
        <w:t xml:space="preserve"> graduates, and multiple </w:t>
      </w:r>
      <w:r w:rsidDel="00000000" w:rsidR="00000000" w:rsidRPr="00000000">
        <w:rPr>
          <w:b w:val="1"/>
          <w:bCs w:val="1"/>
          <w:rtl w:val="0"/>
        </w:rPr>
        <w:t xml:space="preserve">"AME passing out ceremonies"</w:t>
      </w:r>
      <w:r w:rsidDel="00000000" w:rsidR="00000000" w:rsidRPr="00000000">
        <w:rPr>
          <w:rtl w:val="0"/>
        </w:rPr>
        <w:t xml:space="preserve"> that honor the completion of rigorous technical training. This rich event landscape is balanced with a strong commitment to student welfare through initiatives like the </w:t>
      </w:r>
      <w:r w:rsidDel="00000000" w:rsidR="00000000" w:rsidRPr="00000000">
        <w:rPr>
          <w:b w:val="1"/>
          <w:bCs w:val="1"/>
          <w:rtl w:val="0"/>
        </w:rPr>
        <w:t xml:space="preserve">"Anti-Ragging and Drug Awareness Program."</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ugts3q6njx42" w:id="20"/>
      <w:bookmarkEnd w:id="20"/>
      <w:r w:rsidDel="00000000" w:rsidR="00000000" w:rsidRPr="00000000">
        <w:rPr>
          <w:b w:val="1"/>
          <w:bCs w:val="1"/>
          <w:color w:val="000000"/>
          <w:sz w:val="26"/>
          <w:szCs w:val="26"/>
          <w:rtl w:val="0"/>
        </w:rPr>
        <w:t xml:space="preserve">3.4 Student &amp; Institutional Achievements</w:t>
      </w:r>
    </w:p>
    <w:p w:rsidR="00000000" w:rsidDel="00000000" w:rsidP="00000000" w:rsidRDefault="00000000" w:rsidRPr="00000000" w14:paraId="0000003F">
      <w:pPr>
        <w:spacing w:after="240" w:before="240" w:lineRule="auto"/>
        <w:rPr/>
      </w:pPr>
      <w:r w:rsidDel="00000000" w:rsidR="00000000" w:rsidRPr="00000000">
        <w:rPr>
          <w:rtl w:val="0"/>
        </w:rPr>
        <w:t xml:space="preserve">The institute's commitment to excellence is reflected in the consistent achievements of its students, faculty, and leadership.</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b w:val="1"/>
          <w:bCs w:val="1"/>
          <w:rtl w:val="0"/>
        </w:rPr>
        <w:t xml:space="preserve">Academic Excellence in AME:</w:t>
      </w:r>
      <w:r w:rsidDel="00000000" w:rsidR="00000000" w:rsidRPr="00000000">
        <w:rPr>
          <w:rtl w:val="0"/>
        </w:rPr>
        <w:t xml:space="preserve"> A testament to the program's rigor, AME students delivered an excellent performance in the March 2023 DGCA exams, with scores of 75% and above in 51 distinct modules.</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Industry-Specific Recognition:</w:t>
      </w:r>
      <w:r w:rsidDel="00000000" w:rsidR="00000000" w:rsidRPr="00000000">
        <w:rPr>
          <w:rtl w:val="0"/>
        </w:rPr>
        <w:t xml:space="preserve"> The </w:t>
      </w:r>
      <w:r w:rsidDel="00000000" w:rsidR="00000000" w:rsidRPr="00000000">
        <w:rPr>
          <w:b w:val="1"/>
          <w:bCs w:val="1"/>
          <w:rtl w:val="0"/>
        </w:rPr>
        <w:t xml:space="preserve">"IATA Achievements Awards Ceremony"</w:t>
      </w:r>
      <w:r w:rsidDel="00000000" w:rsidR="00000000" w:rsidRPr="00000000">
        <w:rPr>
          <w:rtl w:val="0"/>
        </w:rPr>
        <w:t xml:space="preserve"> highlights NCAAS's distinguished status as an IATA Authorized Training Centre, underscoring its alignment with global aviation standards.</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b w:val="1"/>
          <w:bCs w:val="1"/>
          <w:rtl w:val="0"/>
        </w:rPr>
        <w:t xml:space="preserve">Leadership &amp; Institutional Honors:</w:t>
      </w:r>
      <w:r w:rsidDel="00000000" w:rsidR="00000000" w:rsidRPr="00000000">
        <w:rPr>
          <w:rtl w:val="0"/>
        </w:rPr>
        <w:t xml:space="preserve"> Dr. P. Krishnakumar, CEO &amp; Secretary, received the prestigious </w:t>
      </w:r>
      <w:r w:rsidDel="00000000" w:rsidR="00000000" w:rsidRPr="00000000">
        <w:rPr>
          <w:b w:val="1"/>
          <w:bCs w:val="1"/>
          <w:rtl w:val="0"/>
        </w:rPr>
        <w:t xml:space="preserve">"Vocational Excellence Award 2024"</w:t>
      </w:r>
      <w:r w:rsidDel="00000000" w:rsidR="00000000" w:rsidRPr="00000000">
        <w:rPr>
          <w:rtl w:val="0"/>
        </w:rPr>
        <w:t xml:space="preserve"> from the Rotary Club of Coimbatore Zenith, recognizing his outstanding service and profound impact in the field of education.</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d1kxlanph2qk" w:id="21"/>
      <w:bookmarkEnd w:id="21"/>
      <w:r w:rsidDel="00000000" w:rsidR="00000000" w:rsidRPr="00000000">
        <w:rPr>
          <w:b w:val="1"/>
          <w:bCs w:val="1"/>
          <w:color w:val="000000"/>
          <w:sz w:val="26"/>
          <w:szCs w:val="26"/>
          <w:rtl w:val="0"/>
        </w:rPr>
        <w:t xml:space="preserve">3.5 Career Services &amp; Placement Support</w:t>
      </w:r>
    </w:p>
    <w:p w:rsidR="00000000" w:rsidDel="00000000" w:rsidP="00000000" w:rsidRDefault="00000000" w:rsidRPr="00000000" w14:paraId="00000044">
      <w:pPr>
        <w:spacing w:after="240" w:before="240" w:lineRule="auto"/>
        <w:rPr/>
      </w:pPr>
      <w:r w:rsidDel="00000000" w:rsidR="00000000" w:rsidRPr="00000000">
        <w:rPr>
          <w:rtl w:val="0"/>
        </w:rPr>
        <w:t xml:space="preserve">NCAAS is fundamentally focused on delivering positive career outcomes for its graduates. A dedicated placement support system is in place to connect students with leading employers in the aviation sector. The institute proudly tracks its "Students Placed" and provides a dedicated </w:t>
      </w:r>
      <w:r w:rsidDel="00000000" w:rsidR="00000000" w:rsidRPr="00000000">
        <w:rPr>
          <w:b w:val="1"/>
          <w:bCs w:val="1"/>
          <w:rtl w:val="0"/>
        </w:rPr>
        <w:t xml:space="preserve">"Placement Website - NCPIR"</w:t>
      </w:r>
      <w:r w:rsidDel="00000000" w:rsidR="00000000" w:rsidRPr="00000000">
        <w:rPr>
          <w:rtl w:val="0"/>
        </w:rPr>
        <w:t xml:space="preserve"> as a resource to facilitate the transition from academia to industry.</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6pdcqcg8jjuf" w:id="22"/>
      <w:bookmarkEnd w:id="22"/>
      <w:r w:rsidDel="00000000" w:rsidR="00000000" w:rsidRPr="00000000">
        <w:rPr>
          <w:b w:val="1"/>
          <w:bCs w:val="1"/>
          <w:color w:val="000000"/>
          <w:sz w:val="26"/>
          <w:szCs w:val="26"/>
          <w:rtl w:val="0"/>
        </w:rPr>
        <w:t xml:space="preserve">3.6 Transition</w:t>
      </w:r>
    </w:p>
    <w:p w:rsidR="00000000" w:rsidDel="00000000" w:rsidP="00000000" w:rsidRDefault="00000000" w:rsidRPr="00000000" w14:paraId="00000046">
      <w:pPr>
        <w:spacing w:after="240" w:before="240" w:lineRule="auto"/>
        <w:rPr/>
      </w:pPr>
      <w:r w:rsidDel="00000000" w:rsidR="00000000" w:rsidRPr="00000000">
        <w:rPr>
          <w:rtl w:val="0"/>
        </w:rPr>
        <w:t xml:space="preserve">The success of the student journey is validated by the institute's official credentials and governance structures, which provide the formal framework for its academic authority and public accountability.</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pl3lbua2vq4h" w:id="23"/>
      <w:bookmarkEnd w:id="23"/>
      <w:r w:rsidDel="00000000" w:rsidR="00000000" w:rsidRPr="00000000">
        <w:rPr>
          <w:b w:val="1"/>
          <w:bCs w:val="1"/>
          <w:sz w:val="34"/>
          <w:szCs w:val="34"/>
          <w:rtl w:val="0"/>
        </w:rPr>
        <w:t xml:space="preserve">4.0 Official Information &amp; Governance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kv66kyw6r63u" w:id="24"/>
      <w:bookmarkEnd w:id="24"/>
      <w:r w:rsidDel="00000000" w:rsidR="00000000" w:rsidRPr="00000000">
        <w:rPr>
          <w:b w:val="1"/>
          <w:bCs w:val="1"/>
          <w:color w:val="000000"/>
          <w:sz w:val="26"/>
          <w:szCs w:val="26"/>
          <w:rtl w:val="0"/>
        </w:rPr>
        <w:t xml:space="preserve">4.1 Introduction: Institutional Credentials &amp; Contact</w:t>
      </w:r>
    </w:p>
    <w:p w:rsidR="00000000" w:rsidDel="00000000" w:rsidP="00000000" w:rsidRDefault="00000000" w:rsidRPr="00000000" w14:paraId="00000049">
      <w:pPr>
        <w:spacing w:after="240" w:before="240" w:lineRule="auto"/>
        <w:rPr/>
      </w:pPr>
      <w:r w:rsidDel="00000000" w:rsidR="00000000" w:rsidRPr="00000000">
        <w:rPr>
          <w:rtl w:val="0"/>
        </w:rPr>
        <w:t xml:space="preserve">This section provides the essential, verifiable data that underpins our institutional authority. It contains the official approvals, affiliations, and contact information necessary for stakeholders to engage with NCAAS confidently and efficiently.</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5wid31q3anqu" w:id="25"/>
      <w:bookmarkEnd w:id="25"/>
      <w:r w:rsidDel="00000000" w:rsidR="00000000" w:rsidRPr="00000000">
        <w:rPr>
          <w:b w:val="1"/>
          <w:bCs w:val="1"/>
          <w:color w:val="000000"/>
          <w:sz w:val="26"/>
          <w:szCs w:val="26"/>
          <w:rtl w:val="0"/>
        </w:rPr>
        <w:t xml:space="preserve">4.2 Official Approvals and Affiliations</w:t>
      </w:r>
    </w:p>
    <w:p w:rsidR="00000000" w:rsidDel="00000000" w:rsidP="00000000" w:rsidRDefault="00000000" w:rsidRPr="00000000" w14:paraId="0000004B">
      <w:pPr>
        <w:spacing w:after="240" w:before="240" w:lineRule="auto"/>
        <w:rPr/>
      </w:pPr>
      <w:r w:rsidDel="00000000" w:rsidR="00000000" w:rsidRPr="00000000">
        <w:rPr>
          <w:rtl w:val="0"/>
        </w:rPr>
        <w:t xml:space="preserve">This section is designated to list the institute's formal recognitions from governmental and industry bodies. These credentials, as indicated by the "Approval &amp; Affliations" sitemap entry, validate the academic authority of NCAAS and the legitimacy of its programs.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30ne5jlnuxb8" w:id="26"/>
      <w:bookmarkEnd w:id="26"/>
      <w:r w:rsidDel="00000000" w:rsidR="00000000" w:rsidRPr="00000000">
        <w:rPr>
          <w:b w:val="1"/>
          <w:bCs w:val="1"/>
          <w:color w:val="000000"/>
          <w:sz w:val="26"/>
          <w:szCs w:val="26"/>
          <w:rtl w:val="0"/>
        </w:rPr>
        <w:t xml:space="preserve">4.3 Official Contact Directory</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Contact Information</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b w:val="1"/>
          <w:bCs w:val="1"/>
          <w:rtl w:val="0"/>
        </w:rPr>
        <w:t xml:space="preserve">Address:</w:t>
      </w:r>
      <w:r w:rsidDel="00000000" w:rsidR="00000000" w:rsidRPr="00000000">
        <w:rPr>
          <w:rtl w:val="0"/>
        </w:rPr>
        <w:t xml:space="preserve"> #451-D, Palakkad Road, Kuniamuthur, Coimbatore - 641 008, Tamil Nadu, India.</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b w:val="1"/>
          <w:bCs w:val="1"/>
          <w:rtl w:val="0"/>
        </w:rPr>
        <w:t xml:space="preserve">Phone:</w:t>
      </w:r>
      <w:r w:rsidDel="00000000" w:rsidR="00000000" w:rsidRPr="00000000">
        <w:rPr>
          <w:rtl w:val="0"/>
        </w:rPr>
        <w:t xml:space="preserve"> 0422 2206148, 8870005337, 9600333152</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admissions@nehrucolleges.com</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rlprxv7mbhmn" w:id="27"/>
      <w:bookmarkEnd w:id="27"/>
      <w:r w:rsidDel="00000000" w:rsidR="00000000" w:rsidRPr="00000000">
        <w:rPr>
          <w:b w:val="1"/>
          <w:bCs w:val="1"/>
          <w:color w:val="000000"/>
          <w:sz w:val="26"/>
          <w:szCs w:val="26"/>
          <w:rtl w:val="0"/>
        </w:rPr>
        <w:t xml:space="preserve">4.4 Transition</w:t>
      </w:r>
    </w:p>
    <w:p w:rsidR="00000000" w:rsidDel="00000000" w:rsidP="00000000" w:rsidRDefault="00000000" w:rsidRPr="00000000" w14:paraId="00000052">
      <w:pPr>
        <w:spacing w:after="240" w:before="240" w:lineRule="auto"/>
        <w:rPr/>
      </w:pPr>
      <w:r w:rsidDel="00000000" w:rsidR="00000000" w:rsidRPr="00000000">
        <w:rPr>
          <w:rtl w:val="0"/>
        </w:rPr>
        <w:t xml:space="preserve">This public-facing information is organized and made accessible through the institute's primary digital asset—its official website—whose structure is outlined in the following section.</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5hmmv8wi9rv" w:id="28"/>
      <w:bookmarkEnd w:id="28"/>
      <w:r w:rsidDel="00000000" w:rsidR="00000000" w:rsidRPr="00000000">
        <w:rPr>
          <w:b w:val="1"/>
          <w:bCs w:val="1"/>
          <w:sz w:val="34"/>
          <w:szCs w:val="34"/>
          <w:rtl w:val="0"/>
        </w:rPr>
        <w:t xml:space="preserve">5.0 Website Information Architecture (Current Sitemap)</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y9x230kwwbwt" w:id="29"/>
      <w:bookmarkEnd w:id="29"/>
      <w:r w:rsidDel="00000000" w:rsidR="00000000" w:rsidRPr="00000000">
        <w:rPr>
          <w:b w:val="1"/>
          <w:bCs w:val="1"/>
          <w:color w:val="000000"/>
          <w:sz w:val="26"/>
          <w:szCs w:val="26"/>
          <w:rtl w:val="0"/>
        </w:rPr>
        <w:t xml:space="preserve">5.1 Introduction: Blueprint for Digital Presence</w:t>
      </w:r>
    </w:p>
    <w:p w:rsidR="00000000" w:rsidDel="00000000" w:rsidP="00000000" w:rsidRDefault="00000000" w:rsidRPr="00000000" w14:paraId="00000055">
      <w:pPr>
        <w:spacing w:after="240" w:before="240" w:lineRule="auto"/>
        <w:rPr/>
      </w:pPr>
      <w:r w:rsidDel="00000000" w:rsidR="00000000" w:rsidRPr="00000000">
        <w:rPr>
          <w:rtl w:val="0"/>
        </w:rPr>
        <w:t xml:space="preserve">This section provides a clear, hierarchical map of the current NCAAS website structure. This sitemap serves as the foundational blueprint for all strategic planning related to content organization, user experience, and future digital initiatives, ensuring our online presence powerfully reflects the institute's brand.</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oiqul7vo206e" w:id="30"/>
      <w:bookmarkEnd w:id="30"/>
      <w:r w:rsidDel="00000000" w:rsidR="00000000" w:rsidRPr="00000000">
        <w:rPr>
          <w:b w:val="1"/>
          <w:bCs w:val="1"/>
          <w:color w:val="000000"/>
          <w:sz w:val="26"/>
          <w:szCs w:val="26"/>
          <w:rtl w:val="0"/>
        </w:rPr>
        <w:t xml:space="preserve">5.2 NCAAS Website Sitemap</w:t>
      </w:r>
    </w:p>
    <w:p w:rsidR="00000000" w:rsidDel="00000000" w:rsidP="00000000" w:rsidRDefault="00000000" w:rsidRPr="00000000" w14:paraId="00000057">
      <w:pPr>
        <w:numPr>
          <w:ilvl w:val="0"/>
          <w:numId w:val="4"/>
        </w:numPr>
        <w:spacing w:after="0" w:afterAutospacing="0" w:before="240" w:lineRule="auto"/>
        <w:ind w:left="720" w:hanging="360"/>
      </w:pPr>
      <w:r w:rsidDel="00000000" w:rsidR="00000000" w:rsidRPr="00000000">
        <w:rPr>
          <w:b w:val="1"/>
          <w:bCs w:val="1"/>
          <w:rtl w:val="0"/>
        </w:rPr>
        <w:t xml:space="preserve">About Us</w:t>
      </w:r>
    </w:p>
    <w:p w:rsidR="00000000" w:rsidDel="00000000" w:rsidP="00000000" w:rsidRDefault="00000000" w:rsidRPr="00000000" w14:paraId="00000058">
      <w:pPr>
        <w:numPr>
          <w:ilvl w:val="1"/>
          <w:numId w:val="4"/>
        </w:numPr>
        <w:spacing w:after="0" w:afterAutospacing="0" w:before="0" w:beforeAutospacing="0" w:lineRule="auto"/>
        <w:ind w:left="1440" w:hanging="360"/>
      </w:pPr>
      <w:r w:rsidDel="00000000" w:rsidR="00000000" w:rsidRPr="00000000">
        <w:rPr>
          <w:rtl w:val="0"/>
        </w:rPr>
        <w:t xml:space="preserve">About NCAAS</w:t>
      </w:r>
    </w:p>
    <w:p w:rsidR="00000000" w:rsidDel="00000000" w:rsidP="00000000" w:rsidRDefault="00000000" w:rsidRPr="00000000" w14:paraId="00000059">
      <w:pPr>
        <w:numPr>
          <w:ilvl w:val="1"/>
          <w:numId w:val="4"/>
        </w:numPr>
        <w:spacing w:after="0" w:afterAutospacing="0" w:before="0" w:beforeAutospacing="0" w:lineRule="auto"/>
        <w:ind w:left="1440" w:hanging="360"/>
      </w:pPr>
      <w:r w:rsidDel="00000000" w:rsidR="00000000" w:rsidRPr="00000000">
        <w:rPr>
          <w:rtl w:val="0"/>
        </w:rPr>
        <w:t xml:space="preserve">Our Vision</w:t>
      </w:r>
    </w:p>
    <w:p w:rsidR="00000000" w:rsidDel="00000000" w:rsidP="00000000" w:rsidRDefault="00000000" w:rsidRPr="00000000" w14:paraId="0000005A">
      <w:pPr>
        <w:numPr>
          <w:ilvl w:val="1"/>
          <w:numId w:val="4"/>
        </w:numPr>
        <w:spacing w:after="0" w:afterAutospacing="0" w:before="0" w:beforeAutospacing="0" w:lineRule="auto"/>
        <w:ind w:left="1440" w:hanging="360"/>
      </w:pPr>
      <w:r w:rsidDel="00000000" w:rsidR="00000000" w:rsidRPr="00000000">
        <w:rPr>
          <w:rtl w:val="0"/>
        </w:rPr>
        <w:t xml:space="preserve">Message from Trustee</w:t>
      </w:r>
    </w:p>
    <w:p w:rsidR="00000000" w:rsidDel="00000000" w:rsidP="00000000" w:rsidRDefault="00000000" w:rsidRPr="00000000" w14:paraId="0000005B">
      <w:pPr>
        <w:numPr>
          <w:ilvl w:val="1"/>
          <w:numId w:val="4"/>
        </w:numPr>
        <w:spacing w:after="0" w:afterAutospacing="0" w:before="0" w:beforeAutospacing="0" w:lineRule="auto"/>
        <w:ind w:left="1440" w:hanging="360"/>
      </w:pPr>
      <w:r w:rsidDel="00000000" w:rsidR="00000000" w:rsidRPr="00000000">
        <w:rPr>
          <w:rtl w:val="0"/>
        </w:rPr>
        <w:t xml:space="preserve">Message from CEO &amp; Secretary</w:t>
      </w:r>
    </w:p>
    <w:p w:rsidR="00000000" w:rsidDel="00000000" w:rsidP="00000000" w:rsidRDefault="00000000" w:rsidRPr="00000000" w14:paraId="0000005C">
      <w:pPr>
        <w:numPr>
          <w:ilvl w:val="1"/>
          <w:numId w:val="4"/>
        </w:numPr>
        <w:spacing w:after="0" w:afterAutospacing="0" w:before="0" w:beforeAutospacing="0" w:lineRule="auto"/>
        <w:ind w:left="1440" w:hanging="360"/>
      </w:pPr>
      <w:r w:rsidDel="00000000" w:rsidR="00000000" w:rsidRPr="00000000">
        <w:rPr>
          <w:rtl w:val="0"/>
        </w:rPr>
        <w:t xml:space="preserve">Message from Dean</w:t>
      </w:r>
    </w:p>
    <w:p w:rsidR="00000000" w:rsidDel="00000000" w:rsidP="00000000" w:rsidRDefault="00000000" w:rsidRPr="00000000" w14:paraId="0000005D">
      <w:pPr>
        <w:numPr>
          <w:ilvl w:val="1"/>
          <w:numId w:val="4"/>
        </w:numPr>
        <w:spacing w:after="0" w:afterAutospacing="0" w:before="0" w:beforeAutospacing="0" w:lineRule="auto"/>
        <w:ind w:left="1440" w:hanging="360"/>
      </w:pPr>
      <w:r w:rsidDel="00000000" w:rsidR="00000000" w:rsidRPr="00000000">
        <w:rPr>
          <w:rtl w:val="0"/>
        </w:rPr>
        <w:t xml:space="preserve">Approval &amp; Affliations</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b w:val="1"/>
          <w:bCs w:val="1"/>
          <w:rtl w:val="0"/>
        </w:rPr>
        <w:t xml:space="preserve">Programmes</w:t>
      </w:r>
    </w:p>
    <w:p w:rsidR="00000000" w:rsidDel="00000000" w:rsidP="00000000" w:rsidRDefault="00000000" w:rsidRPr="00000000" w14:paraId="0000005F">
      <w:pPr>
        <w:numPr>
          <w:ilvl w:val="1"/>
          <w:numId w:val="4"/>
        </w:numPr>
        <w:spacing w:after="0" w:afterAutospacing="0" w:before="0" w:beforeAutospacing="0" w:lineRule="auto"/>
        <w:ind w:left="1440" w:hanging="360"/>
      </w:pPr>
      <w:r w:rsidDel="00000000" w:rsidR="00000000" w:rsidRPr="00000000">
        <w:rPr>
          <w:rtl w:val="0"/>
        </w:rPr>
        <w:t xml:space="preserve">Aircraft Maintenance Engineering (AME)</w:t>
      </w:r>
    </w:p>
    <w:p w:rsidR="00000000" w:rsidDel="00000000" w:rsidP="00000000" w:rsidRDefault="00000000" w:rsidRPr="00000000" w14:paraId="00000060">
      <w:pPr>
        <w:numPr>
          <w:ilvl w:val="1"/>
          <w:numId w:val="4"/>
        </w:numPr>
        <w:spacing w:after="0" w:afterAutospacing="0" w:before="0" w:beforeAutospacing="0" w:lineRule="auto"/>
        <w:ind w:left="1440" w:hanging="360"/>
      </w:pPr>
      <w:r w:rsidDel="00000000" w:rsidR="00000000" w:rsidRPr="00000000">
        <w:rPr>
          <w:rtl w:val="0"/>
        </w:rPr>
        <w:t xml:space="preserve">B.Sc Aeronautical Science</w:t>
      </w:r>
    </w:p>
    <w:p w:rsidR="00000000" w:rsidDel="00000000" w:rsidP="00000000" w:rsidRDefault="00000000" w:rsidRPr="00000000" w14:paraId="00000061">
      <w:pPr>
        <w:numPr>
          <w:ilvl w:val="1"/>
          <w:numId w:val="4"/>
        </w:numPr>
        <w:spacing w:after="0" w:afterAutospacing="0" w:before="0" w:beforeAutospacing="0" w:lineRule="auto"/>
        <w:ind w:left="1440" w:hanging="360"/>
      </w:pPr>
      <w:r w:rsidDel="00000000" w:rsidR="00000000" w:rsidRPr="00000000">
        <w:rPr>
          <w:rtl w:val="0"/>
        </w:rPr>
        <w:t xml:space="preserve">B.B.A (Airlines &amp; Airport Management)</w:t>
      </w:r>
    </w:p>
    <w:p w:rsidR="00000000" w:rsidDel="00000000" w:rsidP="00000000" w:rsidRDefault="00000000" w:rsidRPr="00000000" w14:paraId="00000062">
      <w:pPr>
        <w:numPr>
          <w:ilvl w:val="1"/>
          <w:numId w:val="4"/>
        </w:numPr>
        <w:spacing w:after="0" w:afterAutospacing="0" w:before="0" w:beforeAutospacing="0" w:lineRule="auto"/>
        <w:ind w:left="1440" w:hanging="360"/>
      </w:pPr>
      <w:r w:rsidDel="00000000" w:rsidR="00000000" w:rsidRPr="00000000">
        <w:rPr>
          <w:rtl w:val="0"/>
        </w:rPr>
        <w:t xml:space="preserve">M.B.A (Airlines &amp; Airport Management)</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b w:val="1"/>
          <w:bCs w:val="1"/>
          <w:rtl w:val="0"/>
        </w:rPr>
        <w:t xml:space="preserve">Gallery</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b w:val="1"/>
          <w:bCs w:val="1"/>
          <w:rtl w:val="0"/>
        </w:rPr>
        <w:t xml:space="preserve">Admissions</w:t>
      </w:r>
    </w:p>
    <w:p w:rsidR="00000000" w:rsidDel="00000000" w:rsidP="00000000" w:rsidRDefault="00000000" w:rsidRPr="00000000" w14:paraId="00000065">
      <w:pPr>
        <w:numPr>
          <w:ilvl w:val="1"/>
          <w:numId w:val="4"/>
        </w:numPr>
        <w:spacing w:after="0" w:afterAutospacing="0" w:before="0" w:beforeAutospacing="0" w:lineRule="auto"/>
        <w:ind w:left="1440" w:hanging="360"/>
      </w:pPr>
      <w:r w:rsidDel="00000000" w:rsidR="00000000" w:rsidRPr="00000000">
        <w:rPr>
          <w:rtl w:val="0"/>
        </w:rPr>
        <w:t xml:space="preserve">Admission Procedures</w:t>
      </w:r>
    </w:p>
    <w:p w:rsidR="00000000" w:rsidDel="00000000" w:rsidP="00000000" w:rsidRDefault="00000000" w:rsidRPr="00000000" w14:paraId="00000066">
      <w:pPr>
        <w:numPr>
          <w:ilvl w:val="1"/>
          <w:numId w:val="4"/>
        </w:numPr>
        <w:spacing w:after="0" w:afterAutospacing="0" w:before="0" w:beforeAutospacing="0" w:lineRule="auto"/>
        <w:ind w:left="1440" w:hanging="360"/>
      </w:pPr>
      <w:r w:rsidDel="00000000" w:rsidR="00000000" w:rsidRPr="00000000">
        <w:rPr>
          <w:rtl w:val="0"/>
        </w:rPr>
        <w:t xml:space="preserve">Admission Centres</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b w:val="1"/>
          <w:bCs w:val="1"/>
          <w:rtl w:val="0"/>
        </w:rPr>
        <w:t xml:space="preserve">Pay Fees Online</w:t>
      </w:r>
    </w:p>
    <w:p w:rsidR="00000000" w:rsidDel="00000000" w:rsidP="00000000" w:rsidRDefault="00000000" w:rsidRPr="00000000" w14:paraId="00000068">
      <w:pPr>
        <w:numPr>
          <w:ilvl w:val="1"/>
          <w:numId w:val="4"/>
        </w:numPr>
        <w:spacing w:after="0" w:afterAutospacing="0" w:before="0" w:beforeAutospacing="0" w:lineRule="auto"/>
        <w:ind w:left="1440" w:hanging="360"/>
      </w:pPr>
      <w:r w:rsidDel="00000000" w:rsidR="00000000" w:rsidRPr="00000000">
        <w:rPr>
          <w:rtl w:val="0"/>
        </w:rPr>
        <w:t xml:space="preserve">Pay Online</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b w:val="1"/>
          <w:bCs w:val="1"/>
          <w:rtl w:val="0"/>
        </w:rPr>
        <w:t xml:space="preserve">Contact</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b w:val="1"/>
          <w:bCs w:val="1"/>
          <w:rtl w:val="0"/>
        </w:rPr>
        <w:t xml:space="preserve">Placement</w:t>
      </w:r>
    </w:p>
    <w:p w:rsidR="00000000" w:rsidDel="00000000" w:rsidP="00000000" w:rsidRDefault="00000000" w:rsidRPr="00000000" w14:paraId="0000006B">
      <w:pPr>
        <w:numPr>
          <w:ilvl w:val="1"/>
          <w:numId w:val="4"/>
        </w:numPr>
        <w:spacing w:after="0" w:afterAutospacing="0" w:before="0" w:beforeAutospacing="0" w:lineRule="auto"/>
        <w:ind w:left="1440" w:hanging="360"/>
      </w:pPr>
      <w:r w:rsidDel="00000000" w:rsidR="00000000" w:rsidRPr="00000000">
        <w:rPr>
          <w:rtl w:val="0"/>
        </w:rPr>
        <w:t xml:space="preserve">Students Placed</w:t>
      </w:r>
    </w:p>
    <w:p w:rsidR="00000000" w:rsidDel="00000000" w:rsidP="00000000" w:rsidRDefault="00000000" w:rsidRPr="00000000" w14:paraId="0000006C">
      <w:pPr>
        <w:numPr>
          <w:ilvl w:val="1"/>
          <w:numId w:val="4"/>
        </w:numPr>
        <w:spacing w:after="0" w:afterAutospacing="0" w:before="0" w:beforeAutospacing="0" w:lineRule="auto"/>
        <w:ind w:left="1440" w:hanging="360"/>
      </w:pPr>
      <w:r w:rsidDel="00000000" w:rsidR="00000000" w:rsidRPr="00000000">
        <w:rPr>
          <w:rtl w:val="0"/>
        </w:rPr>
        <w:t xml:space="preserve">Placement Website - NCPIR</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b w:val="1"/>
          <w:bCs w:val="1"/>
          <w:rtl w:val="0"/>
        </w:rPr>
        <w:t xml:space="preserve">Events</w:t>
      </w:r>
    </w:p>
    <w:p w:rsidR="00000000" w:rsidDel="00000000" w:rsidP="00000000" w:rsidRDefault="00000000" w:rsidRPr="00000000" w14:paraId="0000006E">
      <w:pPr>
        <w:numPr>
          <w:ilvl w:val="1"/>
          <w:numId w:val="4"/>
        </w:numPr>
        <w:spacing w:after="240" w:before="0" w:beforeAutospacing="0" w:lineRule="auto"/>
        <w:ind w:left="1440" w:hanging="360"/>
      </w:pPr>
      <w:r w:rsidDel="00000000" w:rsidR="00000000" w:rsidRPr="00000000">
        <w:rPr>
          <w:rtl w:val="0"/>
        </w:rPr>
        <w:t xml:space="preserve">Happenings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50umtzdphnuq" w:id="31"/>
      <w:bookmarkEnd w:id="31"/>
      <w:r w:rsidDel="00000000" w:rsidR="00000000" w:rsidRPr="00000000">
        <w:rPr>
          <w:b w:val="1"/>
          <w:bCs w:val="1"/>
          <w:color w:val="000000"/>
          <w:sz w:val="26"/>
          <w:szCs w:val="26"/>
          <w:rtl w:val="0"/>
        </w:rPr>
        <w:t xml:space="preserve">5.3 Conclusion</w:t>
      </w:r>
    </w:p>
    <w:p w:rsidR="00000000" w:rsidDel="00000000" w:rsidP="00000000" w:rsidRDefault="00000000" w:rsidRPr="00000000" w14:paraId="00000070">
      <w:pPr>
        <w:spacing w:after="240" w:before="240" w:lineRule="auto"/>
        <w:rPr/>
      </w:pPr>
      <w:r w:rsidDel="00000000" w:rsidR="00000000" w:rsidRPr="00000000">
        <w:rPr>
          <w:rtl w:val="0"/>
        </w:rPr>
        <w:t xml:space="preserve">This Master Content document provides a comprehensive and structured foundation of all core institutional information. It is designed to guide strategic communications and ensure consistency, quality, and clarity across all future channels, reinforcing the distinguished brand of the Nehru Institute of Aeronautics and Applied Sciences.</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