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F2AD7" w14:textId="4D5885EB" w:rsidR="003556FA" w:rsidRDefault="009116D3" w:rsidP="009116D3">
      <w:pPr>
        <w:jc w:val="center"/>
        <w:rPr>
          <w:rFonts w:ascii="Times New Roman" w:hAnsi="Times New Roman" w:cs="Times New Roman"/>
          <w:b/>
          <w:bCs/>
          <w:sz w:val="48"/>
          <w:szCs w:val="48"/>
          <w:lang w:val="en-US"/>
        </w:rPr>
      </w:pPr>
      <w:proofErr w:type="spellStart"/>
      <w:r>
        <w:rPr>
          <w:rFonts w:ascii="Times New Roman" w:hAnsi="Times New Roman" w:cs="Times New Roman"/>
          <w:b/>
          <w:bCs/>
          <w:sz w:val="48"/>
          <w:szCs w:val="48"/>
          <w:lang w:val="en-US"/>
        </w:rPr>
        <w:t>ShopNest</w:t>
      </w:r>
      <w:proofErr w:type="spellEnd"/>
      <w:r>
        <w:rPr>
          <w:rFonts w:ascii="Times New Roman" w:hAnsi="Times New Roman" w:cs="Times New Roman"/>
          <w:b/>
          <w:bCs/>
          <w:sz w:val="48"/>
          <w:szCs w:val="48"/>
          <w:lang w:val="en-US"/>
        </w:rPr>
        <w:t xml:space="preserve"> Store Capstone Report</w:t>
      </w:r>
    </w:p>
    <w:p w14:paraId="711B1CBF" w14:textId="77777777" w:rsidR="009116D3" w:rsidRPr="00417A8B" w:rsidRDefault="009116D3" w:rsidP="009116D3">
      <w:pPr>
        <w:rPr>
          <w:rFonts w:ascii="Times New Roman" w:hAnsi="Times New Roman" w:cs="Times New Roman"/>
          <w:b/>
          <w:bCs/>
          <w:sz w:val="24"/>
          <w:szCs w:val="24"/>
          <w:lang w:val="en-US"/>
        </w:rPr>
      </w:pPr>
    </w:p>
    <w:p w14:paraId="7FBDC45A" w14:textId="2265C613" w:rsidR="009116D3" w:rsidRPr="00417A8B" w:rsidRDefault="007608F7" w:rsidP="007608F7">
      <w:pPr>
        <w:pStyle w:val="ListParagraph"/>
        <w:numPr>
          <w:ilvl w:val="0"/>
          <w:numId w:val="1"/>
        </w:numPr>
        <w:rPr>
          <w:rFonts w:ascii="Times New Roman" w:hAnsi="Times New Roman" w:cs="Times New Roman"/>
          <w:b/>
          <w:bCs/>
          <w:sz w:val="24"/>
          <w:szCs w:val="24"/>
          <w:lang w:val="en-US"/>
        </w:rPr>
      </w:pPr>
      <w:r w:rsidRPr="00417A8B">
        <w:rPr>
          <w:rFonts w:ascii="Times New Roman" w:hAnsi="Times New Roman" w:cs="Times New Roman"/>
          <w:b/>
          <w:bCs/>
          <w:sz w:val="24"/>
          <w:szCs w:val="24"/>
          <w:lang w:val="en-US"/>
        </w:rPr>
        <w:t>Top 10 categories by total price</w:t>
      </w:r>
    </w:p>
    <w:p w14:paraId="617C24C2" w14:textId="77777777" w:rsidR="002D084E" w:rsidRDefault="002D084E" w:rsidP="002D084E">
      <w:pPr>
        <w:ind w:left="360"/>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7CBC90D4" wp14:editId="1F12729C">
            <wp:extent cx="3609975" cy="1828800"/>
            <wp:effectExtent l="0" t="0" r="9525" b="0"/>
            <wp:docPr id="1042703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03825" name="Picture 1042703825"/>
                    <pic:cNvPicPr/>
                  </pic:nvPicPr>
                  <pic:blipFill>
                    <a:blip r:embed="rId5">
                      <a:extLst>
                        <a:ext uri="{28A0092B-C50C-407E-A947-70E740481C1C}">
                          <a14:useLocalDpi xmlns:a14="http://schemas.microsoft.com/office/drawing/2010/main" val="0"/>
                        </a:ext>
                      </a:extLst>
                    </a:blip>
                    <a:stretch>
                      <a:fillRect/>
                    </a:stretch>
                  </pic:blipFill>
                  <pic:spPr>
                    <a:xfrm>
                      <a:off x="0" y="0"/>
                      <a:ext cx="3621201" cy="1834487"/>
                    </a:xfrm>
                    <a:prstGeom prst="rect">
                      <a:avLst/>
                    </a:prstGeom>
                  </pic:spPr>
                </pic:pic>
              </a:graphicData>
            </a:graphic>
          </wp:inline>
        </w:drawing>
      </w:r>
    </w:p>
    <w:p w14:paraId="5CAEB327" w14:textId="19733A52" w:rsidR="009116D3" w:rsidRDefault="002D084E" w:rsidP="002D084E">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It is observed that the product category ‘Beleza Saude’ is </w:t>
      </w:r>
      <w:proofErr w:type="gramStart"/>
      <w:r>
        <w:rPr>
          <w:rFonts w:ascii="Times New Roman" w:hAnsi="Times New Roman" w:cs="Times New Roman"/>
          <w:sz w:val="24"/>
          <w:szCs w:val="24"/>
          <w:lang w:val="en-US"/>
        </w:rPr>
        <w:t>the  category</w:t>
      </w:r>
      <w:proofErr w:type="gramEnd"/>
      <w:r>
        <w:rPr>
          <w:rFonts w:ascii="Times New Roman" w:hAnsi="Times New Roman" w:cs="Times New Roman"/>
          <w:sz w:val="24"/>
          <w:szCs w:val="24"/>
          <w:lang w:val="en-US"/>
        </w:rPr>
        <w:t xml:space="preserve"> that has the highest sales and the ‘</w:t>
      </w:r>
      <w:proofErr w:type="spellStart"/>
      <w:r>
        <w:rPr>
          <w:rFonts w:ascii="Times New Roman" w:hAnsi="Times New Roman" w:cs="Times New Roman"/>
          <w:sz w:val="24"/>
          <w:szCs w:val="24"/>
          <w:lang w:val="en-US"/>
        </w:rPr>
        <w:t>Telefonia</w:t>
      </w:r>
      <w:proofErr w:type="spellEnd"/>
      <w:r>
        <w:rPr>
          <w:rFonts w:ascii="Times New Roman" w:hAnsi="Times New Roman" w:cs="Times New Roman"/>
          <w:sz w:val="24"/>
          <w:szCs w:val="24"/>
          <w:lang w:val="en-US"/>
        </w:rPr>
        <w:t>’ has the lowest sales.</w:t>
      </w:r>
    </w:p>
    <w:p w14:paraId="576FF041" w14:textId="77777777" w:rsidR="005102FE" w:rsidRDefault="005102FE" w:rsidP="002D084E">
      <w:pPr>
        <w:ind w:left="360"/>
        <w:rPr>
          <w:rFonts w:ascii="Times New Roman" w:hAnsi="Times New Roman" w:cs="Times New Roman"/>
          <w:sz w:val="24"/>
          <w:szCs w:val="24"/>
          <w:lang w:val="en-US"/>
        </w:rPr>
      </w:pPr>
    </w:p>
    <w:p w14:paraId="7DD2408D" w14:textId="6E9FB9A3" w:rsidR="002D084E" w:rsidRPr="005102FE" w:rsidRDefault="005102FE" w:rsidP="005102FE">
      <w:pPr>
        <w:pStyle w:val="ListParagraph"/>
        <w:numPr>
          <w:ilvl w:val="0"/>
          <w:numId w:val="1"/>
        </w:numPr>
        <w:rPr>
          <w:rFonts w:ascii="Times New Roman" w:hAnsi="Times New Roman" w:cs="Times New Roman"/>
          <w:b/>
          <w:bCs/>
          <w:sz w:val="24"/>
          <w:szCs w:val="24"/>
          <w:lang w:val="en-US"/>
        </w:rPr>
      </w:pPr>
      <w:r w:rsidRPr="005102FE">
        <w:rPr>
          <w:rFonts w:ascii="Times New Roman" w:hAnsi="Times New Roman" w:cs="Times New Roman"/>
          <w:b/>
          <w:bCs/>
          <w:sz w:val="24"/>
          <w:szCs w:val="24"/>
          <w:lang w:val="en-US"/>
        </w:rPr>
        <w:t>Delayed Order Analysis</w:t>
      </w:r>
    </w:p>
    <w:p w14:paraId="50517DB0" w14:textId="6D4BE409" w:rsidR="005102FE" w:rsidRDefault="005102FE" w:rsidP="005102FE">
      <w:pPr>
        <w:ind w:left="36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3781101" wp14:editId="66178B2C">
            <wp:extent cx="4067175" cy="1828800"/>
            <wp:effectExtent l="0" t="0" r="9525" b="0"/>
            <wp:docPr id="7533348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334808" name="Picture 753334808"/>
                    <pic:cNvPicPr/>
                  </pic:nvPicPr>
                  <pic:blipFill>
                    <a:blip r:embed="rId6">
                      <a:extLst>
                        <a:ext uri="{28A0092B-C50C-407E-A947-70E740481C1C}">
                          <a14:useLocalDpi xmlns:a14="http://schemas.microsoft.com/office/drawing/2010/main" val="0"/>
                        </a:ext>
                      </a:extLst>
                    </a:blip>
                    <a:stretch>
                      <a:fillRect/>
                    </a:stretch>
                  </pic:blipFill>
                  <pic:spPr>
                    <a:xfrm>
                      <a:off x="0" y="0"/>
                      <a:ext cx="4067744" cy="1829056"/>
                    </a:xfrm>
                    <a:prstGeom prst="rect">
                      <a:avLst/>
                    </a:prstGeom>
                  </pic:spPr>
                </pic:pic>
              </a:graphicData>
            </a:graphic>
          </wp:inline>
        </w:drawing>
      </w:r>
    </w:p>
    <w:p w14:paraId="4198864B" w14:textId="20C5CB04" w:rsidR="005102FE" w:rsidRDefault="005102FE" w:rsidP="005102FE">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There </w:t>
      </w:r>
      <w:proofErr w:type="gramStart"/>
      <w:r>
        <w:rPr>
          <w:rFonts w:ascii="Times New Roman" w:hAnsi="Times New Roman" w:cs="Times New Roman"/>
          <w:sz w:val="24"/>
          <w:szCs w:val="24"/>
          <w:lang w:val="en-US"/>
        </w:rPr>
        <w:t>are</w:t>
      </w:r>
      <w:proofErr w:type="gramEnd"/>
      <w:r>
        <w:rPr>
          <w:rFonts w:ascii="Times New Roman" w:hAnsi="Times New Roman" w:cs="Times New Roman"/>
          <w:sz w:val="24"/>
          <w:szCs w:val="24"/>
          <w:lang w:val="en-US"/>
        </w:rPr>
        <w:t xml:space="preserve"> total 70 product categories which are delayed.</w:t>
      </w:r>
    </w:p>
    <w:p w14:paraId="2A62C133" w14:textId="77777777" w:rsidR="005102FE" w:rsidRDefault="005102FE" w:rsidP="005102FE">
      <w:pPr>
        <w:ind w:left="360"/>
        <w:rPr>
          <w:rFonts w:ascii="Times New Roman" w:hAnsi="Times New Roman" w:cs="Times New Roman"/>
          <w:sz w:val="24"/>
          <w:szCs w:val="24"/>
          <w:lang w:val="en-US"/>
        </w:rPr>
      </w:pPr>
    </w:p>
    <w:p w14:paraId="6C70DE30" w14:textId="77777777" w:rsidR="005102FE" w:rsidRDefault="005102FE" w:rsidP="005102FE">
      <w:pPr>
        <w:ind w:left="360"/>
        <w:rPr>
          <w:rFonts w:ascii="Times New Roman" w:hAnsi="Times New Roman" w:cs="Times New Roman"/>
          <w:sz w:val="24"/>
          <w:szCs w:val="24"/>
          <w:lang w:val="en-US"/>
        </w:rPr>
      </w:pPr>
    </w:p>
    <w:p w14:paraId="0A7C4962" w14:textId="77777777" w:rsidR="005102FE" w:rsidRDefault="005102FE" w:rsidP="005102FE">
      <w:pPr>
        <w:ind w:left="360"/>
        <w:rPr>
          <w:rFonts w:ascii="Times New Roman" w:hAnsi="Times New Roman" w:cs="Times New Roman"/>
          <w:sz w:val="24"/>
          <w:szCs w:val="24"/>
          <w:lang w:val="en-US"/>
        </w:rPr>
      </w:pPr>
    </w:p>
    <w:p w14:paraId="77660D7F" w14:textId="77777777" w:rsidR="005102FE" w:rsidRDefault="005102FE" w:rsidP="005102FE">
      <w:pPr>
        <w:ind w:left="360"/>
        <w:rPr>
          <w:rFonts w:ascii="Times New Roman" w:hAnsi="Times New Roman" w:cs="Times New Roman"/>
          <w:sz w:val="24"/>
          <w:szCs w:val="24"/>
          <w:lang w:val="en-US"/>
        </w:rPr>
      </w:pPr>
    </w:p>
    <w:p w14:paraId="010A93E8" w14:textId="77777777" w:rsidR="005102FE" w:rsidRDefault="005102FE" w:rsidP="005102FE">
      <w:pPr>
        <w:ind w:left="360"/>
        <w:rPr>
          <w:rFonts w:ascii="Times New Roman" w:hAnsi="Times New Roman" w:cs="Times New Roman"/>
          <w:sz w:val="24"/>
          <w:szCs w:val="24"/>
          <w:lang w:val="en-US"/>
        </w:rPr>
      </w:pPr>
    </w:p>
    <w:p w14:paraId="518DC52E" w14:textId="77777777" w:rsidR="005102FE" w:rsidRDefault="005102FE" w:rsidP="005102FE">
      <w:pPr>
        <w:ind w:left="360"/>
        <w:rPr>
          <w:rFonts w:ascii="Times New Roman" w:hAnsi="Times New Roman" w:cs="Times New Roman"/>
          <w:sz w:val="24"/>
          <w:szCs w:val="24"/>
          <w:lang w:val="en-US"/>
        </w:rPr>
      </w:pPr>
    </w:p>
    <w:p w14:paraId="0BC2E720" w14:textId="77777777" w:rsidR="005102FE" w:rsidRDefault="005102FE" w:rsidP="005102FE">
      <w:pPr>
        <w:ind w:left="360"/>
        <w:rPr>
          <w:rFonts w:ascii="Times New Roman" w:hAnsi="Times New Roman" w:cs="Times New Roman"/>
          <w:sz w:val="24"/>
          <w:szCs w:val="24"/>
          <w:lang w:val="en-US"/>
        </w:rPr>
      </w:pPr>
    </w:p>
    <w:p w14:paraId="0436E958" w14:textId="77777777" w:rsidR="005102FE" w:rsidRDefault="005102FE" w:rsidP="005102FE">
      <w:pPr>
        <w:ind w:left="360"/>
        <w:rPr>
          <w:rFonts w:ascii="Times New Roman" w:hAnsi="Times New Roman" w:cs="Times New Roman"/>
          <w:sz w:val="24"/>
          <w:szCs w:val="24"/>
          <w:lang w:val="en-US"/>
        </w:rPr>
      </w:pPr>
    </w:p>
    <w:p w14:paraId="490629BC" w14:textId="77777777" w:rsidR="005102FE" w:rsidRDefault="005102FE" w:rsidP="005102FE">
      <w:pPr>
        <w:ind w:left="360"/>
        <w:rPr>
          <w:rFonts w:ascii="Times New Roman" w:hAnsi="Times New Roman" w:cs="Times New Roman"/>
          <w:sz w:val="24"/>
          <w:szCs w:val="24"/>
          <w:lang w:val="en-US"/>
        </w:rPr>
      </w:pPr>
    </w:p>
    <w:p w14:paraId="20D72B5B" w14:textId="3AA82D63" w:rsidR="005102FE" w:rsidRDefault="005102FE" w:rsidP="005102FE">
      <w:pPr>
        <w:pStyle w:val="ListParagraph"/>
        <w:numPr>
          <w:ilvl w:val="0"/>
          <w:numId w:val="1"/>
        </w:numPr>
        <w:rPr>
          <w:rFonts w:ascii="Times New Roman" w:hAnsi="Times New Roman" w:cs="Times New Roman"/>
          <w:b/>
          <w:bCs/>
          <w:sz w:val="24"/>
          <w:szCs w:val="24"/>
          <w:lang w:val="en-US"/>
        </w:rPr>
      </w:pPr>
      <w:r w:rsidRPr="005102FE">
        <w:rPr>
          <w:rFonts w:ascii="Times New Roman" w:hAnsi="Times New Roman" w:cs="Times New Roman"/>
          <w:b/>
          <w:bCs/>
          <w:sz w:val="24"/>
          <w:szCs w:val="24"/>
          <w:lang w:val="en-US"/>
        </w:rPr>
        <w:lastRenderedPageBreak/>
        <w:t>Monthly Comparison of Delayed and On Time order</w:t>
      </w:r>
    </w:p>
    <w:p w14:paraId="6ACF2DDC" w14:textId="27C65F2C" w:rsidR="005102FE" w:rsidRDefault="005102FE" w:rsidP="005102FE">
      <w:pPr>
        <w:ind w:left="360"/>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003DE1CC" wp14:editId="544B78EE">
            <wp:extent cx="6038850" cy="1685925"/>
            <wp:effectExtent l="0" t="0" r="0" b="9525"/>
            <wp:docPr id="1282265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26565" name="Picture 128226565"/>
                    <pic:cNvPicPr/>
                  </pic:nvPicPr>
                  <pic:blipFill>
                    <a:blip r:embed="rId7">
                      <a:extLst>
                        <a:ext uri="{28A0092B-C50C-407E-A947-70E740481C1C}">
                          <a14:useLocalDpi xmlns:a14="http://schemas.microsoft.com/office/drawing/2010/main" val="0"/>
                        </a:ext>
                      </a:extLst>
                    </a:blip>
                    <a:stretch>
                      <a:fillRect/>
                    </a:stretch>
                  </pic:blipFill>
                  <pic:spPr>
                    <a:xfrm>
                      <a:off x="0" y="0"/>
                      <a:ext cx="6038850" cy="1685925"/>
                    </a:xfrm>
                    <a:prstGeom prst="rect">
                      <a:avLst/>
                    </a:prstGeom>
                  </pic:spPr>
                </pic:pic>
              </a:graphicData>
            </a:graphic>
          </wp:inline>
        </w:drawing>
      </w:r>
    </w:p>
    <w:p w14:paraId="1D21138C" w14:textId="0A13F3E5" w:rsidR="005102FE" w:rsidRDefault="005102FE" w:rsidP="005102FE">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From this chart it is observed that </w:t>
      </w:r>
      <w:r w:rsidR="002839C0">
        <w:rPr>
          <w:rFonts w:ascii="Times New Roman" w:hAnsi="Times New Roman" w:cs="Times New Roman"/>
          <w:sz w:val="24"/>
          <w:szCs w:val="24"/>
          <w:lang w:val="en-US"/>
        </w:rPr>
        <w:t>in every month most of the orders are delivered ‘On Time’ and there are very less orders which are ‘Delayed’.</w:t>
      </w:r>
    </w:p>
    <w:p w14:paraId="669EB3E5" w14:textId="77777777" w:rsidR="002839C0" w:rsidRPr="002839C0" w:rsidRDefault="002839C0" w:rsidP="005102FE">
      <w:pPr>
        <w:ind w:left="360"/>
        <w:rPr>
          <w:rFonts w:ascii="Times New Roman" w:hAnsi="Times New Roman" w:cs="Times New Roman"/>
          <w:b/>
          <w:bCs/>
          <w:sz w:val="24"/>
          <w:szCs w:val="24"/>
          <w:lang w:val="en-US"/>
        </w:rPr>
      </w:pPr>
    </w:p>
    <w:p w14:paraId="4895C913" w14:textId="2E1785E5" w:rsidR="002839C0" w:rsidRDefault="002839C0" w:rsidP="002839C0">
      <w:pPr>
        <w:pStyle w:val="ListParagraph"/>
        <w:numPr>
          <w:ilvl w:val="0"/>
          <w:numId w:val="1"/>
        </w:numPr>
        <w:rPr>
          <w:rFonts w:ascii="Times New Roman" w:hAnsi="Times New Roman" w:cs="Times New Roman"/>
          <w:b/>
          <w:bCs/>
          <w:sz w:val="24"/>
          <w:szCs w:val="24"/>
          <w:lang w:val="en-US"/>
        </w:rPr>
      </w:pPr>
      <w:r w:rsidRPr="002839C0">
        <w:rPr>
          <w:rFonts w:ascii="Times New Roman" w:hAnsi="Times New Roman" w:cs="Times New Roman"/>
          <w:b/>
          <w:bCs/>
          <w:sz w:val="24"/>
          <w:szCs w:val="24"/>
          <w:lang w:val="en-US"/>
        </w:rPr>
        <w:t>Payment Method Analysis</w:t>
      </w:r>
    </w:p>
    <w:p w14:paraId="24687F9B" w14:textId="4FF7D75D" w:rsidR="002839C0" w:rsidRDefault="002839C0" w:rsidP="002839C0">
      <w:pPr>
        <w:ind w:left="360"/>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720DEFB6" wp14:editId="57BF4ECE">
            <wp:extent cx="3971925" cy="1819275"/>
            <wp:effectExtent l="0" t="0" r="9525" b="9525"/>
            <wp:docPr id="5337577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757753" name="Picture 533757753"/>
                    <pic:cNvPicPr/>
                  </pic:nvPicPr>
                  <pic:blipFill>
                    <a:blip r:embed="rId8">
                      <a:extLst>
                        <a:ext uri="{28A0092B-C50C-407E-A947-70E740481C1C}">
                          <a14:useLocalDpi xmlns:a14="http://schemas.microsoft.com/office/drawing/2010/main" val="0"/>
                        </a:ext>
                      </a:extLst>
                    </a:blip>
                    <a:stretch>
                      <a:fillRect/>
                    </a:stretch>
                  </pic:blipFill>
                  <pic:spPr>
                    <a:xfrm>
                      <a:off x="0" y="0"/>
                      <a:ext cx="3972486" cy="1819532"/>
                    </a:xfrm>
                    <a:prstGeom prst="rect">
                      <a:avLst/>
                    </a:prstGeom>
                  </pic:spPr>
                </pic:pic>
              </a:graphicData>
            </a:graphic>
          </wp:inline>
        </w:drawing>
      </w:r>
    </w:p>
    <w:p w14:paraId="4A9BBA99" w14:textId="7F651FA0" w:rsidR="002839C0" w:rsidRDefault="002839C0" w:rsidP="002839C0">
      <w:pPr>
        <w:ind w:left="360"/>
        <w:rPr>
          <w:rFonts w:ascii="Times New Roman" w:hAnsi="Times New Roman" w:cs="Times New Roman"/>
          <w:sz w:val="24"/>
          <w:szCs w:val="24"/>
          <w:lang w:val="en-US"/>
        </w:rPr>
      </w:pPr>
      <w:r>
        <w:rPr>
          <w:rFonts w:ascii="Times New Roman" w:hAnsi="Times New Roman" w:cs="Times New Roman"/>
          <w:sz w:val="24"/>
          <w:szCs w:val="24"/>
          <w:lang w:val="en-US"/>
        </w:rPr>
        <w:t>For payment methods it is observed that ‘Credit Card’ method is the most used payment method among all which the customers like the most and ‘Debit Card’ is used as the least.</w:t>
      </w:r>
    </w:p>
    <w:p w14:paraId="43685736" w14:textId="77777777" w:rsidR="002839C0" w:rsidRDefault="002839C0" w:rsidP="002839C0">
      <w:pPr>
        <w:ind w:left="360"/>
        <w:rPr>
          <w:rFonts w:ascii="Times New Roman" w:hAnsi="Times New Roman" w:cs="Times New Roman"/>
          <w:sz w:val="24"/>
          <w:szCs w:val="24"/>
          <w:lang w:val="en-US"/>
        </w:rPr>
      </w:pPr>
    </w:p>
    <w:p w14:paraId="6C4B0ECD" w14:textId="55752733" w:rsidR="002839C0" w:rsidRDefault="002839C0" w:rsidP="002839C0">
      <w:pPr>
        <w:pStyle w:val="ListParagraph"/>
        <w:numPr>
          <w:ilvl w:val="0"/>
          <w:numId w:val="1"/>
        </w:numPr>
        <w:rPr>
          <w:rFonts w:ascii="Times New Roman" w:hAnsi="Times New Roman" w:cs="Times New Roman"/>
          <w:b/>
          <w:bCs/>
          <w:sz w:val="24"/>
          <w:szCs w:val="24"/>
          <w:lang w:val="en-US"/>
        </w:rPr>
      </w:pPr>
      <w:r w:rsidRPr="002839C0">
        <w:rPr>
          <w:rFonts w:ascii="Times New Roman" w:hAnsi="Times New Roman" w:cs="Times New Roman"/>
          <w:b/>
          <w:bCs/>
          <w:sz w:val="24"/>
          <w:szCs w:val="24"/>
          <w:lang w:val="en-US"/>
        </w:rPr>
        <w:t>Product Rating Analysis</w:t>
      </w:r>
    </w:p>
    <w:p w14:paraId="51BFDC0A" w14:textId="598374DB" w:rsidR="00692DC8" w:rsidRDefault="00692DC8" w:rsidP="00692DC8">
      <w:pPr>
        <w:ind w:left="360"/>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29D7171C" wp14:editId="4BD93117">
            <wp:extent cx="2676525" cy="1656715"/>
            <wp:effectExtent l="0" t="0" r="9525" b="635"/>
            <wp:docPr id="47674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7400" name="Picture 4767400"/>
                    <pic:cNvPicPr/>
                  </pic:nvPicPr>
                  <pic:blipFill>
                    <a:blip r:embed="rId9">
                      <a:extLst>
                        <a:ext uri="{28A0092B-C50C-407E-A947-70E740481C1C}">
                          <a14:useLocalDpi xmlns:a14="http://schemas.microsoft.com/office/drawing/2010/main" val="0"/>
                        </a:ext>
                      </a:extLst>
                    </a:blip>
                    <a:stretch>
                      <a:fillRect/>
                    </a:stretch>
                  </pic:blipFill>
                  <pic:spPr>
                    <a:xfrm>
                      <a:off x="0" y="0"/>
                      <a:ext cx="2681819" cy="1659992"/>
                    </a:xfrm>
                    <a:prstGeom prst="rect">
                      <a:avLst/>
                    </a:prstGeom>
                  </pic:spPr>
                </pic:pic>
              </a:graphicData>
            </a:graphic>
          </wp:inline>
        </w:drawing>
      </w:r>
      <w:r>
        <w:rPr>
          <w:rFonts w:ascii="Times New Roman" w:hAnsi="Times New Roman" w:cs="Times New Roman"/>
          <w:b/>
          <w:bCs/>
          <w:sz w:val="24"/>
          <w:szCs w:val="24"/>
          <w:lang w:val="en-US"/>
        </w:rPr>
        <w:t xml:space="preserve"> </w:t>
      </w:r>
      <w:r>
        <w:rPr>
          <w:rFonts w:ascii="Times New Roman" w:hAnsi="Times New Roman" w:cs="Times New Roman"/>
          <w:b/>
          <w:bCs/>
          <w:noProof/>
          <w:sz w:val="24"/>
          <w:szCs w:val="24"/>
          <w:lang w:val="en-US"/>
        </w:rPr>
        <w:drawing>
          <wp:inline distT="0" distB="0" distL="0" distR="0" wp14:anchorId="6BF5EE09" wp14:editId="37D1AC68">
            <wp:extent cx="2647950" cy="1647825"/>
            <wp:effectExtent l="0" t="0" r="0" b="9525"/>
            <wp:docPr id="18766144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14404" name="Picture 1876614404"/>
                    <pic:cNvPicPr/>
                  </pic:nvPicPr>
                  <pic:blipFill>
                    <a:blip r:embed="rId10">
                      <a:extLst>
                        <a:ext uri="{28A0092B-C50C-407E-A947-70E740481C1C}">
                          <a14:useLocalDpi xmlns:a14="http://schemas.microsoft.com/office/drawing/2010/main" val="0"/>
                        </a:ext>
                      </a:extLst>
                    </a:blip>
                    <a:stretch>
                      <a:fillRect/>
                    </a:stretch>
                  </pic:blipFill>
                  <pic:spPr>
                    <a:xfrm>
                      <a:off x="0" y="0"/>
                      <a:ext cx="2648323" cy="1648057"/>
                    </a:xfrm>
                    <a:prstGeom prst="rect">
                      <a:avLst/>
                    </a:prstGeom>
                  </pic:spPr>
                </pic:pic>
              </a:graphicData>
            </a:graphic>
          </wp:inline>
        </w:drawing>
      </w:r>
    </w:p>
    <w:p w14:paraId="754D35ED" w14:textId="077DE57D" w:rsidR="00692DC8" w:rsidRDefault="00692DC8" w:rsidP="00692DC8">
      <w:pPr>
        <w:ind w:left="360"/>
        <w:rPr>
          <w:rFonts w:ascii="Times New Roman" w:hAnsi="Times New Roman" w:cs="Times New Roman"/>
          <w:sz w:val="24"/>
          <w:szCs w:val="24"/>
          <w:lang w:val="en-US"/>
        </w:rPr>
      </w:pPr>
      <w:r>
        <w:rPr>
          <w:rFonts w:ascii="Times New Roman" w:hAnsi="Times New Roman" w:cs="Times New Roman"/>
          <w:sz w:val="24"/>
          <w:szCs w:val="24"/>
          <w:lang w:val="en-US"/>
        </w:rPr>
        <w:t>Here is the list of top 10 high rated products and bottom 10 lowest rated products by their categories.</w:t>
      </w:r>
    </w:p>
    <w:p w14:paraId="51613BE9" w14:textId="77777777" w:rsidR="00692DC8" w:rsidRPr="00692DC8" w:rsidRDefault="00692DC8" w:rsidP="00692DC8">
      <w:pPr>
        <w:ind w:left="360"/>
        <w:rPr>
          <w:rFonts w:ascii="Times New Roman" w:hAnsi="Times New Roman" w:cs="Times New Roman"/>
          <w:sz w:val="24"/>
          <w:szCs w:val="24"/>
          <w:lang w:val="en-US"/>
        </w:rPr>
      </w:pPr>
    </w:p>
    <w:p w14:paraId="48FCF885" w14:textId="51A80EFF" w:rsidR="002D084E" w:rsidRDefault="00692DC8" w:rsidP="00692DC8">
      <w:pPr>
        <w:pStyle w:val="ListParagraph"/>
        <w:numPr>
          <w:ilvl w:val="0"/>
          <w:numId w:val="2"/>
        </w:numPr>
        <w:rPr>
          <w:rFonts w:ascii="Times New Roman" w:hAnsi="Times New Roman" w:cs="Times New Roman"/>
          <w:b/>
          <w:bCs/>
          <w:sz w:val="24"/>
          <w:szCs w:val="24"/>
          <w:lang w:val="en-US"/>
        </w:rPr>
      </w:pPr>
      <w:r w:rsidRPr="00692DC8">
        <w:rPr>
          <w:rFonts w:ascii="Times New Roman" w:hAnsi="Times New Roman" w:cs="Times New Roman"/>
          <w:b/>
          <w:bCs/>
          <w:sz w:val="24"/>
          <w:szCs w:val="24"/>
          <w:lang w:val="en-US"/>
        </w:rPr>
        <w:lastRenderedPageBreak/>
        <w:t>Seasonal Sales Pattern</w:t>
      </w:r>
    </w:p>
    <w:p w14:paraId="0BD10ACD" w14:textId="5EB6B900" w:rsidR="00692DC8" w:rsidRDefault="00692DC8" w:rsidP="00692DC8">
      <w:pPr>
        <w:ind w:left="360"/>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22E41CA1" wp14:editId="2231EAE3">
            <wp:extent cx="5731510" cy="1447800"/>
            <wp:effectExtent l="0" t="0" r="2540" b="0"/>
            <wp:docPr id="11692417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241745" name="Picture 1169241745"/>
                    <pic:cNvPicPr/>
                  </pic:nvPicPr>
                  <pic:blipFill>
                    <a:blip r:embed="rId11">
                      <a:extLst>
                        <a:ext uri="{28A0092B-C50C-407E-A947-70E740481C1C}">
                          <a14:useLocalDpi xmlns:a14="http://schemas.microsoft.com/office/drawing/2010/main" val="0"/>
                        </a:ext>
                      </a:extLst>
                    </a:blip>
                    <a:stretch>
                      <a:fillRect/>
                    </a:stretch>
                  </pic:blipFill>
                  <pic:spPr>
                    <a:xfrm>
                      <a:off x="0" y="0"/>
                      <a:ext cx="5731510" cy="1447800"/>
                    </a:xfrm>
                    <a:prstGeom prst="rect">
                      <a:avLst/>
                    </a:prstGeom>
                  </pic:spPr>
                </pic:pic>
              </a:graphicData>
            </a:graphic>
          </wp:inline>
        </w:drawing>
      </w:r>
    </w:p>
    <w:p w14:paraId="363D0215" w14:textId="77777777" w:rsidR="00692DC8" w:rsidRDefault="00692DC8" w:rsidP="00692DC8">
      <w:pPr>
        <w:ind w:left="360"/>
        <w:rPr>
          <w:rFonts w:ascii="Times New Roman" w:hAnsi="Times New Roman" w:cs="Times New Roman"/>
          <w:b/>
          <w:bCs/>
          <w:sz w:val="24"/>
          <w:szCs w:val="24"/>
          <w:lang w:val="en-US"/>
        </w:rPr>
      </w:pPr>
    </w:p>
    <w:p w14:paraId="16BC354F" w14:textId="77777777" w:rsidR="00417A8B" w:rsidRDefault="00417A8B" w:rsidP="00692DC8">
      <w:pPr>
        <w:ind w:left="360"/>
        <w:rPr>
          <w:rFonts w:ascii="Times New Roman" w:hAnsi="Times New Roman" w:cs="Times New Roman"/>
          <w:b/>
          <w:bCs/>
          <w:sz w:val="24"/>
          <w:szCs w:val="24"/>
          <w:lang w:val="en-US"/>
        </w:rPr>
      </w:pPr>
    </w:p>
    <w:p w14:paraId="6EAB372A" w14:textId="15F952BC" w:rsidR="00417A8B" w:rsidRDefault="00417A8B" w:rsidP="00417A8B">
      <w:pPr>
        <w:pStyle w:val="ListParagraph"/>
        <w:numPr>
          <w:ilvl w:val="0"/>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t>Revenue Analysis</w:t>
      </w:r>
    </w:p>
    <w:p w14:paraId="0AC4DE77" w14:textId="1C2630F1" w:rsidR="00417A8B" w:rsidRDefault="00417A8B" w:rsidP="00417A8B">
      <w:pPr>
        <w:ind w:left="360"/>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00304228" wp14:editId="2B7605C4">
            <wp:extent cx="4667250" cy="1828800"/>
            <wp:effectExtent l="0" t="0" r="0" b="0"/>
            <wp:docPr id="9167043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704398" name="Picture 916704398"/>
                    <pic:cNvPicPr/>
                  </pic:nvPicPr>
                  <pic:blipFill>
                    <a:blip r:embed="rId12">
                      <a:extLst>
                        <a:ext uri="{28A0092B-C50C-407E-A947-70E740481C1C}">
                          <a14:useLocalDpi xmlns:a14="http://schemas.microsoft.com/office/drawing/2010/main" val="0"/>
                        </a:ext>
                      </a:extLst>
                    </a:blip>
                    <a:stretch>
                      <a:fillRect/>
                    </a:stretch>
                  </pic:blipFill>
                  <pic:spPr>
                    <a:xfrm>
                      <a:off x="0" y="0"/>
                      <a:ext cx="4667906" cy="1829057"/>
                    </a:xfrm>
                    <a:prstGeom prst="rect">
                      <a:avLst/>
                    </a:prstGeom>
                  </pic:spPr>
                </pic:pic>
              </a:graphicData>
            </a:graphic>
          </wp:inline>
        </w:drawing>
      </w:r>
    </w:p>
    <w:p w14:paraId="3847AFEA" w14:textId="1AC1FAC4" w:rsidR="00417A8B" w:rsidRDefault="00417A8B" w:rsidP="00417A8B">
      <w:pPr>
        <w:ind w:left="360"/>
        <w:rPr>
          <w:rFonts w:ascii="Times New Roman" w:hAnsi="Times New Roman" w:cs="Times New Roman"/>
          <w:sz w:val="24"/>
          <w:szCs w:val="24"/>
          <w:lang w:val="en-US"/>
        </w:rPr>
      </w:pPr>
      <w:r>
        <w:rPr>
          <w:rFonts w:ascii="Times New Roman" w:hAnsi="Times New Roman" w:cs="Times New Roman"/>
          <w:sz w:val="24"/>
          <w:szCs w:val="24"/>
          <w:lang w:val="en-US"/>
        </w:rPr>
        <w:t>From this chart it is observed that in the year 2018 the revenue is generated the most and in year 2016 the revenue generated the least.</w:t>
      </w:r>
    </w:p>
    <w:p w14:paraId="7A3C27DD" w14:textId="7CE15849" w:rsidR="00417A8B" w:rsidRPr="00417A8B" w:rsidRDefault="00417A8B" w:rsidP="00417A8B">
      <w:pPr>
        <w:ind w:left="360"/>
        <w:rPr>
          <w:rFonts w:ascii="Times New Roman" w:hAnsi="Times New Roman" w:cs="Times New Roman"/>
          <w:sz w:val="24"/>
          <w:szCs w:val="24"/>
          <w:lang w:val="en-US"/>
        </w:rPr>
      </w:pPr>
      <w:r>
        <w:rPr>
          <w:rFonts w:ascii="Times New Roman" w:hAnsi="Times New Roman" w:cs="Times New Roman"/>
          <w:sz w:val="24"/>
          <w:szCs w:val="24"/>
          <w:lang w:val="en-US"/>
        </w:rPr>
        <w:t>The pattern is seen that the progress is improving every year. We can see that the revenue generated in 2017 is also good and in 2018 also increased.</w:t>
      </w:r>
    </w:p>
    <w:sectPr w:rsidR="00417A8B" w:rsidRPr="00417A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5554B"/>
    <w:multiLevelType w:val="hybridMultilevel"/>
    <w:tmpl w:val="FBEE5F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D200872"/>
    <w:multiLevelType w:val="hybridMultilevel"/>
    <w:tmpl w:val="BDA02F2C"/>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0717075">
    <w:abstractNumId w:val="0"/>
  </w:num>
  <w:num w:numId="2" w16cid:durableId="1285430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6D3"/>
    <w:rsid w:val="002839C0"/>
    <w:rsid w:val="002D084E"/>
    <w:rsid w:val="00313F49"/>
    <w:rsid w:val="003556FA"/>
    <w:rsid w:val="00417A8B"/>
    <w:rsid w:val="0042241A"/>
    <w:rsid w:val="005102FE"/>
    <w:rsid w:val="00692DC8"/>
    <w:rsid w:val="007608F7"/>
    <w:rsid w:val="009116D3"/>
    <w:rsid w:val="00FB16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B419E"/>
  <w15:chartTrackingRefBased/>
  <w15:docId w15:val="{8366F1B9-884D-42E0-8343-3AE159815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6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16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16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16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16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16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6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6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6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6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16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16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16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16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16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6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6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6D3"/>
    <w:rPr>
      <w:rFonts w:eastAsiaTheme="majorEastAsia" w:cstheme="majorBidi"/>
      <w:color w:val="272727" w:themeColor="text1" w:themeTint="D8"/>
    </w:rPr>
  </w:style>
  <w:style w:type="paragraph" w:styleId="Title">
    <w:name w:val="Title"/>
    <w:basedOn w:val="Normal"/>
    <w:next w:val="Normal"/>
    <w:link w:val="TitleChar"/>
    <w:uiPriority w:val="10"/>
    <w:qFormat/>
    <w:rsid w:val="00911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6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6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6D3"/>
    <w:pPr>
      <w:spacing w:before="160"/>
      <w:jc w:val="center"/>
    </w:pPr>
    <w:rPr>
      <w:i/>
      <w:iCs/>
      <w:color w:val="404040" w:themeColor="text1" w:themeTint="BF"/>
    </w:rPr>
  </w:style>
  <w:style w:type="character" w:customStyle="1" w:styleId="QuoteChar">
    <w:name w:val="Quote Char"/>
    <w:basedOn w:val="DefaultParagraphFont"/>
    <w:link w:val="Quote"/>
    <w:uiPriority w:val="29"/>
    <w:rsid w:val="009116D3"/>
    <w:rPr>
      <w:i/>
      <w:iCs/>
      <w:color w:val="404040" w:themeColor="text1" w:themeTint="BF"/>
    </w:rPr>
  </w:style>
  <w:style w:type="paragraph" w:styleId="ListParagraph">
    <w:name w:val="List Paragraph"/>
    <w:basedOn w:val="Normal"/>
    <w:uiPriority w:val="34"/>
    <w:qFormat/>
    <w:rsid w:val="009116D3"/>
    <w:pPr>
      <w:ind w:left="720"/>
      <w:contextualSpacing/>
    </w:pPr>
  </w:style>
  <w:style w:type="character" w:styleId="IntenseEmphasis">
    <w:name w:val="Intense Emphasis"/>
    <w:basedOn w:val="DefaultParagraphFont"/>
    <w:uiPriority w:val="21"/>
    <w:qFormat/>
    <w:rsid w:val="009116D3"/>
    <w:rPr>
      <w:i/>
      <w:iCs/>
      <w:color w:val="2F5496" w:themeColor="accent1" w:themeShade="BF"/>
    </w:rPr>
  </w:style>
  <w:style w:type="paragraph" w:styleId="IntenseQuote">
    <w:name w:val="Intense Quote"/>
    <w:basedOn w:val="Normal"/>
    <w:next w:val="Normal"/>
    <w:link w:val="IntenseQuoteChar"/>
    <w:uiPriority w:val="30"/>
    <w:qFormat/>
    <w:rsid w:val="009116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16D3"/>
    <w:rPr>
      <w:i/>
      <w:iCs/>
      <w:color w:val="2F5496" w:themeColor="accent1" w:themeShade="BF"/>
    </w:rPr>
  </w:style>
  <w:style w:type="character" w:styleId="IntenseReference">
    <w:name w:val="Intense Reference"/>
    <w:basedOn w:val="DefaultParagraphFont"/>
    <w:uiPriority w:val="32"/>
    <w:qFormat/>
    <w:rsid w:val="009116D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Mrigank Chandra</dc:creator>
  <cp:keywords/>
  <dc:description/>
  <cp:lastModifiedBy>Mrigank Chandra</cp:lastModifiedBy>
  <cp:revision>1</cp:revision>
  <dcterms:created xsi:type="dcterms:W3CDTF">2025-02-16T09:36:00Z</dcterms:created>
  <dcterms:modified xsi:type="dcterms:W3CDTF">2025-02-16T10:46:00Z</dcterms:modified>
</cp:coreProperties>
</file>