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3BB4" w14:textId="77777777" w:rsidR="00BA0AB4" w:rsidRDefault="00BA0AB4" w:rsidP="00BA0AB4">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Case studies on Decision Tree</w:t>
      </w:r>
    </w:p>
    <w:p w14:paraId="129553EA" w14:textId="77777777" w:rsidR="00BA0AB4" w:rsidRPr="001021C9" w:rsidRDefault="00BA0AB4" w:rsidP="00BA0AB4">
      <w:pPr>
        <w:spacing w:line="360" w:lineRule="auto"/>
        <w:rPr>
          <w:rFonts w:ascii="Times New Roman" w:eastAsiaTheme="majorEastAsia" w:hAnsi="Times New Roman" w:cs="Times New Roman"/>
          <w:b/>
          <w:bCs/>
          <w:color w:val="000000" w:themeColor="text1"/>
          <w:kern w:val="24"/>
          <w:sz w:val="24"/>
          <w:szCs w:val="24"/>
        </w:rPr>
      </w:pPr>
      <w:r w:rsidRPr="001021C9">
        <w:rPr>
          <w:rFonts w:ascii="Times New Roman" w:eastAsiaTheme="majorEastAsia" w:hAnsi="Times New Roman" w:cs="Times New Roman"/>
          <w:b/>
          <w:bCs/>
          <w:color w:val="000000" w:themeColor="text1"/>
          <w:kern w:val="24"/>
          <w:sz w:val="24"/>
          <w:szCs w:val="24"/>
          <w:u w:val="single"/>
        </w:rPr>
        <w:t xml:space="preserve">Case: </w:t>
      </w:r>
      <w:r>
        <w:rPr>
          <w:rFonts w:ascii="Times New Roman" w:eastAsiaTheme="majorEastAsia" w:hAnsi="Times New Roman" w:cs="Times New Roman"/>
          <w:b/>
          <w:bCs/>
          <w:color w:val="000000" w:themeColor="text1"/>
          <w:kern w:val="24"/>
          <w:sz w:val="24"/>
          <w:szCs w:val="24"/>
          <w:u w:val="single"/>
        </w:rPr>
        <w:t xml:space="preserve">1 - </w:t>
      </w:r>
      <w:r w:rsidRPr="001021C9">
        <w:rPr>
          <w:rFonts w:ascii="Times New Roman" w:eastAsiaTheme="majorEastAsia" w:hAnsi="Times New Roman" w:cs="Times New Roman"/>
          <w:b/>
          <w:bCs/>
          <w:color w:val="000000" w:themeColor="text1"/>
          <w:kern w:val="24"/>
          <w:sz w:val="24"/>
          <w:szCs w:val="24"/>
          <w:u w:val="single"/>
        </w:rPr>
        <w:t>Auto insurance policy records</w:t>
      </w:r>
      <w:r w:rsidRPr="001021C9">
        <w:rPr>
          <w:rFonts w:ascii="Times New Roman" w:eastAsiaTheme="majorEastAsia" w:hAnsi="Times New Roman" w:cs="Times New Roman"/>
          <w:b/>
          <w:bCs/>
          <w:color w:val="000000" w:themeColor="text1"/>
          <w:kern w:val="24"/>
          <w:sz w:val="24"/>
          <w:szCs w:val="24"/>
        </w:rPr>
        <w:t xml:space="preserve"> -</w:t>
      </w:r>
    </w:p>
    <w:p w14:paraId="05C10497" w14:textId="77777777" w:rsidR="00BA0AB4" w:rsidRDefault="00BA0AB4" w:rsidP="00BA0AB4">
      <w:pPr>
        <w:pStyle w:val="NormalWeb"/>
        <w:spacing w:before="0" w:beforeAutospacing="0" w:after="0" w:afterAutospacing="0" w:line="360" w:lineRule="auto"/>
        <w:jc w:val="both"/>
        <w:rPr>
          <w:rFonts w:eastAsiaTheme="minorEastAsia"/>
          <w:color w:val="000000" w:themeColor="text1"/>
          <w:kern w:val="24"/>
        </w:rPr>
      </w:pPr>
      <w:r w:rsidRPr="001021C9">
        <w:rPr>
          <w:rFonts w:eastAsiaTheme="minorEastAsia"/>
          <w:color w:val="000000" w:themeColor="text1"/>
          <w:kern w:val="24"/>
        </w:rPr>
        <w:t>Adam, an Analytics consultant works with First Auto Insurance Company. His manager gave him data having policy level and loss amount related details of a group of customers. He asked him to “identify” the customer you paid the premium on time and who are not able to pay based on following characteristics:</w:t>
      </w:r>
    </w:p>
    <w:p w14:paraId="58D9BA65" w14:textId="77777777" w:rsidR="00BA0AB4" w:rsidRDefault="00BA0AB4" w:rsidP="00BA0AB4">
      <w:pPr>
        <w:pStyle w:val="NormalWeb"/>
        <w:spacing w:before="0" w:beforeAutospacing="0" w:after="0" w:afterAutospacing="0" w:line="360" w:lineRule="auto"/>
        <w:jc w:val="both"/>
        <w:rPr>
          <w:rFonts w:eastAsiaTheme="minorEastAsia"/>
          <w:color w:val="000000" w:themeColor="text1"/>
          <w:kern w:val="24"/>
        </w:rPr>
      </w:pPr>
    </w:p>
    <w:p w14:paraId="33D08E9B" w14:textId="77777777" w:rsidR="00BA0AB4" w:rsidRPr="005254C3" w:rsidRDefault="00BA0AB4" w:rsidP="00BA0AB4">
      <w:pPr>
        <w:pStyle w:val="NormalWeb"/>
        <w:spacing w:before="0" w:beforeAutospacing="0" w:after="0" w:afterAutospacing="0" w:line="360" w:lineRule="auto"/>
        <w:jc w:val="both"/>
        <w:rPr>
          <w:rFonts w:eastAsiaTheme="minorEastAsia"/>
          <w:color w:val="000000" w:themeColor="text1"/>
          <w:kern w:val="24"/>
        </w:rPr>
      </w:pPr>
      <w:r w:rsidRPr="005254C3">
        <w:rPr>
          <w:b/>
          <w:u w:val="single"/>
        </w:rPr>
        <w:t>Data Dictionary:</w:t>
      </w:r>
    </w:p>
    <w:p w14:paraId="62FBA8F2" w14:textId="77777777" w:rsidR="00BA0AB4" w:rsidRPr="001021C9" w:rsidRDefault="00BA0AB4" w:rsidP="00BA0AB4">
      <w:pPr>
        <w:pStyle w:val="NormalWeb"/>
        <w:spacing w:before="0" w:beforeAutospacing="0" w:after="0" w:afterAutospacing="0" w:line="360" w:lineRule="auto"/>
        <w:jc w:val="both"/>
      </w:pPr>
    </w:p>
    <w:p w14:paraId="6B8D478B" w14:textId="77777777" w:rsidR="00BA0AB4" w:rsidRPr="001021C9" w:rsidRDefault="00BA0AB4" w:rsidP="00BA0AB4">
      <w:pPr>
        <w:pStyle w:val="ListParagraph"/>
        <w:numPr>
          <w:ilvl w:val="0"/>
          <w:numId w:val="10"/>
        </w:num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Policy Number</w:t>
      </w:r>
    </w:p>
    <w:p w14:paraId="25FE9476" w14:textId="77777777" w:rsidR="00BA0AB4" w:rsidRPr="001021C9" w:rsidRDefault="00BA0AB4" w:rsidP="00BA0AB4">
      <w:pPr>
        <w:pStyle w:val="ListParagraph"/>
        <w:numPr>
          <w:ilvl w:val="0"/>
          <w:numId w:val="10"/>
        </w:num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Age-</w:t>
      </w:r>
      <w:proofErr w:type="gramStart"/>
      <w:r w:rsidRPr="001021C9">
        <w:rPr>
          <w:rFonts w:ascii="Times New Roman" w:hAnsi="Times New Roman" w:cs="Times New Roman"/>
          <w:sz w:val="24"/>
          <w:szCs w:val="24"/>
        </w:rPr>
        <w:t>Band  ;</w:t>
      </w:r>
      <w:proofErr w:type="gramEnd"/>
      <w:r w:rsidRPr="001021C9">
        <w:rPr>
          <w:rFonts w:ascii="Times New Roman" w:hAnsi="Times New Roman" w:cs="Times New Roman"/>
          <w:sz w:val="24"/>
          <w:szCs w:val="24"/>
        </w:rPr>
        <w:t xml:space="preserve"> A = 15-25 yrs., B = 26-59 </w:t>
      </w:r>
      <w:proofErr w:type="spellStart"/>
      <w:r w:rsidRPr="001021C9">
        <w:rPr>
          <w:rFonts w:ascii="Times New Roman" w:hAnsi="Times New Roman" w:cs="Times New Roman"/>
          <w:sz w:val="24"/>
          <w:szCs w:val="24"/>
        </w:rPr>
        <w:t>yrs</w:t>
      </w:r>
      <w:proofErr w:type="spellEnd"/>
      <w:r w:rsidRPr="001021C9">
        <w:rPr>
          <w:rFonts w:ascii="Times New Roman" w:hAnsi="Times New Roman" w:cs="Times New Roman"/>
          <w:sz w:val="24"/>
          <w:szCs w:val="24"/>
        </w:rPr>
        <w:t>, C = 60+</w:t>
      </w:r>
    </w:p>
    <w:p w14:paraId="32923B2D" w14:textId="77777777" w:rsidR="00BA0AB4" w:rsidRPr="001021C9" w:rsidRDefault="00BA0AB4" w:rsidP="00BA0AB4">
      <w:pPr>
        <w:pStyle w:val="ListParagraph"/>
        <w:numPr>
          <w:ilvl w:val="0"/>
          <w:numId w:val="10"/>
        </w:num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 xml:space="preserve">Years of Driving experience </w:t>
      </w:r>
    </w:p>
    <w:p w14:paraId="2EF4EBB0" w14:textId="77777777" w:rsidR="00BA0AB4" w:rsidRPr="001021C9" w:rsidRDefault="00BA0AB4" w:rsidP="00BA0AB4">
      <w:pPr>
        <w:pStyle w:val="ListParagraph"/>
        <w:numPr>
          <w:ilvl w:val="0"/>
          <w:numId w:val="10"/>
        </w:num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Number of Vehicles</w:t>
      </w:r>
    </w:p>
    <w:p w14:paraId="05029D93" w14:textId="77777777" w:rsidR="00BA0AB4" w:rsidRPr="001021C9" w:rsidRDefault="00BA0AB4" w:rsidP="00BA0AB4">
      <w:pPr>
        <w:pStyle w:val="ListParagraph"/>
        <w:numPr>
          <w:ilvl w:val="0"/>
          <w:numId w:val="10"/>
        </w:numPr>
        <w:spacing w:line="360" w:lineRule="auto"/>
        <w:jc w:val="both"/>
        <w:rPr>
          <w:rFonts w:ascii="Times New Roman" w:hAnsi="Times New Roman" w:cs="Times New Roman"/>
          <w:sz w:val="24"/>
          <w:szCs w:val="24"/>
        </w:rPr>
      </w:pPr>
      <w:proofErr w:type="gramStart"/>
      <w:r w:rsidRPr="001021C9">
        <w:rPr>
          <w:rFonts w:ascii="Times New Roman" w:hAnsi="Times New Roman" w:cs="Times New Roman"/>
          <w:sz w:val="24"/>
          <w:szCs w:val="24"/>
        </w:rPr>
        <w:t>Gender ;</w:t>
      </w:r>
      <w:proofErr w:type="gramEnd"/>
      <w:r w:rsidRPr="001021C9">
        <w:rPr>
          <w:rFonts w:ascii="Times New Roman" w:hAnsi="Times New Roman" w:cs="Times New Roman"/>
          <w:sz w:val="24"/>
          <w:szCs w:val="24"/>
        </w:rPr>
        <w:t xml:space="preserve"> M = Male, F = Female</w:t>
      </w:r>
    </w:p>
    <w:p w14:paraId="5063D3B0" w14:textId="77777777" w:rsidR="00BA0AB4" w:rsidRPr="001021C9" w:rsidRDefault="00BA0AB4" w:rsidP="00BA0AB4">
      <w:pPr>
        <w:pStyle w:val="ListParagraph"/>
        <w:numPr>
          <w:ilvl w:val="0"/>
          <w:numId w:val="10"/>
        </w:num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Vehicle Age</w:t>
      </w:r>
    </w:p>
    <w:p w14:paraId="20BCE520" w14:textId="77777777" w:rsidR="00BA0AB4" w:rsidRPr="001021C9" w:rsidRDefault="00BA0AB4" w:rsidP="00BA0AB4">
      <w:pPr>
        <w:pStyle w:val="ListParagraph"/>
        <w:numPr>
          <w:ilvl w:val="0"/>
          <w:numId w:val="10"/>
        </w:numPr>
        <w:spacing w:line="360" w:lineRule="auto"/>
        <w:jc w:val="both"/>
        <w:rPr>
          <w:rFonts w:ascii="Times New Roman" w:hAnsi="Times New Roman" w:cs="Times New Roman"/>
          <w:sz w:val="24"/>
          <w:szCs w:val="24"/>
        </w:rPr>
      </w:pPr>
      <w:proofErr w:type="gramStart"/>
      <w:r w:rsidRPr="001021C9">
        <w:rPr>
          <w:rFonts w:ascii="Times New Roman" w:hAnsi="Times New Roman" w:cs="Times New Roman"/>
          <w:sz w:val="24"/>
          <w:szCs w:val="24"/>
        </w:rPr>
        <w:t>Married ;</w:t>
      </w:r>
      <w:proofErr w:type="gramEnd"/>
      <w:r w:rsidRPr="001021C9">
        <w:rPr>
          <w:rFonts w:ascii="Times New Roman" w:hAnsi="Times New Roman" w:cs="Times New Roman"/>
          <w:sz w:val="24"/>
          <w:szCs w:val="24"/>
        </w:rPr>
        <w:t xml:space="preserve"> Married, Single</w:t>
      </w:r>
    </w:p>
    <w:p w14:paraId="09AEBC78" w14:textId="77777777" w:rsidR="00BA0AB4" w:rsidRPr="001021C9" w:rsidRDefault="00BA0AB4" w:rsidP="00BA0AB4">
      <w:pPr>
        <w:pStyle w:val="ListParagraph"/>
        <w:numPr>
          <w:ilvl w:val="0"/>
          <w:numId w:val="10"/>
        </w:num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 xml:space="preserve">Premium </w:t>
      </w:r>
      <w:proofErr w:type="gramStart"/>
      <w:r w:rsidRPr="001021C9">
        <w:rPr>
          <w:rFonts w:ascii="Times New Roman" w:hAnsi="Times New Roman" w:cs="Times New Roman"/>
          <w:sz w:val="24"/>
          <w:szCs w:val="24"/>
        </w:rPr>
        <w:t>payment ;</w:t>
      </w:r>
      <w:proofErr w:type="gramEnd"/>
      <w:r w:rsidRPr="001021C9">
        <w:rPr>
          <w:rFonts w:ascii="Times New Roman" w:hAnsi="Times New Roman" w:cs="Times New Roman"/>
          <w:sz w:val="24"/>
          <w:szCs w:val="24"/>
        </w:rPr>
        <w:t xml:space="preserve"> 1=  premium paid, 0 = premium not paid</w:t>
      </w:r>
    </w:p>
    <w:p w14:paraId="0F80F1C8" w14:textId="77777777" w:rsidR="00BA0AB4" w:rsidRPr="001021C9" w:rsidRDefault="00BA0AB4" w:rsidP="00BA0AB4">
      <w:pPr>
        <w:pStyle w:val="ListParagraph"/>
        <w:numPr>
          <w:ilvl w:val="0"/>
          <w:numId w:val="10"/>
        </w:num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Losses</w:t>
      </w:r>
    </w:p>
    <w:p w14:paraId="60C8433F" w14:textId="77777777" w:rsidR="00BA0AB4" w:rsidRDefault="00BA0AB4" w:rsidP="00BA0AB4">
      <w:pPr>
        <w:spacing w:line="360" w:lineRule="auto"/>
        <w:jc w:val="both"/>
        <w:rPr>
          <w:rFonts w:ascii="Times New Roman" w:hAnsi="Times New Roman" w:cs="Times New Roman"/>
          <w:sz w:val="24"/>
          <w:szCs w:val="24"/>
        </w:rPr>
      </w:pPr>
      <w:r w:rsidRPr="005254C3">
        <w:rPr>
          <w:rFonts w:ascii="Times New Roman" w:hAnsi="Times New Roman" w:cs="Times New Roman"/>
          <w:b/>
          <w:sz w:val="24"/>
          <w:szCs w:val="24"/>
          <w:u w:val="single"/>
        </w:rPr>
        <w:t>Question</w:t>
      </w:r>
      <w:r>
        <w:rPr>
          <w:rFonts w:ascii="Times New Roman" w:hAnsi="Times New Roman" w:cs="Times New Roman"/>
          <w:sz w:val="24"/>
          <w:szCs w:val="24"/>
        </w:rPr>
        <w:t>:</w:t>
      </w:r>
    </w:p>
    <w:p w14:paraId="7DC8AD90" w14:textId="77777777" w:rsidR="00BA0AB4" w:rsidRDefault="00BA0AB4" w:rsidP="00BA0AB4">
      <w:p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 xml:space="preserve">Develop predictive model </w:t>
      </w:r>
      <w:r>
        <w:rPr>
          <w:rFonts w:ascii="Times New Roman" w:hAnsi="Times New Roman" w:cs="Times New Roman"/>
          <w:sz w:val="24"/>
          <w:szCs w:val="24"/>
        </w:rPr>
        <w:t xml:space="preserve">(Decision Tree) to identify the probability of the customers paid the premium or not? </w:t>
      </w:r>
    </w:p>
    <w:p w14:paraId="16B759D0" w14:textId="77777777" w:rsidR="00BA0AB4" w:rsidRDefault="00BA0AB4" w:rsidP="00BA0AB4">
      <w:pPr>
        <w:spacing w:line="360" w:lineRule="auto"/>
        <w:jc w:val="both"/>
        <w:rPr>
          <w:rFonts w:ascii="Times New Roman" w:hAnsi="Times New Roman" w:cs="Times New Roman"/>
          <w:sz w:val="24"/>
          <w:szCs w:val="24"/>
        </w:rPr>
      </w:pPr>
    </w:p>
    <w:p w14:paraId="12FD34A4" w14:textId="77777777" w:rsidR="00BA0AB4" w:rsidRDefault="00BA0AB4" w:rsidP="00BA0AB4">
      <w:pPr>
        <w:spacing w:line="360" w:lineRule="auto"/>
        <w:jc w:val="both"/>
        <w:rPr>
          <w:rFonts w:ascii="Times New Roman" w:hAnsi="Times New Roman" w:cs="Times New Roman"/>
          <w:b/>
          <w:sz w:val="24"/>
          <w:szCs w:val="24"/>
          <w:u w:val="single"/>
        </w:rPr>
      </w:pPr>
      <w:r w:rsidRPr="005254C3">
        <w:rPr>
          <w:rFonts w:ascii="Times New Roman" w:hAnsi="Times New Roman" w:cs="Times New Roman"/>
          <w:b/>
          <w:sz w:val="24"/>
          <w:szCs w:val="24"/>
          <w:u w:val="single"/>
        </w:rPr>
        <w:t>Case: 2 - Romanov, an Analytics consultant</w:t>
      </w:r>
      <w:r>
        <w:rPr>
          <w:rFonts w:ascii="Times New Roman" w:hAnsi="Times New Roman" w:cs="Times New Roman"/>
          <w:b/>
          <w:sz w:val="24"/>
          <w:szCs w:val="24"/>
          <w:u w:val="single"/>
        </w:rPr>
        <w:t xml:space="preserve"> –</w:t>
      </w:r>
    </w:p>
    <w:p w14:paraId="16D93446" w14:textId="77777777" w:rsidR="00BA0AB4" w:rsidRDefault="00BA0AB4" w:rsidP="00BA0AB4">
      <w:pPr>
        <w:spacing w:line="360" w:lineRule="auto"/>
        <w:jc w:val="both"/>
        <w:rPr>
          <w:rFonts w:ascii="Times New Roman" w:hAnsi="Times New Roman" w:cs="Times New Roman"/>
          <w:sz w:val="24"/>
          <w:szCs w:val="24"/>
        </w:rPr>
      </w:pPr>
      <w:r w:rsidRPr="0091178E">
        <w:rPr>
          <w:rFonts w:ascii="Times New Roman" w:hAnsi="Times New Roman" w:cs="Times New Roman"/>
          <w:sz w:val="24"/>
          <w:szCs w:val="24"/>
        </w:rPr>
        <w:t>Romanov, an Analytics consultant works with Credit One Bank. His manager gave him data having “Credit” and personal information of a group of customers. Some of the customers had defaulted in making the payment on balance due. He asked him to “identify” and “quantify” the factors responsible for defaults in a multivariate fashion and find out the probability of default corresponding to each of the customers. Romanov has no knowledge of running a multivariate regression se)</w:t>
      </w:r>
      <w:r>
        <w:rPr>
          <w:rFonts w:ascii="Times New Roman" w:hAnsi="Times New Roman" w:cs="Times New Roman"/>
          <w:sz w:val="24"/>
          <w:szCs w:val="24"/>
        </w:rPr>
        <w:t xml:space="preserve"> </w:t>
      </w:r>
      <w:r w:rsidRPr="0091178E">
        <w:rPr>
          <w:rFonts w:ascii="Times New Roman" w:hAnsi="Times New Roman" w:cs="Times New Roman"/>
          <w:sz w:val="24"/>
          <w:szCs w:val="24"/>
        </w:rPr>
        <w:t xml:space="preserve">which predicts probability of occurrence of an event (default in this case). </w:t>
      </w:r>
      <w:r>
        <w:rPr>
          <w:rFonts w:ascii="Times New Roman" w:hAnsi="Times New Roman" w:cs="Times New Roman"/>
          <w:sz w:val="24"/>
          <w:szCs w:val="24"/>
        </w:rPr>
        <w:t>The variable in the data as follows:</w:t>
      </w:r>
    </w:p>
    <w:p w14:paraId="25B719DA" w14:textId="77777777" w:rsidR="00BA0AB4" w:rsidRDefault="00BA0AB4" w:rsidP="00BA0AB4">
      <w:pPr>
        <w:pStyle w:val="PlainText"/>
        <w:spacing w:line="360" w:lineRule="auto"/>
        <w:rPr>
          <w:rFonts w:ascii="Times New Roman" w:hAnsi="Times New Roman" w:cs="Times New Roman"/>
          <w:b/>
          <w:sz w:val="24"/>
          <w:szCs w:val="24"/>
          <w:u w:val="single"/>
        </w:rPr>
      </w:pPr>
    </w:p>
    <w:p w14:paraId="7C67916A" w14:textId="77777777" w:rsidR="00BA0AB4" w:rsidRPr="005254C3" w:rsidRDefault="00BA0AB4" w:rsidP="00BA0AB4">
      <w:pPr>
        <w:pStyle w:val="PlainText"/>
        <w:spacing w:line="360" w:lineRule="auto"/>
        <w:rPr>
          <w:rFonts w:ascii="Times New Roman" w:hAnsi="Times New Roman" w:cs="Times New Roman"/>
          <w:b/>
          <w:sz w:val="24"/>
          <w:szCs w:val="24"/>
          <w:u w:val="single"/>
        </w:rPr>
      </w:pPr>
      <w:r w:rsidRPr="005254C3">
        <w:rPr>
          <w:rFonts w:ascii="Times New Roman" w:hAnsi="Times New Roman" w:cs="Times New Roman"/>
          <w:b/>
          <w:sz w:val="24"/>
          <w:szCs w:val="24"/>
          <w:u w:val="single"/>
        </w:rPr>
        <w:t>Data Dictionary:</w:t>
      </w:r>
    </w:p>
    <w:p w14:paraId="2C428BD1" w14:textId="77777777" w:rsidR="00BA0AB4" w:rsidRPr="005254C3" w:rsidRDefault="00BA0AB4" w:rsidP="00BA0AB4">
      <w:pPr>
        <w:pStyle w:val="PlainText"/>
        <w:spacing w:line="360" w:lineRule="auto"/>
        <w:rPr>
          <w:rFonts w:ascii="Times New Roman" w:hAnsi="Times New Roman" w:cs="Times New Roman"/>
          <w:sz w:val="24"/>
          <w:szCs w:val="24"/>
        </w:rPr>
      </w:pPr>
    </w:p>
    <w:p w14:paraId="0FFA9198"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1. Title: Credit data</w:t>
      </w:r>
    </w:p>
    <w:p w14:paraId="1AB01E55" w14:textId="77777777" w:rsidR="00BA0AB4" w:rsidRPr="005254C3" w:rsidRDefault="00BA0AB4" w:rsidP="00BA0AB4">
      <w:pPr>
        <w:pStyle w:val="PlainText"/>
        <w:spacing w:line="360" w:lineRule="auto"/>
        <w:rPr>
          <w:rFonts w:ascii="Times New Roman" w:hAnsi="Times New Roman" w:cs="Times New Roman"/>
          <w:sz w:val="24"/>
          <w:szCs w:val="24"/>
        </w:rPr>
      </w:pPr>
    </w:p>
    <w:p w14:paraId="71885980"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 xml:space="preserve">2. Source: Credit One Bank </w:t>
      </w:r>
    </w:p>
    <w:p w14:paraId="16DE6D4D"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3. Number of Instances:  5000</w:t>
      </w:r>
    </w:p>
    <w:p w14:paraId="6E13E8BA"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 xml:space="preserve">4. Name of Dataset: </w:t>
      </w:r>
      <w:proofErr w:type="spellStart"/>
      <w:r w:rsidRPr="005254C3">
        <w:rPr>
          <w:rFonts w:ascii="Times New Roman" w:hAnsi="Times New Roman" w:cs="Times New Roman"/>
          <w:sz w:val="24"/>
          <w:szCs w:val="24"/>
        </w:rPr>
        <w:t>Analysis_of_Default</w:t>
      </w:r>
      <w:proofErr w:type="spellEnd"/>
    </w:p>
    <w:p w14:paraId="0CD42BE6"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6. Number of Attributes: 20 (7 numerical, 13 categorical)</w:t>
      </w:r>
    </w:p>
    <w:p w14:paraId="42A4C1A3"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 xml:space="preserve">7.  Attribute description </w:t>
      </w:r>
    </w:p>
    <w:p w14:paraId="45A57510"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1</w:t>
      </w:r>
      <w:proofErr w:type="gramStart"/>
      <w:r w:rsidRPr="005254C3">
        <w:rPr>
          <w:rFonts w:ascii="Times New Roman" w:hAnsi="Times New Roman" w:cs="Times New Roman"/>
          <w:sz w:val="24"/>
          <w:szCs w:val="24"/>
        </w:rPr>
        <w:t>:  (</w:t>
      </w:r>
      <w:proofErr w:type="gramEnd"/>
      <w:r w:rsidRPr="005254C3">
        <w:rPr>
          <w:rFonts w:ascii="Times New Roman" w:hAnsi="Times New Roman" w:cs="Times New Roman"/>
          <w:sz w:val="24"/>
          <w:szCs w:val="24"/>
        </w:rPr>
        <w:t>Qualitative / Categorical)</w:t>
      </w:r>
    </w:p>
    <w:p w14:paraId="7788C166"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Status of existing checking account</w:t>
      </w:r>
    </w:p>
    <w:p w14:paraId="5470570C"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A11:      ... &lt;    0 USD</w:t>
      </w:r>
    </w:p>
    <w:p w14:paraId="74C83DE6"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 xml:space="preserve">A12: 0 &lt;= ... </w:t>
      </w:r>
      <w:proofErr w:type="gramStart"/>
      <w:r w:rsidRPr="005254C3">
        <w:rPr>
          <w:rFonts w:ascii="Times New Roman" w:hAnsi="Times New Roman" w:cs="Times New Roman"/>
          <w:sz w:val="24"/>
          <w:szCs w:val="24"/>
        </w:rPr>
        <w:t>&lt;  10000</w:t>
      </w:r>
      <w:proofErr w:type="gramEnd"/>
      <w:r w:rsidRPr="005254C3">
        <w:rPr>
          <w:rFonts w:ascii="Times New Roman" w:hAnsi="Times New Roman" w:cs="Times New Roman"/>
          <w:sz w:val="24"/>
          <w:szCs w:val="24"/>
        </w:rPr>
        <w:t xml:space="preserve"> USD</w:t>
      </w:r>
    </w:p>
    <w:p w14:paraId="40FB98E4"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 xml:space="preserve">A13:      ... &gt;= 10000 USD </w:t>
      </w:r>
    </w:p>
    <w:p w14:paraId="0F2531E1"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A14: no checking account</w:t>
      </w:r>
    </w:p>
    <w:p w14:paraId="20F7506B"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2</w:t>
      </w:r>
      <w:proofErr w:type="gramStart"/>
      <w:r w:rsidRPr="005254C3">
        <w:rPr>
          <w:rFonts w:ascii="Times New Roman" w:hAnsi="Times New Roman" w:cs="Times New Roman"/>
          <w:sz w:val="24"/>
          <w:szCs w:val="24"/>
        </w:rPr>
        <w:t>:  (</w:t>
      </w:r>
      <w:proofErr w:type="gramEnd"/>
      <w:r w:rsidRPr="005254C3">
        <w:rPr>
          <w:rFonts w:ascii="Times New Roman" w:hAnsi="Times New Roman" w:cs="Times New Roman"/>
          <w:sz w:val="24"/>
          <w:szCs w:val="24"/>
        </w:rPr>
        <w:t>numerical)</w:t>
      </w:r>
    </w:p>
    <w:p w14:paraId="4AD4DDE1"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Duration in month</w:t>
      </w:r>
    </w:p>
    <w:p w14:paraId="6350E5BD"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3</w:t>
      </w:r>
      <w:proofErr w:type="gramStart"/>
      <w:r w:rsidRPr="005254C3">
        <w:rPr>
          <w:rFonts w:ascii="Times New Roman" w:hAnsi="Times New Roman" w:cs="Times New Roman"/>
          <w:sz w:val="24"/>
          <w:szCs w:val="24"/>
        </w:rPr>
        <w:t>:  (</w:t>
      </w:r>
      <w:proofErr w:type="gramEnd"/>
      <w:r w:rsidRPr="005254C3">
        <w:rPr>
          <w:rFonts w:ascii="Times New Roman" w:hAnsi="Times New Roman" w:cs="Times New Roman"/>
          <w:sz w:val="24"/>
          <w:szCs w:val="24"/>
        </w:rPr>
        <w:t>Qualitative / Categorical)</w:t>
      </w:r>
    </w:p>
    <w:p w14:paraId="318A7E2B"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Credit history</w:t>
      </w:r>
    </w:p>
    <w:p w14:paraId="291710CA"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A30: no credits taken/all credits paid back duly</w:t>
      </w:r>
    </w:p>
    <w:p w14:paraId="74EBCEB3"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 xml:space="preserve">            A31: all credits at this bank paid back duly</w:t>
      </w:r>
    </w:p>
    <w:p w14:paraId="1565A782"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A32: existing credits paid back duly till now</w:t>
      </w:r>
    </w:p>
    <w:p w14:paraId="77D7F114"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 xml:space="preserve">            A33: delay in paying off in the past</w:t>
      </w:r>
    </w:p>
    <w:p w14:paraId="324877B7"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w:t>
      </w:r>
      <w:proofErr w:type="gramStart"/>
      <w:r w:rsidRPr="005254C3">
        <w:rPr>
          <w:rFonts w:ascii="Times New Roman" w:hAnsi="Times New Roman" w:cs="Times New Roman"/>
          <w:sz w:val="24"/>
          <w:szCs w:val="24"/>
        </w:rPr>
        <w:t>34:critical</w:t>
      </w:r>
      <w:proofErr w:type="gramEnd"/>
      <w:r w:rsidRPr="005254C3">
        <w:rPr>
          <w:rFonts w:ascii="Times New Roman" w:hAnsi="Times New Roman" w:cs="Times New Roman"/>
          <w:sz w:val="24"/>
          <w:szCs w:val="24"/>
        </w:rPr>
        <w:t xml:space="preserve"> account/other credits existing(not at this bank)</w:t>
      </w:r>
    </w:p>
    <w:p w14:paraId="21256D3E"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4</w:t>
      </w:r>
      <w:proofErr w:type="gramStart"/>
      <w:r w:rsidRPr="005254C3">
        <w:rPr>
          <w:rFonts w:ascii="Times New Roman" w:hAnsi="Times New Roman" w:cs="Times New Roman"/>
          <w:sz w:val="24"/>
          <w:szCs w:val="24"/>
        </w:rPr>
        <w:t>:  (</w:t>
      </w:r>
      <w:proofErr w:type="gramEnd"/>
      <w:r w:rsidRPr="005254C3">
        <w:rPr>
          <w:rFonts w:ascii="Times New Roman" w:hAnsi="Times New Roman" w:cs="Times New Roman"/>
          <w:sz w:val="24"/>
          <w:szCs w:val="24"/>
        </w:rPr>
        <w:t>Qualitative / Categorical)</w:t>
      </w:r>
    </w:p>
    <w:p w14:paraId="33DC9B1F"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Purpose</w:t>
      </w:r>
    </w:p>
    <w:p w14:paraId="3137C58F"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A40: car (new)</w:t>
      </w:r>
    </w:p>
    <w:p w14:paraId="43A2DBDC"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A41: car (used)</w:t>
      </w:r>
    </w:p>
    <w:p w14:paraId="59D969C0"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A42: furniture/equipment</w:t>
      </w:r>
    </w:p>
    <w:p w14:paraId="04BADAFF"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A43: radio/television</w:t>
      </w:r>
    </w:p>
    <w:p w14:paraId="0F701FDD"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A44: domestic appliances</w:t>
      </w:r>
    </w:p>
    <w:p w14:paraId="5B830FBD"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A45: repairs</w:t>
      </w:r>
    </w:p>
    <w:p w14:paraId="4DFFB72D"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A46: education</w:t>
      </w:r>
    </w:p>
    <w:p w14:paraId="66231A4E"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lastRenderedPageBreak/>
        <w:tab/>
        <w:t xml:space="preserve">      A47: (vacation - does not exist?)</w:t>
      </w:r>
    </w:p>
    <w:p w14:paraId="6BB4FDD2"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A48: retraining</w:t>
      </w:r>
    </w:p>
    <w:p w14:paraId="197A592D"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A49: business</w:t>
      </w:r>
    </w:p>
    <w:p w14:paraId="05BBDECE"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A410: others</w:t>
      </w:r>
    </w:p>
    <w:p w14:paraId="135F34F1"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5</w:t>
      </w:r>
      <w:proofErr w:type="gramStart"/>
      <w:r w:rsidRPr="005254C3">
        <w:rPr>
          <w:rFonts w:ascii="Times New Roman" w:hAnsi="Times New Roman" w:cs="Times New Roman"/>
          <w:sz w:val="24"/>
          <w:szCs w:val="24"/>
        </w:rPr>
        <w:t>:  (</w:t>
      </w:r>
      <w:proofErr w:type="gramEnd"/>
      <w:r w:rsidRPr="005254C3">
        <w:rPr>
          <w:rFonts w:ascii="Times New Roman" w:hAnsi="Times New Roman" w:cs="Times New Roman"/>
          <w:sz w:val="24"/>
          <w:szCs w:val="24"/>
        </w:rPr>
        <w:t>numerical)</w:t>
      </w:r>
    </w:p>
    <w:p w14:paraId="467ECC8E"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Credit amount</w:t>
      </w:r>
    </w:p>
    <w:p w14:paraId="097A369C"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6</w:t>
      </w:r>
      <w:proofErr w:type="gramStart"/>
      <w:r w:rsidRPr="005254C3">
        <w:rPr>
          <w:rFonts w:ascii="Times New Roman" w:hAnsi="Times New Roman" w:cs="Times New Roman"/>
          <w:sz w:val="24"/>
          <w:szCs w:val="24"/>
        </w:rPr>
        <w:t>:  (</w:t>
      </w:r>
      <w:proofErr w:type="gramEnd"/>
      <w:r w:rsidRPr="005254C3">
        <w:rPr>
          <w:rFonts w:ascii="Times New Roman" w:hAnsi="Times New Roman" w:cs="Times New Roman"/>
          <w:sz w:val="24"/>
          <w:szCs w:val="24"/>
        </w:rPr>
        <w:t>Qualitative / Categorical)</w:t>
      </w:r>
    </w:p>
    <w:p w14:paraId="308DBC0A"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Savings account/bonds</w:t>
      </w:r>
    </w:p>
    <w:p w14:paraId="48739C68"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A61:          ... </w:t>
      </w:r>
      <w:proofErr w:type="gramStart"/>
      <w:r w:rsidRPr="005254C3">
        <w:rPr>
          <w:rFonts w:ascii="Times New Roman" w:hAnsi="Times New Roman" w:cs="Times New Roman"/>
          <w:sz w:val="24"/>
          <w:szCs w:val="24"/>
        </w:rPr>
        <w:t>&lt;  1000</w:t>
      </w:r>
      <w:proofErr w:type="gramEnd"/>
      <w:r w:rsidRPr="005254C3">
        <w:rPr>
          <w:rFonts w:ascii="Times New Roman" w:hAnsi="Times New Roman" w:cs="Times New Roman"/>
          <w:sz w:val="24"/>
          <w:szCs w:val="24"/>
        </w:rPr>
        <w:t xml:space="preserve"> USD</w:t>
      </w:r>
    </w:p>
    <w:p w14:paraId="16441448"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A62:   1000 &lt;= ... </w:t>
      </w:r>
      <w:proofErr w:type="gramStart"/>
      <w:r w:rsidRPr="005254C3">
        <w:rPr>
          <w:rFonts w:ascii="Times New Roman" w:hAnsi="Times New Roman" w:cs="Times New Roman"/>
          <w:sz w:val="24"/>
          <w:szCs w:val="24"/>
        </w:rPr>
        <w:t>&lt;  5000</w:t>
      </w:r>
      <w:proofErr w:type="gramEnd"/>
      <w:r w:rsidRPr="005254C3">
        <w:rPr>
          <w:rFonts w:ascii="Times New Roman" w:hAnsi="Times New Roman" w:cs="Times New Roman"/>
          <w:sz w:val="24"/>
          <w:szCs w:val="24"/>
        </w:rPr>
        <w:t xml:space="preserve"> USD</w:t>
      </w:r>
    </w:p>
    <w:p w14:paraId="4CCAC11B"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A63:   5000 &lt;= ... &lt; 10000 USD</w:t>
      </w:r>
    </w:p>
    <w:p w14:paraId="195F166E"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A64:         </w:t>
      </w:r>
      <w:proofErr w:type="gramStart"/>
      <w:r w:rsidRPr="005254C3">
        <w:rPr>
          <w:rFonts w:ascii="Times New Roman" w:hAnsi="Times New Roman" w:cs="Times New Roman"/>
          <w:sz w:val="24"/>
          <w:szCs w:val="24"/>
        </w:rPr>
        <w:t xml:space="preserve"> ..</w:t>
      </w:r>
      <w:proofErr w:type="gramEnd"/>
      <w:r w:rsidRPr="005254C3">
        <w:rPr>
          <w:rFonts w:ascii="Times New Roman" w:hAnsi="Times New Roman" w:cs="Times New Roman"/>
          <w:sz w:val="24"/>
          <w:szCs w:val="24"/>
        </w:rPr>
        <w:t xml:space="preserve"> &gt;= 10000 USD</w:t>
      </w:r>
    </w:p>
    <w:p w14:paraId="6FEC49D5"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 xml:space="preserve">            A65:   unknown/ no savings account</w:t>
      </w:r>
    </w:p>
    <w:p w14:paraId="56D96258"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7</w:t>
      </w:r>
      <w:proofErr w:type="gramStart"/>
      <w:r w:rsidRPr="005254C3">
        <w:rPr>
          <w:rFonts w:ascii="Times New Roman" w:hAnsi="Times New Roman" w:cs="Times New Roman"/>
          <w:sz w:val="24"/>
          <w:szCs w:val="24"/>
        </w:rPr>
        <w:t>:  (</w:t>
      </w:r>
      <w:proofErr w:type="gramEnd"/>
      <w:r w:rsidRPr="005254C3">
        <w:rPr>
          <w:rFonts w:ascii="Times New Roman" w:hAnsi="Times New Roman" w:cs="Times New Roman"/>
          <w:sz w:val="24"/>
          <w:szCs w:val="24"/>
        </w:rPr>
        <w:t>Qualitative / Categorical)</w:t>
      </w:r>
    </w:p>
    <w:p w14:paraId="6C9EAE72"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Present employment since</w:t>
      </w:r>
    </w:p>
    <w:p w14:paraId="1E973B82"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A71: unemployed</w:t>
      </w:r>
    </w:p>
    <w:p w14:paraId="2AD2B9E1"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A72:       ... &lt; 1 year</w:t>
      </w:r>
    </w:p>
    <w:p w14:paraId="7131A36F"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A73: </w:t>
      </w:r>
      <w:proofErr w:type="gramStart"/>
      <w:r w:rsidRPr="005254C3">
        <w:rPr>
          <w:rFonts w:ascii="Times New Roman" w:hAnsi="Times New Roman" w:cs="Times New Roman"/>
          <w:sz w:val="24"/>
          <w:szCs w:val="24"/>
        </w:rPr>
        <w:t>1  &lt;</w:t>
      </w:r>
      <w:proofErr w:type="gramEnd"/>
      <w:r w:rsidRPr="005254C3">
        <w:rPr>
          <w:rFonts w:ascii="Times New Roman" w:hAnsi="Times New Roman" w:cs="Times New Roman"/>
          <w:sz w:val="24"/>
          <w:szCs w:val="24"/>
        </w:rPr>
        <w:t xml:space="preserve">= ... &lt; 4 years  </w:t>
      </w:r>
    </w:p>
    <w:p w14:paraId="1857CA18"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A74: </w:t>
      </w:r>
      <w:proofErr w:type="gramStart"/>
      <w:r w:rsidRPr="005254C3">
        <w:rPr>
          <w:rFonts w:ascii="Times New Roman" w:hAnsi="Times New Roman" w:cs="Times New Roman"/>
          <w:sz w:val="24"/>
          <w:szCs w:val="24"/>
        </w:rPr>
        <w:t>4  &lt;</w:t>
      </w:r>
      <w:proofErr w:type="gramEnd"/>
      <w:r w:rsidRPr="005254C3">
        <w:rPr>
          <w:rFonts w:ascii="Times New Roman" w:hAnsi="Times New Roman" w:cs="Times New Roman"/>
          <w:sz w:val="24"/>
          <w:szCs w:val="24"/>
        </w:rPr>
        <w:t>= ... &lt; 7 years</w:t>
      </w:r>
    </w:p>
    <w:p w14:paraId="7AF0BC6D"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A75:      </w:t>
      </w:r>
      <w:proofErr w:type="gramStart"/>
      <w:r w:rsidRPr="005254C3">
        <w:rPr>
          <w:rFonts w:ascii="Times New Roman" w:hAnsi="Times New Roman" w:cs="Times New Roman"/>
          <w:sz w:val="24"/>
          <w:szCs w:val="24"/>
        </w:rPr>
        <w:t xml:space="preserve"> ..</w:t>
      </w:r>
      <w:proofErr w:type="gramEnd"/>
      <w:r w:rsidRPr="005254C3">
        <w:rPr>
          <w:rFonts w:ascii="Times New Roman" w:hAnsi="Times New Roman" w:cs="Times New Roman"/>
          <w:sz w:val="24"/>
          <w:szCs w:val="24"/>
        </w:rPr>
        <w:t xml:space="preserve"> &gt;= 7 years</w:t>
      </w:r>
    </w:p>
    <w:p w14:paraId="0079AD45"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8</w:t>
      </w:r>
      <w:proofErr w:type="gramStart"/>
      <w:r w:rsidRPr="005254C3">
        <w:rPr>
          <w:rFonts w:ascii="Times New Roman" w:hAnsi="Times New Roman" w:cs="Times New Roman"/>
          <w:sz w:val="24"/>
          <w:szCs w:val="24"/>
        </w:rPr>
        <w:t>:  (</w:t>
      </w:r>
      <w:proofErr w:type="gramEnd"/>
      <w:r w:rsidRPr="005254C3">
        <w:rPr>
          <w:rFonts w:ascii="Times New Roman" w:hAnsi="Times New Roman" w:cs="Times New Roman"/>
          <w:sz w:val="24"/>
          <w:szCs w:val="24"/>
        </w:rPr>
        <w:t>numerical)</w:t>
      </w:r>
    </w:p>
    <w:p w14:paraId="56F8D35B"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Installment rate in percentage of disposable income</w:t>
      </w:r>
    </w:p>
    <w:p w14:paraId="22D1391B"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9</w:t>
      </w:r>
      <w:proofErr w:type="gramStart"/>
      <w:r w:rsidRPr="005254C3">
        <w:rPr>
          <w:rFonts w:ascii="Times New Roman" w:hAnsi="Times New Roman" w:cs="Times New Roman"/>
          <w:sz w:val="24"/>
          <w:szCs w:val="24"/>
        </w:rPr>
        <w:t>:  (</w:t>
      </w:r>
      <w:proofErr w:type="gramEnd"/>
      <w:r w:rsidRPr="005254C3">
        <w:rPr>
          <w:rFonts w:ascii="Times New Roman" w:hAnsi="Times New Roman" w:cs="Times New Roman"/>
          <w:sz w:val="24"/>
          <w:szCs w:val="24"/>
        </w:rPr>
        <w:t>Qualitative / Categorical)</w:t>
      </w:r>
    </w:p>
    <w:p w14:paraId="4F888717"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Personal status and sex</w:t>
      </w:r>
    </w:p>
    <w:p w14:paraId="43B365BB"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A91: </w:t>
      </w:r>
      <w:proofErr w:type="gramStart"/>
      <w:r w:rsidRPr="005254C3">
        <w:rPr>
          <w:rFonts w:ascii="Times New Roman" w:hAnsi="Times New Roman" w:cs="Times New Roman"/>
          <w:sz w:val="24"/>
          <w:szCs w:val="24"/>
        </w:rPr>
        <w:t>male  :</w:t>
      </w:r>
      <w:proofErr w:type="gramEnd"/>
      <w:r w:rsidRPr="005254C3">
        <w:rPr>
          <w:rFonts w:ascii="Times New Roman" w:hAnsi="Times New Roman" w:cs="Times New Roman"/>
          <w:sz w:val="24"/>
          <w:szCs w:val="24"/>
        </w:rPr>
        <w:t xml:space="preserve"> divorced/separated</w:t>
      </w:r>
    </w:p>
    <w:p w14:paraId="545291BF"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A92: female: divorced/separated/married</w:t>
      </w:r>
    </w:p>
    <w:p w14:paraId="7EAE2BEB"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 xml:space="preserve">            A93: </w:t>
      </w:r>
      <w:proofErr w:type="gramStart"/>
      <w:r w:rsidRPr="005254C3">
        <w:rPr>
          <w:rFonts w:ascii="Times New Roman" w:hAnsi="Times New Roman" w:cs="Times New Roman"/>
          <w:sz w:val="24"/>
          <w:szCs w:val="24"/>
        </w:rPr>
        <w:t>male  :</w:t>
      </w:r>
      <w:proofErr w:type="gramEnd"/>
      <w:r w:rsidRPr="005254C3">
        <w:rPr>
          <w:rFonts w:ascii="Times New Roman" w:hAnsi="Times New Roman" w:cs="Times New Roman"/>
          <w:sz w:val="24"/>
          <w:szCs w:val="24"/>
        </w:rPr>
        <w:t xml:space="preserve"> single</w:t>
      </w:r>
    </w:p>
    <w:p w14:paraId="7AD7C6E9"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A94: </w:t>
      </w:r>
      <w:proofErr w:type="gramStart"/>
      <w:r w:rsidRPr="005254C3">
        <w:rPr>
          <w:rFonts w:ascii="Times New Roman" w:hAnsi="Times New Roman" w:cs="Times New Roman"/>
          <w:sz w:val="24"/>
          <w:szCs w:val="24"/>
        </w:rPr>
        <w:t>male  :</w:t>
      </w:r>
      <w:proofErr w:type="gramEnd"/>
      <w:r w:rsidRPr="005254C3">
        <w:rPr>
          <w:rFonts w:ascii="Times New Roman" w:hAnsi="Times New Roman" w:cs="Times New Roman"/>
          <w:sz w:val="24"/>
          <w:szCs w:val="24"/>
        </w:rPr>
        <w:t xml:space="preserve"> married/widowed</w:t>
      </w:r>
    </w:p>
    <w:p w14:paraId="42F6D241"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A95: female: single</w:t>
      </w:r>
    </w:p>
    <w:p w14:paraId="11ECD9F6"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10: (Qualitative / Categorical)</w:t>
      </w:r>
    </w:p>
    <w:p w14:paraId="46727DBF"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Other debtors / guarantors</w:t>
      </w:r>
    </w:p>
    <w:p w14:paraId="314ED7E3"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A101: none</w:t>
      </w:r>
    </w:p>
    <w:p w14:paraId="38BCEE97"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A102: co-applicant</w:t>
      </w:r>
    </w:p>
    <w:p w14:paraId="4319E980"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A103: guarantor</w:t>
      </w:r>
    </w:p>
    <w:p w14:paraId="541FBAC0"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lastRenderedPageBreak/>
        <w:t>Attribute 11: (numerical)</w:t>
      </w:r>
    </w:p>
    <w:p w14:paraId="604C3D20"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Present residence since</w:t>
      </w:r>
    </w:p>
    <w:p w14:paraId="67D1EB9C"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12: (Qualitative / Categorical)</w:t>
      </w:r>
    </w:p>
    <w:p w14:paraId="7B48AA97"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Property</w:t>
      </w:r>
    </w:p>
    <w:p w14:paraId="2DC56AC7"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A121: real estate</w:t>
      </w:r>
    </w:p>
    <w:p w14:paraId="099E1AF4"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A122: if not A121: building society savings agreement/</w:t>
      </w:r>
    </w:p>
    <w:p w14:paraId="117CC122"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r>
      <w:r w:rsidRPr="005254C3">
        <w:rPr>
          <w:rFonts w:ascii="Times New Roman" w:hAnsi="Times New Roman" w:cs="Times New Roman"/>
          <w:sz w:val="24"/>
          <w:szCs w:val="24"/>
        </w:rPr>
        <w:tab/>
      </w:r>
      <w:r w:rsidRPr="005254C3">
        <w:rPr>
          <w:rFonts w:ascii="Times New Roman" w:hAnsi="Times New Roman" w:cs="Times New Roman"/>
          <w:sz w:val="24"/>
          <w:szCs w:val="24"/>
        </w:rPr>
        <w:tab/>
      </w:r>
      <w:r w:rsidRPr="005254C3">
        <w:rPr>
          <w:rFonts w:ascii="Times New Roman" w:hAnsi="Times New Roman" w:cs="Times New Roman"/>
          <w:sz w:val="24"/>
          <w:szCs w:val="24"/>
        </w:rPr>
        <w:tab/>
        <w:t xml:space="preserve">   life insurance</w:t>
      </w:r>
    </w:p>
    <w:p w14:paraId="7A09FB8E"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 xml:space="preserve">              A123: if not A121/A122: car or other, not in attribute 6</w:t>
      </w:r>
    </w:p>
    <w:p w14:paraId="6C047E5B"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A124: unknown / no property</w:t>
      </w:r>
    </w:p>
    <w:p w14:paraId="037047FF"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13: (numerical)</w:t>
      </w:r>
    </w:p>
    <w:p w14:paraId="0586BA83"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Age in years</w:t>
      </w:r>
    </w:p>
    <w:p w14:paraId="1CADE1E6"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14: (Qualitative / Categorical)</w:t>
      </w:r>
    </w:p>
    <w:p w14:paraId="55BFF1C5"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Other installment plans </w:t>
      </w:r>
    </w:p>
    <w:p w14:paraId="3FAAFBC4"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A141: bank</w:t>
      </w:r>
    </w:p>
    <w:p w14:paraId="1D8968F2"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A142: stores</w:t>
      </w:r>
    </w:p>
    <w:p w14:paraId="3B8BBE1E"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A143: none</w:t>
      </w:r>
    </w:p>
    <w:p w14:paraId="7B095332" w14:textId="77777777" w:rsidR="00BA0AB4" w:rsidRPr="005254C3" w:rsidRDefault="00BA0AB4" w:rsidP="00BA0AB4">
      <w:pPr>
        <w:pStyle w:val="PlainText"/>
        <w:spacing w:line="360" w:lineRule="auto"/>
        <w:rPr>
          <w:rFonts w:ascii="Times New Roman" w:hAnsi="Times New Roman" w:cs="Times New Roman"/>
          <w:sz w:val="24"/>
          <w:szCs w:val="24"/>
        </w:rPr>
      </w:pPr>
    </w:p>
    <w:p w14:paraId="2FC99E40"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15: (Qualitative / Categorical)</w:t>
      </w:r>
    </w:p>
    <w:p w14:paraId="64C8C51B"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Housing</w:t>
      </w:r>
    </w:p>
    <w:p w14:paraId="053E7E12"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A151: rent</w:t>
      </w:r>
    </w:p>
    <w:p w14:paraId="4977232C"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A152: own</w:t>
      </w:r>
    </w:p>
    <w:p w14:paraId="7A8D3662"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A153: for free</w:t>
      </w:r>
    </w:p>
    <w:p w14:paraId="166C40EB"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16: (numerical)</w:t>
      </w:r>
    </w:p>
    <w:p w14:paraId="52033FD3"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 xml:space="preserve">              Number of existing credits at this bank</w:t>
      </w:r>
    </w:p>
    <w:p w14:paraId="61B4744A"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17: (Qualitative / Categorical)</w:t>
      </w:r>
    </w:p>
    <w:p w14:paraId="62DE37A3"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Job</w:t>
      </w:r>
    </w:p>
    <w:p w14:paraId="0209529E"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A171: unemployed/ unskilled - non-resident</w:t>
      </w:r>
    </w:p>
    <w:p w14:paraId="3AB3282D"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A172: unskilled - resident</w:t>
      </w:r>
    </w:p>
    <w:p w14:paraId="061929B5"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A173: skilled employee / official</w:t>
      </w:r>
    </w:p>
    <w:p w14:paraId="0E61C9B1"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A174: management/ self-employed/</w:t>
      </w:r>
    </w:p>
    <w:p w14:paraId="588342F9"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r>
      <w:r w:rsidRPr="005254C3">
        <w:rPr>
          <w:rFonts w:ascii="Times New Roman" w:hAnsi="Times New Roman" w:cs="Times New Roman"/>
          <w:sz w:val="24"/>
          <w:szCs w:val="24"/>
        </w:rPr>
        <w:tab/>
        <w:t xml:space="preserve">     highly qualified employee/ officer</w:t>
      </w:r>
    </w:p>
    <w:p w14:paraId="3EAD22B9" w14:textId="77777777" w:rsidR="00BA0AB4" w:rsidRPr="005254C3" w:rsidRDefault="00BA0AB4" w:rsidP="00BA0AB4">
      <w:pPr>
        <w:pStyle w:val="PlainText"/>
        <w:spacing w:line="360" w:lineRule="auto"/>
        <w:rPr>
          <w:rFonts w:ascii="Times New Roman" w:hAnsi="Times New Roman" w:cs="Times New Roman"/>
          <w:sz w:val="24"/>
          <w:szCs w:val="24"/>
        </w:rPr>
      </w:pPr>
    </w:p>
    <w:p w14:paraId="1319EC00"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18: (numerical)</w:t>
      </w:r>
    </w:p>
    <w:p w14:paraId="647F78D7"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Number of people being liable to provide maintenance for</w:t>
      </w:r>
    </w:p>
    <w:p w14:paraId="094BBCD5"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lastRenderedPageBreak/>
        <w:t>Attribute 19: (Qualitative / Categorical)</w:t>
      </w:r>
    </w:p>
    <w:p w14:paraId="3997D9FF"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Telephone</w:t>
      </w:r>
    </w:p>
    <w:p w14:paraId="1192E255"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A191: none</w:t>
      </w:r>
    </w:p>
    <w:p w14:paraId="4B01906C"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A192: yes, registered under the customer’s name</w:t>
      </w:r>
    </w:p>
    <w:p w14:paraId="160E6C42"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Attribute 20: (Qualitative / Categorical)</w:t>
      </w:r>
    </w:p>
    <w:p w14:paraId="425BDE78"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foreign worker</w:t>
      </w:r>
    </w:p>
    <w:p w14:paraId="597267CD"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A201: yes</w:t>
      </w:r>
    </w:p>
    <w:p w14:paraId="150504E2"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ab/>
        <w:t xml:space="preserve">      A202: no</w:t>
      </w:r>
    </w:p>
    <w:p w14:paraId="7C990AAB"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8.  Default on Payment due</w:t>
      </w:r>
    </w:p>
    <w:p w14:paraId="163B47A5" w14:textId="77777777" w:rsidR="00BA0AB4" w:rsidRPr="005254C3"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sz w:val="24"/>
          <w:szCs w:val="24"/>
        </w:rPr>
        <w:t>1 (Defaulted) 0 (No Default)</w:t>
      </w:r>
    </w:p>
    <w:p w14:paraId="7B3852CA" w14:textId="77777777" w:rsidR="00BA0AB4" w:rsidRDefault="00BA0AB4" w:rsidP="00BA0AB4">
      <w:pPr>
        <w:pStyle w:val="PlainText"/>
        <w:spacing w:line="360" w:lineRule="auto"/>
        <w:rPr>
          <w:rFonts w:ascii="Times New Roman" w:hAnsi="Times New Roman" w:cs="Times New Roman"/>
          <w:sz w:val="24"/>
          <w:szCs w:val="24"/>
        </w:rPr>
      </w:pPr>
    </w:p>
    <w:p w14:paraId="3ACD0505" w14:textId="77777777" w:rsidR="00BA0AB4" w:rsidRDefault="00BA0AB4" w:rsidP="00BA0AB4">
      <w:pPr>
        <w:pStyle w:val="PlainText"/>
        <w:spacing w:line="360" w:lineRule="auto"/>
        <w:rPr>
          <w:rFonts w:ascii="Times New Roman" w:hAnsi="Times New Roman" w:cs="Times New Roman"/>
          <w:sz w:val="24"/>
          <w:szCs w:val="24"/>
        </w:rPr>
      </w:pPr>
      <w:r w:rsidRPr="005254C3">
        <w:rPr>
          <w:rFonts w:ascii="Times New Roman" w:hAnsi="Times New Roman" w:cs="Times New Roman"/>
          <w:b/>
          <w:sz w:val="24"/>
          <w:szCs w:val="24"/>
        </w:rPr>
        <w:t>Question</w:t>
      </w:r>
      <w:r>
        <w:rPr>
          <w:rFonts w:ascii="Times New Roman" w:hAnsi="Times New Roman" w:cs="Times New Roman"/>
          <w:sz w:val="24"/>
          <w:szCs w:val="24"/>
        </w:rPr>
        <w:t xml:space="preserve"> –</w:t>
      </w:r>
    </w:p>
    <w:p w14:paraId="6646718C" w14:textId="77777777" w:rsidR="00BA0AB4" w:rsidRDefault="00BA0AB4" w:rsidP="00BA0AB4">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Prepare the predictive model to identify the default rate. </w:t>
      </w:r>
    </w:p>
    <w:p w14:paraId="377EF4CE" w14:textId="77777777" w:rsidR="00BA0AB4" w:rsidRDefault="00BA0AB4" w:rsidP="00BA0AB4">
      <w:pPr>
        <w:pStyle w:val="PlainText"/>
        <w:spacing w:line="360" w:lineRule="auto"/>
        <w:rPr>
          <w:rFonts w:ascii="Times New Roman" w:hAnsi="Times New Roman" w:cs="Times New Roman"/>
          <w:sz w:val="24"/>
          <w:szCs w:val="24"/>
        </w:rPr>
      </w:pPr>
    </w:p>
    <w:p w14:paraId="1C8260B9" w14:textId="77777777" w:rsidR="00BA0AB4" w:rsidRDefault="00BA0AB4" w:rsidP="00BA0AB4">
      <w:pPr>
        <w:pStyle w:val="PlainText"/>
        <w:spacing w:line="360" w:lineRule="auto"/>
        <w:rPr>
          <w:rFonts w:ascii="Times New Roman" w:hAnsi="Times New Roman" w:cs="Times New Roman"/>
          <w:sz w:val="24"/>
          <w:szCs w:val="24"/>
        </w:rPr>
      </w:pPr>
    </w:p>
    <w:p w14:paraId="50C56389" w14:textId="77777777" w:rsidR="00BA0AB4" w:rsidRPr="001021C9" w:rsidRDefault="00BA0AB4" w:rsidP="00BA0AB4">
      <w:pPr>
        <w:spacing w:line="360" w:lineRule="auto"/>
        <w:rPr>
          <w:rFonts w:ascii="Times New Roman" w:hAnsi="Times New Roman" w:cs="Times New Roman"/>
          <w:b/>
          <w:sz w:val="24"/>
          <w:szCs w:val="24"/>
          <w:u w:val="single"/>
        </w:rPr>
      </w:pPr>
      <w:r w:rsidRPr="001021C9">
        <w:rPr>
          <w:rFonts w:ascii="Times New Roman" w:hAnsi="Times New Roman" w:cs="Times New Roman"/>
          <w:b/>
          <w:sz w:val="24"/>
          <w:szCs w:val="24"/>
          <w:u w:val="single"/>
        </w:rPr>
        <w:t>Case Study: Business School Data</w:t>
      </w:r>
    </w:p>
    <w:p w14:paraId="3F885FCD" w14:textId="77777777" w:rsidR="00BA0AB4" w:rsidRPr="001021C9" w:rsidRDefault="00BA0AB4" w:rsidP="00BA0AB4">
      <w:p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Nowadays, business schools are conducting entrance tests for their admission of candidates. Almost all these tests have three components. Therefore, success and failure of MBA aspirants may depend on the written score, group discussion, and interview scores. The higher is the score, the higher are the chances of the aspirants to succeed, that is, the probability of an aspirants for an admission to a business school may depend on the scores in the three components.</w:t>
      </w:r>
    </w:p>
    <w:p w14:paraId="6DD01DED" w14:textId="77777777" w:rsidR="00BA0AB4" w:rsidRPr="001021C9" w:rsidRDefault="00BA0AB4" w:rsidP="00BA0AB4">
      <w:p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New age coaching institute in a metropolitan city is engaged in training the graduate aspirants for business school entrance test for last 10 years. It has faculty members who are taking different mock tests, conducting group discussions, and mock interviews to enhance the skills of the students in these areas. They have records for all these tests and collect information on their successful and unsuccessful students every year after the results are declared by the top business schools. The institute wants to find the probability of a student becoming successful on the basis of their test scores.</w:t>
      </w:r>
    </w:p>
    <w:p w14:paraId="641900DC" w14:textId="77777777" w:rsidR="00BA0AB4" w:rsidRPr="001021C9" w:rsidRDefault="00BA0AB4" w:rsidP="00BA0AB4">
      <w:p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 xml:space="preserve">A sample of 3000 students from the institute has been collected relating of the following variables with the information on the success and failure. </w:t>
      </w:r>
    </w:p>
    <w:p w14:paraId="2E42EA30" w14:textId="77777777" w:rsidR="00BA0AB4" w:rsidRPr="001021C9" w:rsidRDefault="00BA0AB4" w:rsidP="00BA0AB4">
      <w:pPr>
        <w:spacing w:line="360" w:lineRule="auto"/>
        <w:jc w:val="both"/>
        <w:rPr>
          <w:rFonts w:ascii="Times New Roman" w:hAnsi="Times New Roman" w:cs="Times New Roman"/>
          <w:sz w:val="24"/>
          <w:szCs w:val="24"/>
        </w:rPr>
      </w:pPr>
      <w:r w:rsidRPr="001021C9">
        <w:rPr>
          <w:rFonts w:ascii="Times New Roman" w:hAnsi="Times New Roman" w:cs="Times New Roman"/>
          <w:sz w:val="24"/>
          <w:szCs w:val="24"/>
        </w:rPr>
        <w:t>Questions:</w:t>
      </w:r>
    </w:p>
    <w:p w14:paraId="581F0D5A" w14:textId="77777777" w:rsidR="00BA0AB4" w:rsidRPr="001021C9" w:rsidRDefault="00BA0AB4" w:rsidP="00BA0AB4">
      <w:pPr>
        <w:pStyle w:val="ListParagraph"/>
        <w:numPr>
          <w:ilvl w:val="0"/>
          <w:numId w:val="11"/>
        </w:numPr>
        <w:spacing w:after="160" w:line="360" w:lineRule="auto"/>
        <w:jc w:val="both"/>
        <w:rPr>
          <w:rFonts w:ascii="Times New Roman" w:hAnsi="Times New Roman" w:cs="Times New Roman"/>
          <w:sz w:val="24"/>
          <w:szCs w:val="24"/>
        </w:rPr>
      </w:pPr>
      <w:r w:rsidRPr="001021C9">
        <w:rPr>
          <w:rFonts w:ascii="Times New Roman" w:hAnsi="Times New Roman" w:cs="Times New Roman"/>
          <w:sz w:val="24"/>
          <w:szCs w:val="24"/>
        </w:rPr>
        <w:lastRenderedPageBreak/>
        <w:t>Fit a predictive model for the data and calculate the probability for the successful students with different scores in different components?</w:t>
      </w:r>
    </w:p>
    <w:p w14:paraId="3A500E56" w14:textId="77777777" w:rsidR="00BA0AB4" w:rsidRPr="005D618C" w:rsidRDefault="00BA0AB4" w:rsidP="00BA0AB4">
      <w:pPr>
        <w:jc w:val="both"/>
        <w:rPr>
          <w:rFonts w:ascii="Times New Roman" w:hAnsi="Times New Roman" w:cs="Times New Roman"/>
          <w:sz w:val="24"/>
          <w:szCs w:val="24"/>
          <w:lang w:val="en-US"/>
        </w:rPr>
      </w:pPr>
      <w:r w:rsidRPr="005D618C">
        <w:rPr>
          <w:rFonts w:ascii="Times New Roman" w:hAnsi="Times New Roman" w:cs="Times New Roman"/>
          <w:b/>
          <w:sz w:val="24"/>
          <w:szCs w:val="24"/>
          <w:u w:val="single"/>
          <w:lang w:val="en-US"/>
        </w:rPr>
        <w:t>Case – Credit Card Payment</w:t>
      </w:r>
      <w:r w:rsidRPr="005D618C">
        <w:rPr>
          <w:rFonts w:ascii="Times New Roman" w:hAnsi="Times New Roman" w:cs="Times New Roman"/>
          <w:sz w:val="24"/>
          <w:szCs w:val="24"/>
          <w:lang w:val="en-US"/>
        </w:rPr>
        <w:t xml:space="preserve"> –</w:t>
      </w:r>
    </w:p>
    <w:p w14:paraId="2C42CE83" w14:textId="77777777" w:rsidR="00BA0AB4" w:rsidRDefault="00BA0AB4" w:rsidP="00BA0AB4">
      <w:pPr>
        <w:jc w:val="both"/>
        <w:rPr>
          <w:rFonts w:ascii="Times New Roman" w:hAnsi="Times New Roman" w:cs="Times New Roman"/>
          <w:sz w:val="24"/>
          <w:szCs w:val="24"/>
          <w:lang w:val="en-US"/>
        </w:rPr>
      </w:pPr>
      <w:r w:rsidRPr="005D618C">
        <w:rPr>
          <w:rFonts w:ascii="Times New Roman" w:hAnsi="Times New Roman" w:cs="Times New Roman"/>
          <w:sz w:val="24"/>
          <w:szCs w:val="24"/>
          <w:lang w:val="en-US"/>
        </w:rPr>
        <w:t xml:space="preserve">IDBI, </w:t>
      </w:r>
      <w:r>
        <w:rPr>
          <w:rFonts w:ascii="Times New Roman" w:hAnsi="Times New Roman" w:cs="Times New Roman"/>
          <w:sz w:val="24"/>
          <w:szCs w:val="24"/>
          <w:lang w:val="en-US"/>
        </w:rPr>
        <w:t xml:space="preserve">bank working on </w:t>
      </w:r>
      <w:r w:rsidRPr="005D618C">
        <w:rPr>
          <w:rFonts w:ascii="Times New Roman" w:hAnsi="Times New Roman" w:cs="Times New Roman"/>
          <w:sz w:val="24"/>
          <w:szCs w:val="24"/>
          <w:lang w:val="en-US"/>
        </w:rPr>
        <w:t xml:space="preserve">a </w:t>
      </w:r>
      <w:r>
        <w:rPr>
          <w:rFonts w:ascii="Times New Roman" w:hAnsi="Times New Roman" w:cs="Times New Roman"/>
          <w:sz w:val="24"/>
          <w:szCs w:val="24"/>
          <w:lang w:val="en-US"/>
        </w:rPr>
        <w:t>credit card data of the customers</w:t>
      </w:r>
      <w:r w:rsidRPr="005D618C">
        <w:rPr>
          <w:rFonts w:ascii="Times New Roman" w:hAnsi="Times New Roman" w:cs="Times New Roman"/>
          <w:sz w:val="24"/>
          <w:szCs w:val="24"/>
          <w:lang w:val="en-US"/>
        </w:rPr>
        <w:t xml:space="preserve">. </w:t>
      </w:r>
      <w:r>
        <w:rPr>
          <w:rFonts w:ascii="Times New Roman" w:hAnsi="Times New Roman" w:cs="Times New Roman"/>
          <w:sz w:val="24"/>
          <w:szCs w:val="24"/>
          <w:lang w:val="en-US"/>
        </w:rPr>
        <w:t>The data is</w:t>
      </w:r>
      <w:r w:rsidRPr="005D618C">
        <w:rPr>
          <w:rFonts w:ascii="Times New Roman" w:hAnsi="Times New Roman" w:cs="Times New Roman"/>
          <w:sz w:val="24"/>
          <w:szCs w:val="24"/>
          <w:lang w:val="en-US"/>
        </w:rPr>
        <w:t xml:space="preserve"> having the name of bank's customers. Further </w:t>
      </w:r>
      <w:r>
        <w:rPr>
          <w:rFonts w:ascii="Times New Roman" w:hAnsi="Times New Roman" w:cs="Times New Roman"/>
          <w:sz w:val="24"/>
          <w:szCs w:val="24"/>
          <w:lang w:val="en-US"/>
        </w:rPr>
        <w:t>the bank had asked to</w:t>
      </w:r>
      <w:r w:rsidRPr="005D618C">
        <w:rPr>
          <w:rFonts w:ascii="Times New Roman" w:hAnsi="Times New Roman" w:cs="Times New Roman"/>
          <w:sz w:val="24"/>
          <w:szCs w:val="24"/>
          <w:lang w:val="en-US"/>
        </w:rPr>
        <w:t xml:space="preserve"> pull the information from bank's database pertaining to the customer list. The information will be around the credit cards issued by the bank. </w:t>
      </w:r>
    </w:p>
    <w:p w14:paraId="19F94631" w14:textId="77777777" w:rsidR="00BA0AB4" w:rsidRDefault="00BA0AB4" w:rsidP="00BA0AB4">
      <w:pPr>
        <w:jc w:val="both"/>
        <w:rPr>
          <w:rFonts w:ascii="Times New Roman" w:hAnsi="Times New Roman" w:cs="Times New Roman"/>
          <w:sz w:val="24"/>
          <w:szCs w:val="24"/>
          <w:lang w:val="en-US"/>
        </w:rPr>
      </w:pPr>
      <w:r>
        <w:rPr>
          <w:rFonts w:ascii="Times New Roman" w:hAnsi="Times New Roman" w:cs="Times New Roman"/>
          <w:b/>
          <w:sz w:val="24"/>
          <w:szCs w:val="24"/>
          <w:u w:val="single"/>
          <w:lang w:val="en-US"/>
        </w:rPr>
        <w:t>D</w:t>
      </w:r>
      <w:r w:rsidRPr="005D618C">
        <w:rPr>
          <w:rFonts w:ascii="Times New Roman" w:hAnsi="Times New Roman" w:cs="Times New Roman"/>
          <w:b/>
          <w:sz w:val="24"/>
          <w:szCs w:val="24"/>
          <w:u w:val="single"/>
          <w:lang w:val="en-US"/>
        </w:rPr>
        <w:t>ata Dictionary</w:t>
      </w:r>
      <w:r>
        <w:rPr>
          <w:rFonts w:ascii="Times New Roman" w:hAnsi="Times New Roman" w:cs="Times New Roman"/>
          <w:sz w:val="24"/>
          <w:szCs w:val="24"/>
          <w:lang w:val="en-US"/>
        </w:rPr>
        <w:t xml:space="preserve"> –</w:t>
      </w:r>
    </w:p>
    <w:tbl>
      <w:tblPr>
        <w:tblW w:w="10264" w:type="dxa"/>
        <w:tblCellMar>
          <w:left w:w="0" w:type="dxa"/>
          <w:right w:w="0" w:type="dxa"/>
        </w:tblCellMar>
        <w:tblLook w:val="0420" w:firstRow="1" w:lastRow="0" w:firstColumn="0" w:lastColumn="0" w:noHBand="0" w:noVBand="1"/>
      </w:tblPr>
      <w:tblGrid>
        <w:gridCol w:w="924"/>
        <w:gridCol w:w="996"/>
        <w:gridCol w:w="996"/>
        <w:gridCol w:w="953"/>
        <w:gridCol w:w="1097"/>
        <w:gridCol w:w="996"/>
        <w:gridCol w:w="1007"/>
        <w:gridCol w:w="783"/>
        <w:gridCol w:w="1256"/>
        <w:gridCol w:w="1256"/>
      </w:tblGrid>
      <w:tr w:rsidR="00BA0AB4" w:rsidRPr="00326901" w14:paraId="78A17F88" w14:textId="77777777" w:rsidTr="00EF7713">
        <w:trPr>
          <w:trHeight w:val="1729"/>
        </w:trPr>
        <w:tc>
          <w:tcPr>
            <w:tcW w:w="924" w:type="dxa"/>
            <w:tcBorders>
              <w:top w:val="single" w:sz="4" w:space="0" w:color="7F7F7F"/>
              <w:left w:val="single" w:sz="4" w:space="0" w:color="7F7F7F"/>
              <w:bottom w:val="single" w:sz="8" w:space="0" w:color="FFFFFF"/>
              <w:right w:val="single" w:sz="8" w:space="0" w:color="FFFFFF"/>
            </w:tcBorders>
            <w:shd w:val="clear" w:color="auto" w:fill="A6A6A6"/>
            <w:tcMar>
              <w:top w:w="29" w:type="dxa"/>
              <w:left w:w="29" w:type="dxa"/>
              <w:bottom w:w="29" w:type="dxa"/>
              <w:right w:w="29" w:type="dxa"/>
            </w:tcMar>
            <w:vAlign w:val="center"/>
            <w:hideMark/>
          </w:tcPr>
          <w:p w14:paraId="0B068E09"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b/>
                <w:bCs/>
                <w:lang w:val="en-US"/>
              </w:rPr>
              <w:t>Variable Name</w:t>
            </w:r>
          </w:p>
        </w:tc>
        <w:tc>
          <w:tcPr>
            <w:tcW w:w="996" w:type="dxa"/>
            <w:tcBorders>
              <w:top w:val="single" w:sz="4" w:space="0" w:color="7F7F7F"/>
              <w:left w:val="single" w:sz="8" w:space="0" w:color="FFFFFF"/>
              <w:bottom w:val="single" w:sz="4" w:space="0" w:color="7F7F7F"/>
              <w:right w:val="single" w:sz="8" w:space="0" w:color="FFFFFF"/>
            </w:tcBorders>
            <w:shd w:val="clear" w:color="auto" w:fill="376092"/>
            <w:tcMar>
              <w:top w:w="29" w:type="dxa"/>
              <w:left w:w="29" w:type="dxa"/>
              <w:bottom w:w="29" w:type="dxa"/>
              <w:right w:w="29" w:type="dxa"/>
            </w:tcMar>
            <w:vAlign w:val="center"/>
            <w:hideMark/>
          </w:tcPr>
          <w:p w14:paraId="1583A6A5"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b/>
                <w:bCs/>
                <w:lang w:val="en-US"/>
              </w:rPr>
              <w:t>Name of Customer</w:t>
            </w:r>
          </w:p>
        </w:tc>
        <w:tc>
          <w:tcPr>
            <w:tcW w:w="996" w:type="dxa"/>
            <w:tcBorders>
              <w:top w:val="single" w:sz="4" w:space="0" w:color="7F7F7F"/>
              <w:left w:val="single" w:sz="8" w:space="0" w:color="FFFFFF"/>
              <w:bottom w:val="single" w:sz="4" w:space="0" w:color="7F7F7F"/>
              <w:right w:val="single" w:sz="8" w:space="0" w:color="FFFFFF"/>
            </w:tcBorders>
            <w:shd w:val="clear" w:color="auto" w:fill="376092"/>
            <w:tcMar>
              <w:top w:w="29" w:type="dxa"/>
              <w:left w:w="29" w:type="dxa"/>
              <w:bottom w:w="29" w:type="dxa"/>
              <w:right w:w="29" w:type="dxa"/>
            </w:tcMar>
            <w:vAlign w:val="center"/>
            <w:hideMark/>
          </w:tcPr>
          <w:p w14:paraId="769CC455"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b/>
                <w:bCs/>
                <w:lang w:val="en-US"/>
              </w:rPr>
              <w:t>Customer ID</w:t>
            </w:r>
          </w:p>
        </w:tc>
        <w:tc>
          <w:tcPr>
            <w:tcW w:w="953" w:type="dxa"/>
            <w:tcBorders>
              <w:top w:val="single" w:sz="4" w:space="0" w:color="7F7F7F"/>
              <w:left w:val="single" w:sz="8" w:space="0" w:color="FFFFFF"/>
              <w:bottom w:val="single" w:sz="4" w:space="0" w:color="7F7F7F"/>
              <w:right w:val="single" w:sz="8" w:space="0" w:color="FFFFFF"/>
            </w:tcBorders>
            <w:shd w:val="clear" w:color="auto" w:fill="376092"/>
            <w:tcMar>
              <w:top w:w="29" w:type="dxa"/>
              <w:left w:w="29" w:type="dxa"/>
              <w:bottom w:w="29" w:type="dxa"/>
              <w:right w:w="29" w:type="dxa"/>
            </w:tcMar>
            <w:vAlign w:val="center"/>
            <w:hideMark/>
          </w:tcPr>
          <w:p w14:paraId="7724DA26"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b/>
                <w:bCs/>
                <w:lang w:val="en-US"/>
              </w:rPr>
              <w:t>Number of Credit Cards</w:t>
            </w:r>
          </w:p>
        </w:tc>
        <w:tc>
          <w:tcPr>
            <w:tcW w:w="1097" w:type="dxa"/>
            <w:tcBorders>
              <w:top w:val="single" w:sz="4" w:space="0" w:color="7F7F7F"/>
              <w:left w:val="single" w:sz="8" w:space="0" w:color="FFFFFF"/>
              <w:bottom w:val="single" w:sz="4" w:space="0" w:color="7F7F7F"/>
              <w:right w:val="single" w:sz="8" w:space="0" w:color="FFFFFF"/>
            </w:tcBorders>
            <w:shd w:val="clear" w:color="auto" w:fill="376092"/>
            <w:tcMar>
              <w:top w:w="29" w:type="dxa"/>
              <w:left w:w="29" w:type="dxa"/>
              <w:bottom w:w="29" w:type="dxa"/>
              <w:right w:w="29" w:type="dxa"/>
            </w:tcMar>
            <w:vAlign w:val="center"/>
            <w:hideMark/>
          </w:tcPr>
          <w:p w14:paraId="5BD1EBF3"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b/>
                <w:bCs/>
                <w:lang w:val="en-US"/>
              </w:rPr>
              <w:t>Age of Customer Last Birthday</w:t>
            </w:r>
          </w:p>
        </w:tc>
        <w:tc>
          <w:tcPr>
            <w:tcW w:w="996" w:type="dxa"/>
            <w:tcBorders>
              <w:top w:val="single" w:sz="4" w:space="0" w:color="7F7F7F"/>
              <w:left w:val="single" w:sz="8" w:space="0" w:color="FFFFFF"/>
              <w:bottom w:val="single" w:sz="4" w:space="0" w:color="7F7F7F"/>
              <w:right w:val="single" w:sz="8" w:space="0" w:color="FFFFFF"/>
            </w:tcBorders>
            <w:shd w:val="clear" w:color="auto" w:fill="376092"/>
            <w:tcMar>
              <w:top w:w="29" w:type="dxa"/>
              <w:left w:w="29" w:type="dxa"/>
              <w:bottom w:w="29" w:type="dxa"/>
              <w:right w:w="29" w:type="dxa"/>
            </w:tcMar>
            <w:vAlign w:val="center"/>
            <w:hideMark/>
          </w:tcPr>
          <w:p w14:paraId="1F55A4C4"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b/>
                <w:bCs/>
                <w:lang w:val="en-US"/>
              </w:rPr>
              <w:t>Gender of Customer</w:t>
            </w:r>
          </w:p>
        </w:tc>
        <w:tc>
          <w:tcPr>
            <w:tcW w:w="1007" w:type="dxa"/>
            <w:tcBorders>
              <w:top w:val="single" w:sz="4" w:space="0" w:color="7F7F7F"/>
              <w:left w:val="single" w:sz="8" w:space="0" w:color="FFFFFF"/>
              <w:bottom w:val="single" w:sz="4" w:space="0" w:color="7F7F7F"/>
              <w:right w:val="single" w:sz="8" w:space="0" w:color="FFFFFF"/>
            </w:tcBorders>
            <w:shd w:val="clear" w:color="auto" w:fill="376092"/>
            <w:tcMar>
              <w:top w:w="29" w:type="dxa"/>
              <w:left w:w="29" w:type="dxa"/>
              <w:bottom w:w="29" w:type="dxa"/>
              <w:right w:w="29" w:type="dxa"/>
            </w:tcMar>
            <w:vAlign w:val="center"/>
            <w:hideMark/>
          </w:tcPr>
          <w:p w14:paraId="339EC4BA"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b/>
                <w:bCs/>
                <w:lang w:val="en-US"/>
              </w:rPr>
              <w:t>Marital Status of Customer</w:t>
            </w:r>
          </w:p>
        </w:tc>
        <w:tc>
          <w:tcPr>
            <w:tcW w:w="783" w:type="dxa"/>
            <w:tcBorders>
              <w:top w:val="single" w:sz="4" w:space="0" w:color="7F7F7F"/>
              <w:left w:val="single" w:sz="8" w:space="0" w:color="FFFFFF"/>
              <w:bottom w:val="single" w:sz="4" w:space="0" w:color="7F7F7F"/>
              <w:right w:val="single" w:sz="8" w:space="0" w:color="FFFFFF"/>
            </w:tcBorders>
            <w:shd w:val="clear" w:color="auto" w:fill="376092"/>
            <w:tcMar>
              <w:top w:w="29" w:type="dxa"/>
              <w:left w:w="29" w:type="dxa"/>
              <w:bottom w:w="29" w:type="dxa"/>
              <w:right w:w="29" w:type="dxa"/>
            </w:tcMar>
            <w:vAlign w:val="center"/>
            <w:hideMark/>
          </w:tcPr>
          <w:p w14:paraId="6CEDDF05"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b/>
                <w:bCs/>
                <w:lang w:val="en-US"/>
              </w:rPr>
              <w:t>Annual Salary</w:t>
            </w:r>
          </w:p>
        </w:tc>
        <w:tc>
          <w:tcPr>
            <w:tcW w:w="1256" w:type="dxa"/>
            <w:tcBorders>
              <w:top w:val="single" w:sz="4" w:space="0" w:color="7F7F7F"/>
              <w:left w:val="single" w:sz="8" w:space="0" w:color="FFFFFF"/>
              <w:bottom w:val="single" w:sz="4" w:space="0" w:color="7F7F7F"/>
              <w:right w:val="single" w:sz="4" w:space="0" w:color="7F7F7F"/>
            </w:tcBorders>
            <w:shd w:val="clear" w:color="auto" w:fill="376092"/>
            <w:tcMar>
              <w:top w:w="29" w:type="dxa"/>
              <w:left w:w="29" w:type="dxa"/>
              <w:bottom w:w="29" w:type="dxa"/>
              <w:right w:w="29" w:type="dxa"/>
            </w:tcMar>
            <w:vAlign w:val="center"/>
            <w:hideMark/>
          </w:tcPr>
          <w:p w14:paraId="7C91BFA5"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b/>
                <w:bCs/>
                <w:lang w:val="en-US"/>
              </w:rPr>
              <w:t>Monthly Credit Card Usage</w:t>
            </w:r>
          </w:p>
        </w:tc>
        <w:tc>
          <w:tcPr>
            <w:tcW w:w="1256" w:type="dxa"/>
            <w:tcBorders>
              <w:top w:val="single" w:sz="4" w:space="0" w:color="7F7F7F"/>
              <w:left w:val="single" w:sz="8" w:space="0" w:color="FFFFFF"/>
              <w:bottom w:val="single" w:sz="4" w:space="0" w:color="7F7F7F"/>
              <w:right w:val="single" w:sz="4" w:space="0" w:color="7F7F7F"/>
            </w:tcBorders>
            <w:shd w:val="clear" w:color="auto" w:fill="376092"/>
          </w:tcPr>
          <w:p w14:paraId="7E720E74" w14:textId="77777777" w:rsidR="00BA0AB4" w:rsidRPr="00326901" w:rsidRDefault="00BA0AB4" w:rsidP="00EF7713">
            <w:pPr>
              <w:jc w:val="both"/>
              <w:rPr>
                <w:rFonts w:ascii="Times New Roman" w:hAnsi="Times New Roman" w:cs="Times New Roman"/>
                <w:b/>
                <w:bCs/>
                <w:lang w:val="en-US"/>
              </w:rPr>
            </w:pPr>
            <w:r w:rsidRPr="00326901">
              <w:rPr>
                <w:rFonts w:ascii="Times New Roman" w:hAnsi="Times New Roman" w:cs="Times New Roman"/>
                <w:b/>
                <w:bCs/>
                <w:lang w:val="en-US"/>
              </w:rPr>
              <w:t xml:space="preserve">Payment </w:t>
            </w:r>
            <w:r>
              <w:rPr>
                <w:rFonts w:ascii="Times New Roman" w:hAnsi="Times New Roman" w:cs="Times New Roman"/>
                <w:b/>
                <w:bCs/>
                <w:lang w:val="en-US"/>
              </w:rPr>
              <w:t xml:space="preserve">Made on time </w:t>
            </w:r>
          </w:p>
        </w:tc>
      </w:tr>
      <w:tr w:rsidR="00BA0AB4" w:rsidRPr="00326901" w14:paraId="5F1E84B8" w14:textId="77777777" w:rsidTr="00EF7713">
        <w:trPr>
          <w:trHeight w:val="2856"/>
        </w:trPr>
        <w:tc>
          <w:tcPr>
            <w:tcW w:w="924" w:type="dxa"/>
            <w:tcBorders>
              <w:top w:val="single" w:sz="8" w:space="0" w:color="FFFFFF"/>
              <w:left w:val="single" w:sz="4" w:space="0" w:color="7F7F7F"/>
              <w:bottom w:val="single" w:sz="8" w:space="0" w:color="FFFFFF"/>
              <w:right w:val="single" w:sz="4" w:space="0" w:color="7F7F7F"/>
            </w:tcBorders>
            <w:shd w:val="clear" w:color="auto" w:fill="A6A6A6"/>
            <w:tcMar>
              <w:top w:w="29" w:type="dxa"/>
              <w:left w:w="29" w:type="dxa"/>
              <w:bottom w:w="29" w:type="dxa"/>
              <w:right w:w="29" w:type="dxa"/>
            </w:tcMar>
            <w:vAlign w:val="center"/>
            <w:hideMark/>
          </w:tcPr>
          <w:p w14:paraId="66A68D4C"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b/>
                <w:bCs/>
                <w:lang w:val="en-US"/>
              </w:rPr>
              <w:t>Value Stored</w:t>
            </w:r>
          </w:p>
        </w:tc>
        <w:tc>
          <w:tcPr>
            <w:tcW w:w="996" w:type="dxa"/>
            <w:tcBorders>
              <w:top w:val="single" w:sz="4" w:space="0" w:color="7F7F7F"/>
              <w:left w:val="single" w:sz="4" w:space="0" w:color="7F7F7F"/>
              <w:bottom w:val="single" w:sz="4" w:space="0" w:color="7F7F7F"/>
              <w:right w:val="single" w:sz="4" w:space="0" w:color="7F7F7F"/>
            </w:tcBorders>
            <w:shd w:val="clear" w:color="auto" w:fill="auto"/>
            <w:tcMar>
              <w:top w:w="29" w:type="dxa"/>
              <w:left w:w="43" w:type="dxa"/>
              <w:bottom w:w="29" w:type="dxa"/>
              <w:right w:w="29" w:type="dxa"/>
            </w:tcMar>
            <w:vAlign w:val="center"/>
            <w:hideMark/>
          </w:tcPr>
          <w:p w14:paraId="1E87976B" w14:textId="77777777" w:rsidR="00BA0AB4" w:rsidRPr="00326901" w:rsidRDefault="00BA0AB4" w:rsidP="00EF7713">
            <w:pPr>
              <w:jc w:val="both"/>
              <w:rPr>
                <w:rFonts w:ascii="Times New Roman" w:hAnsi="Times New Roman" w:cs="Times New Roman"/>
              </w:rPr>
            </w:pPr>
          </w:p>
        </w:tc>
        <w:tc>
          <w:tcPr>
            <w:tcW w:w="996" w:type="dxa"/>
            <w:tcBorders>
              <w:top w:val="single" w:sz="4" w:space="0" w:color="7F7F7F"/>
              <w:left w:val="single" w:sz="4" w:space="0" w:color="7F7F7F"/>
              <w:bottom w:val="single" w:sz="4" w:space="0" w:color="7F7F7F"/>
              <w:right w:val="single" w:sz="4" w:space="0" w:color="7F7F7F"/>
            </w:tcBorders>
            <w:shd w:val="clear" w:color="auto" w:fill="auto"/>
            <w:tcMar>
              <w:top w:w="29" w:type="dxa"/>
              <w:left w:w="43" w:type="dxa"/>
              <w:bottom w:w="29" w:type="dxa"/>
              <w:right w:w="29" w:type="dxa"/>
            </w:tcMar>
            <w:vAlign w:val="center"/>
            <w:hideMark/>
          </w:tcPr>
          <w:p w14:paraId="52C8B28C" w14:textId="77777777" w:rsidR="00BA0AB4" w:rsidRPr="00326901" w:rsidRDefault="00BA0AB4" w:rsidP="00EF7713">
            <w:pPr>
              <w:jc w:val="both"/>
              <w:rPr>
                <w:rFonts w:ascii="Times New Roman" w:hAnsi="Times New Roman" w:cs="Times New Roman"/>
              </w:rPr>
            </w:pPr>
          </w:p>
        </w:tc>
        <w:tc>
          <w:tcPr>
            <w:tcW w:w="953" w:type="dxa"/>
            <w:tcBorders>
              <w:top w:val="single" w:sz="4" w:space="0" w:color="7F7F7F"/>
              <w:left w:val="single" w:sz="4" w:space="0" w:color="7F7F7F"/>
              <w:bottom w:val="single" w:sz="4" w:space="0" w:color="7F7F7F"/>
              <w:right w:val="single" w:sz="4" w:space="0" w:color="7F7F7F"/>
            </w:tcBorders>
            <w:shd w:val="clear" w:color="auto" w:fill="auto"/>
            <w:tcMar>
              <w:top w:w="29" w:type="dxa"/>
              <w:left w:w="43" w:type="dxa"/>
              <w:bottom w:w="29" w:type="dxa"/>
              <w:right w:w="29" w:type="dxa"/>
            </w:tcMar>
            <w:vAlign w:val="center"/>
            <w:hideMark/>
          </w:tcPr>
          <w:p w14:paraId="7876740E" w14:textId="77777777" w:rsidR="00BA0AB4" w:rsidRPr="00326901" w:rsidRDefault="00BA0AB4" w:rsidP="00EF7713">
            <w:pPr>
              <w:jc w:val="both"/>
              <w:rPr>
                <w:rFonts w:ascii="Times New Roman" w:hAnsi="Times New Roman" w:cs="Times New Roman"/>
              </w:rPr>
            </w:pPr>
          </w:p>
        </w:tc>
        <w:tc>
          <w:tcPr>
            <w:tcW w:w="1097" w:type="dxa"/>
            <w:tcBorders>
              <w:top w:val="single" w:sz="4" w:space="0" w:color="7F7F7F"/>
              <w:left w:val="single" w:sz="4" w:space="0" w:color="7F7F7F"/>
              <w:bottom w:val="single" w:sz="4" w:space="0" w:color="7F7F7F"/>
              <w:right w:val="single" w:sz="4" w:space="0" w:color="7F7F7F"/>
            </w:tcBorders>
            <w:shd w:val="clear" w:color="auto" w:fill="auto"/>
            <w:tcMar>
              <w:top w:w="29" w:type="dxa"/>
              <w:left w:w="43" w:type="dxa"/>
              <w:bottom w:w="29" w:type="dxa"/>
              <w:right w:w="29" w:type="dxa"/>
            </w:tcMar>
            <w:vAlign w:val="center"/>
            <w:hideMark/>
          </w:tcPr>
          <w:p w14:paraId="734F3D10" w14:textId="77777777" w:rsidR="00BA0AB4" w:rsidRPr="00326901" w:rsidRDefault="00BA0AB4" w:rsidP="00EF7713">
            <w:pPr>
              <w:jc w:val="both"/>
              <w:rPr>
                <w:rFonts w:ascii="Times New Roman" w:hAnsi="Times New Roman" w:cs="Times New Roman"/>
              </w:rPr>
            </w:pPr>
          </w:p>
        </w:tc>
        <w:tc>
          <w:tcPr>
            <w:tcW w:w="996" w:type="dxa"/>
            <w:tcBorders>
              <w:top w:val="single" w:sz="4" w:space="0" w:color="7F7F7F"/>
              <w:left w:val="single" w:sz="4" w:space="0" w:color="7F7F7F"/>
              <w:bottom w:val="single" w:sz="4" w:space="0" w:color="7F7F7F"/>
              <w:right w:val="single" w:sz="4" w:space="0" w:color="7F7F7F"/>
            </w:tcBorders>
            <w:shd w:val="clear" w:color="auto" w:fill="auto"/>
            <w:tcMar>
              <w:top w:w="29" w:type="dxa"/>
              <w:left w:w="43" w:type="dxa"/>
              <w:bottom w:w="29" w:type="dxa"/>
              <w:right w:w="29" w:type="dxa"/>
            </w:tcMar>
            <w:vAlign w:val="center"/>
            <w:hideMark/>
          </w:tcPr>
          <w:p w14:paraId="41E671F1"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rPr>
              <w:t>Male</w:t>
            </w:r>
          </w:p>
          <w:p w14:paraId="40AE1061"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rPr>
              <w:t>Female</w:t>
            </w:r>
          </w:p>
        </w:tc>
        <w:tc>
          <w:tcPr>
            <w:tcW w:w="1007" w:type="dxa"/>
            <w:tcBorders>
              <w:top w:val="single" w:sz="4" w:space="0" w:color="7F7F7F"/>
              <w:left w:val="single" w:sz="4" w:space="0" w:color="7F7F7F"/>
              <w:bottom w:val="single" w:sz="4" w:space="0" w:color="7F7F7F"/>
              <w:right w:val="single" w:sz="4" w:space="0" w:color="7F7F7F"/>
            </w:tcBorders>
            <w:shd w:val="clear" w:color="auto" w:fill="auto"/>
            <w:tcMar>
              <w:top w:w="29" w:type="dxa"/>
              <w:left w:w="43" w:type="dxa"/>
              <w:bottom w:w="29" w:type="dxa"/>
              <w:right w:w="29" w:type="dxa"/>
            </w:tcMar>
            <w:vAlign w:val="center"/>
            <w:hideMark/>
          </w:tcPr>
          <w:p w14:paraId="70B72D4E"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rPr>
              <w:t>Divorced</w:t>
            </w:r>
          </w:p>
          <w:p w14:paraId="3E5201E5"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rPr>
              <w:t>Married</w:t>
            </w:r>
          </w:p>
          <w:p w14:paraId="6B1F9212"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rPr>
              <w:t>Never Married</w:t>
            </w:r>
          </w:p>
        </w:tc>
        <w:tc>
          <w:tcPr>
            <w:tcW w:w="783" w:type="dxa"/>
            <w:tcBorders>
              <w:top w:val="single" w:sz="4" w:space="0" w:color="7F7F7F"/>
              <w:left w:val="single" w:sz="4" w:space="0" w:color="7F7F7F"/>
              <w:bottom w:val="single" w:sz="4" w:space="0" w:color="7F7F7F"/>
              <w:right w:val="single" w:sz="4" w:space="0" w:color="7F7F7F"/>
            </w:tcBorders>
            <w:shd w:val="clear" w:color="auto" w:fill="auto"/>
            <w:tcMar>
              <w:top w:w="29" w:type="dxa"/>
              <w:left w:w="43" w:type="dxa"/>
              <w:bottom w:w="29" w:type="dxa"/>
              <w:right w:w="29" w:type="dxa"/>
            </w:tcMar>
            <w:vAlign w:val="center"/>
            <w:hideMark/>
          </w:tcPr>
          <w:p w14:paraId="35339B40"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lang w:val="en-US"/>
              </w:rPr>
              <w:t>?</w:t>
            </w:r>
          </w:p>
        </w:tc>
        <w:tc>
          <w:tcPr>
            <w:tcW w:w="1256" w:type="dxa"/>
            <w:tcBorders>
              <w:top w:val="single" w:sz="4" w:space="0" w:color="7F7F7F"/>
              <w:left w:val="single" w:sz="4" w:space="0" w:color="7F7F7F"/>
              <w:bottom w:val="single" w:sz="4" w:space="0" w:color="7F7F7F"/>
              <w:right w:val="single" w:sz="4" w:space="0" w:color="7F7F7F"/>
            </w:tcBorders>
            <w:shd w:val="clear" w:color="auto" w:fill="auto"/>
            <w:tcMar>
              <w:top w:w="29" w:type="dxa"/>
              <w:left w:w="43" w:type="dxa"/>
              <w:bottom w:w="29" w:type="dxa"/>
              <w:right w:w="29" w:type="dxa"/>
            </w:tcMar>
            <w:vAlign w:val="center"/>
            <w:hideMark/>
          </w:tcPr>
          <w:p w14:paraId="17D7B082" w14:textId="77777777" w:rsidR="00BA0AB4" w:rsidRPr="00326901" w:rsidRDefault="00BA0AB4" w:rsidP="00EF7713">
            <w:pPr>
              <w:jc w:val="both"/>
              <w:rPr>
                <w:rFonts w:ascii="Times New Roman" w:hAnsi="Times New Roman" w:cs="Times New Roman"/>
                <w:lang w:val="en-US"/>
              </w:rPr>
            </w:pPr>
            <w:r w:rsidRPr="00326901">
              <w:rPr>
                <w:rFonts w:ascii="Times New Roman" w:hAnsi="Times New Roman" w:cs="Times New Roman"/>
                <w:lang w:val="en-US"/>
              </w:rPr>
              <w:t>High (&lt;75%)</w:t>
            </w:r>
          </w:p>
          <w:p w14:paraId="489B1EED" w14:textId="77777777" w:rsidR="00BA0AB4" w:rsidRPr="00326901" w:rsidRDefault="00BA0AB4" w:rsidP="00EF7713">
            <w:pPr>
              <w:jc w:val="both"/>
              <w:rPr>
                <w:rFonts w:ascii="Times New Roman" w:hAnsi="Times New Roman" w:cs="Times New Roman"/>
                <w:lang w:val="en-US"/>
              </w:rPr>
            </w:pPr>
            <w:r w:rsidRPr="00326901">
              <w:rPr>
                <w:rFonts w:ascii="Times New Roman" w:hAnsi="Times New Roman" w:cs="Times New Roman"/>
                <w:lang w:val="en-US"/>
              </w:rPr>
              <w:t>Low</w:t>
            </w:r>
          </w:p>
          <w:p w14:paraId="01FE50AE" w14:textId="77777777" w:rsidR="00BA0AB4" w:rsidRPr="00326901" w:rsidRDefault="00BA0AB4" w:rsidP="00EF7713">
            <w:pPr>
              <w:jc w:val="both"/>
              <w:rPr>
                <w:rFonts w:ascii="Times New Roman" w:hAnsi="Times New Roman" w:cs="Times New Roman"/>
                <w:lang w:val="en-US"/>
              </w:rPr>
            </w:pPr>
            <w:r w:rsidRPr="00326901">
              <w:rPr>
                <w:rFonts w:ascii="Times New Roman" w:hAnsi="Times New Roman" w:cs="Times New Roman"/>
                <w:lang w:val="en-US"/>
              </w:rPr>
              <w:t>Low (&lt;25%)</w:t>
            </w:r>
          </w:p>
          <w:p w14:paraId="1469C9E0" w14:textId="77777777" w:rsidR="00BA0AB4" w:rsidRPr="00326901" w:rsidRDefault="00BA0AB4" w:rsidP="00EF7713">
            <w:pPr>
              <w:jc w:val="both"/>
              <w:rPr>
                <w:rFonts w:ascii="Times New Roman" w:hAnsi="Times New Roman" w:cs="Times New Roman"/>
                <w:lang w:val="en-US"/>
              </w:rPr>
            </w:pPr>
            <w:r w:rsidRPr="00326901">
              <w:rPr>
                <w:rFonts w:ascii="Times New Roman" w:hAnsi="Times New Roman" w:cs="Times New Roman"/>
                <w:lang w:val="en-US"/>
              </w:rPr>
              <w:t>Medium (&lt;50%)</w:t>
            </w:r>
          </w:p>
          <w:p w14:paraId="397265BA" w14:textId="77777777" w:rsidR="00BA0AB4" w:rsidRPr="00326901" w:rsidRDefault="00BA0AB4" w:rsidP="00EF7713">
            <w:pPr>
              <w:jc w:val="both"/>
              <w:rPr>
                <w:rFonts w:ascii="Times New Roman" w:hAnsi="Times New Roman" w:cs="Times New Roman"/>
              </w:rPr>
            </w:pPr>
            <w:r w:rsidRPr="00326901">
              <w:rPr>
                <w:rFonts w:ascii="Times New Roman" w:hAnsi="Times New Roman" w:cs="Times New Roman"/>
                <w:lang w:val="en-US"/>
              </w:rPr>
              <w:t>Very High (&gt;75%)</w:t>
            </w:r>
          </w:p>
        </w:tc>
        <w:tc>
          <w:tcPr>
            <w:tcW w:w="1256" w:type="dxa"/>
            <w:tcBorders>
              <w:top w:val="single" w:sz="4" w:space="0" w:color="7F7F7F"/>
              <w:left w:val="single" w:sz="4" w:space="0" w:color="7F7F7F"/>
              <w:bottom w:val="single" w:sz="4" w:space="0" w:color="7F7F7F"/>
              <w:right w:val="single" w:sz="4" w:space="0" w:color="7F7F7F"/>
            </w:tcBorders>
          </w:tcPr>
          <w:p w14:paraId="74B568C2" w14:textId="77777777" w:rsidR="00BA0AB4" w:rsidRDefault="00BA0AB4" w:rsidP="00EF7713">
            <w:pPr>
              <w:jc w:val="both"/>
              <w:rPr>
                <w:rFonts w:ascii="Times New Roman" w:hAnsi="Times New Roman" w:cs="Times New Roman"/>
                <w:lang w:val="en-US"/>
              </w:rPr>
            </w:pPr>
            <w:r>
              <w:rPr>
                <w:rFonts w:ascii="Times New Roman" w:hAnsi="Times New Roman" w:cs="Times New Roman"/>
                <w:lang w:val="en-US"/>
              </w:rPr>
              <w:t>1 = yes</w:t>
            </w:r>
          </w:p>
          <w:p w14:paraId="6E80D2A9" w14:textId="77777777" w:rsidR="00BA0AB4" w:rsidRPr="00326901" w:rsidRDefault="00BA0AB4" w:rsidP="00EF7713">
            <w:pPr>
              <w:jc w:val="both"/>
              <w:rPr>
                <w:rFonts w:ascii="Times New Roman" w:hAnsi="Times New Roman" w:cs="Times New Roman"/>
                <w:lang w:val="en-US"/>
              </w:rPr>
            </w:pPr>
            <w:r>
              <w:rPr>
                <w:rFonts w:ascii="Times New Roman" w:hAnsi="Times New Roman" w:cs="Times New Roman"/>
                <w:lang w:val="en-US"/>
              </w:rPr>
              <w:t>2 = no</w:t>
            </w:r>
          </w:p>
        </w:tc>
      </w:tr>
    </w:tbl>
    <w:p w14:paraId="30D67344" w14:textId="77777777" w:rsidR="00BA0AB4" w:rsidRDefault="00BA0AB4" w:rsidP="00BA0AB4">
      <w:pPr>
        <w:jc w:val="both"/>
        <w:rPr>
          <w:rFonts w:ascii="Times New Roman" w:hAnsi="Times New Roman" w:cs="Times New Roman"/>
          <w:sz w:val="24"/>
          <w:szCs w:val="24"/>
        </w:rPr>
      </w:pPr>
    </w:p>
    <w:p w14:paraId="2E10CB2D" w14:textId="77777777" w:rsidR="00BA0AB4" w:rsidRDefault="00BA0AB4" w:rsidP="00BA0AB4">
      <w:pPr>
        <w:jc w:val="both"/>
        <w:rPr>
          <w:rFonts w:ascii="Times New Roman" w:hAnsi="Times New Roman" w:cs="Times New Roman"/>
          <w:sz w:val="24"/>
          <w:szCs w:val="24"/>
        </w:rPr>
      </w:pPr>
      <w:r>
        <w:rPr>
          <w:rFonts w:ascii="Times New Roman" w:hAnsi="Times New Roman" w:cs="Times New Roman"/>
          <w:sz w:val="24"/>
          <w:szCs w:val="24"/>
        </w:rPr>
        <w:t>Question –</w:t>
      </w:r>
    </w:p>
    <w:p w14:paraId="554F3E29" w14:textId="77777777" w:rsidR="00BA0AB4" w:rsidRPr="00326901" w:rsidRDefault="00BA0AB4" w:rsidP="00BA0AB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Develop the predictive model to estimate the probability of the customers you will make the make of credit card on time and also develop the score card and interpret the data?</w:t>
      </w:r>
    </w:p>
    <w:p w14:paraId="5C10894E" w14:textId="77777777" w:rsidR="00BA0AB4" w:rsidRDefault="00BA0AB4" w:rsidP="00BA0AB4">
      <w:pPr>
        <w:jc w:val="both"/>
        <w:rPr>
          <w:rFonts w:ascii="Times New Roman" w:hAnsi="Times New Roman" w:cs="Times New Roman"/>
          <w:b/>
          <w:sz w:val="24"/>
          <w:szCs w:val="24"/>
          <w:u w:val="single"/>
        </w:rPr>
      </w:pPr>
    </w:p>
    <w:p w14:paraId="01704A15" w14:textId="77777777" w:rsidR="00BA0AB4" w:rsidRDefault="00BA0AB4" w:rsidP="00BA0AB4">
      <w:pPr>
        <w:jc w:val="both"/>
        <w:rPr>
          <w:rFonts w:ascii="Times New Roman" w:hAnsi="Times New Roman" w:cs="Times New Roman"/>
          <w:b/>
          <w:sz w:val="24"/>
          <w:szCs w:val="24"/>
          <w:u w:val="single"/>
        </w:rPr>
      </w:pPr>
    </w:p>
    <w:p w14:paraId="4BD6CBD0" w14:textId="77777777" w:rsidR="00BA0AB4" w:rsidRDefault="00BA0AB4" w:rsidP="00BA0AB4">
      <w:pPr>
        <w:jc w:val="both"/>
        <w:rPr>
          <w:rFonts w:ascii="Times New Roman" w:hAnsi="Times New Roman" w:cs="Times New Roman"/>
          <w:b/>
          <w:sz w:val="24"/>
          <w:szCs w:val="24"/>
          <w:u w:val="single"/>
        </w:rPr>
      </w:pPr>
    </w:p>
    <w:p w14:paraId="0A55CFA5" w14:textId="77777777" w:rsidR="00BA0AB4" w:rsidRPr="0069219B" w:rsidRDefault="00BA0AB4" w:rsidP="00BA0AB4">
      <w:pPr>
        <w:jc w:val="both"/>
        <w:rPr>
          <w:rFonts w:ascii="Times New Roman" w:hAnsi="Times New Roman" w:cs="Times New Roman"/>
          <w:sz w:val="24"/>
          <w:szCs w:val="24"/>
        </w:rPr>
      </w:pPr>
      <w:r w:rsidRPr="0069219B">
        <w:rPr>
          <w:rFonts w:ascii="Times New Roman" w:hAnsi="Times New Roman" w:cs="Times New Roman"/>
          <w:b/>
          <w:sz w:val="24"/>
          <w:szCs w:val="24"/>
          <w:u w:val="single"/>
        </w:rPr>
        <w:t xml:space="preserve">Case - Predictive Modelling </w:t>
      </w:r>
      <w:proofErr w:type="gramStart"/>
      <w:r w:rsidRPr="0069219B">
        <w:rPr>
          <w:rFonts w:ascii="Times New Roman" w:hAnsi="Times New Roman" w:cs="Times New Roman"/>
          <w:b/>
          <w:sz w:val="24"/>
          <w:szCs w:val="24"/>
          <w:u w:val="single"/>
        </w:rPr>
        <w:t>In</w:t>
      </w:r>
      <w:proofErr w:type="gramEnd"/>
      <w:r w:rsidRPr="0069219B">
        <w:rPr>
          <w:rFonts w:ascii="Times New Roman" w:hAnsi="Times New Roman" w:cs="Times New Roman"/>
          <w:b/>
          <w:sz w:val="24"/>
          <w:szCs w:val="24"/>
          <w:u w:val="single"/>
        </w:rPr>
        <w:t xml:space="preserve"> Telecom Industry</w:t>
      </w:r>
      <w:r w:rsidRPr="0069219B">
        <w:rPr>
          <w:rFonts w:ascii="Times New Roman" w:hAnsi="Times New Roman" w:cs="Times New Roman"/>
          <w:sz w:val="24"/>
          <w:szCs w:val="24"/>
        </w:rPr>
        <w:t xml:space="preserve"> –</w:t>
      </w:r>
    </w:p>
    <w:p w14:paraId="190BAD28" w14:textId="77777777" w:rsidR="00BA0AB4" w:rsidRDefault="00BA0AB4" w:rsidP="00BA0AB4">
      <w:pPr>
        <w:spacing w:line="240" w:lineRule="auto"/>
        <w:jc w:val="both"/>
        <w:rPr>
          <w:rFonts w:ascii="Times New Roman" w:eastAsia="Times New Roman" w:hAnsi="Times New Roman" w:cs="Times New Roman"/>
          <w:sz w:val="24"/>
          <w:szCs w:val="24"/>
        </w:rPr>
      </w:pPr>
      <w:r w:rsidRPr="0069219B">
        <w:rPr>
          <w:rFonts w:ascii="Times New Roman" w:eastAsia="Times New Roman" w:hAnsi="Times New Roman" w:cs="Times New Roman"/>
          <w:b/>
          <w:sz w:val="24"/>
          <w:szCs w:val="24"/>
          <w:u w:val="single"/>
        </w:rPr>
        <w:t>Business Problem</w:t>
      </w:r>
      <w:r w:rsidRPr="0069219B">
        <w:rPr>
          <w:rFonts w:ascii="Times New Roman" w:eastAsia="Times New Roman" w:hAnsi="Times New Roman" w:cs="Times New Roman"/>
          <w:sz w:val="24"/>
          <w:szCs w:val="24"/>
        </w:rPr>
        <w:t xml:space="preserve">: Company X in telecom domain has strong market share. The market share has reached a point where capturing new customers is quite expensive and has low ROI. Company X planned to focus on its existing customers for growth in its revenue. To capture growth, company decided to target its existing customers for higher value plans through an up-sell campaign. Since the company has a very huge database of existing customers, it is not </w:t>
      </w:r>
      <w:r w:rsidRPr="0069219B">
        <w:rPr>
          <w:rFonts w:ascii="Times New Roman" w:eastAsia="Times New Roman" w:hAnsi="Times New Roman" w:cs="Times New Roman"/>
          <w:sz w:val="24"/>
          <w:szCs w:val="24"/>
        </w:rPr>
        <w:lastRenderedPageBreak/>
        <w:t>possible to target each and every customer and hence marketing team proposed to develop a propensity model for identifying the customers whom they should target in this campaign.</w:t>
      </w:r>
    </w:p>
    <w:p w14:paraId="6FFEA48E" w14:textId="77777777" w:rsidR="00BA0AB4" w:rsidRPr="0069219B" w:rsidRDefault="00BA0AB4" w:rsidP="00BA0AB4">
      <w:pPr>
        <w:spacing w:line="240" w:lineRule="auto"/>
        <w:jc w:val="both"/>
        <w:rPr>
          <w:rFonts w:ascii="Times New Roman" w:eastAsia="Times New Roman" w:hAnsi="Times New Roman" w:cs="Times New Roman"/>
          <w:sz w:val="24"/>
          <w:szCs w:val="24"/>
        </w:rPr>
      </w:pPr>
      <w:r w:rsidRPr="0069219B">
        <w:rPr>
          <w:rFonts w:ascii="Times New Roman" w:eastAsia="Times New Roman" w:hAnsi="Times New Roman" w:cs="Times New Roman"/>
          <w:sz w:val="24"/>
          <w:szCs w:val="24"/>
        </w:rPr>
        <w:t>Data Dictionary –</w:t>
      </w:r>
    </w:p>
    <w:tbl>
      <w:tblPr>
        <w:tblW w:w="7959" w:type="dxa"/>
        <w:tblInd w:w="93" w:type="dxa"/>
        <w:tblLook w:val="04A0" w:firstRow="1" w:lastRow="0" w:firstColumn="1" w:lastColumn="0" w:noHBand="0" w:noVBand="1"/>
      </w:tblPr>
      <w:tblGrid>
        <w:gridCol w:w="3163"/>
        <w:gridCol w:w="2260"/>
        <w:gridCol w:w="2536"/>
      </w:tblGrid>
      <w:tr w:rsidR="00BA0AB4" w:rsidRPr="0069219B" w14:paraId="4CD6E40C" w14:textId="77777777" w:rsidTr="00EF7713">
        <w:trPr>
          <w:trHeight w:val="300"/>
        </w:trPr>
        <w:tc>
          <w:tcPr>
            <w:tcW w:w="3163"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14:paraId="16FBD14D" w14:textId="77777777" w:rsidR="00BA0AB4" w:rsidRPr="009A1EC1" w:rsidRDefault="00BA0AB4" w:rsidP="00EF7713">
            <w:pPr>
              <w:spacing w:after="0" w:line="240" w:lineRule="auto"/>
              <w:jc w:val="both"/>
              <w:rPr>
                <w:rFonts w:ascii="Times New Roman" w:eastAsia="Times New Roman" w:hAnsi="Times New Roman" w:cs="Times New Roman"/>
                <w:b/>
                <w:bCs/>
                <w:color w:val="000000"/>
                <w:sz w:val="24"/>
                <w:szCs w:val="24"/>
                <w:lang w:eastAsia="en-IN"/>
              </w:rPr>
            </w:pPr>
            <w:r w:rsidRPr="009A1EC1">
              <w:rPr>
                <w:rFonts w:ascii="Times New Roman" w:eastAsia="Times New Roman" w:hAnsi="Times New Roman" w:cs="Times New Roman"/>
                <w:b/>
                <w:bCs/>
                <w:color w:val="000000"/>
                <w:sz w:val="24"/>
                <w:szCs w:val="24"/>
                <w:lang w:eastAsia="en-IN"/>
              </w:rPr>
              <w:t>Variable</w:t>
            </w:r>
          </w:p>
        </w:tc>
        <w:tc>
          <w:tcPr>
            <w:tcW w:w="2260" w:type="dxa"/>
            <w:tcBorders>
              <w:top w:val="single" w:sz="4" w:space="0" w:color="auto"/>
              <w:left w:val="nil"/>
              <w:bottom w:val="single" w:sz="4" w:space="0" w:color="auto"/>
              <w:right w:val="single" w:sz="4" w:space="0" w:color="auto"/>
            </w:tcBorders>
            <w:shd w:val="clear" w:color="000000" w:fill="DDD9C4"/>
            <w:noWrap/>
            <w:vAlign w:val="bottom"/>
            <w:hideMark/>
          </w:tcPr>
          <w:p w14:paraId="5599383C" w14:textId="77777777" w:rsidR="00BA0AB4" w:rsidRPr="009A1EC1" w:rsidRDefault="00BA0AB4" w:rsidP="00EF7713">
            <w:pPr>
              <w:spacing w:after="0" w:line="240" w:lineRule="auto"/>
              <w:jc w:val="both"/>
              <w:rPr>
                <w:rFonts w:ascii="Times New Roman" w:eastAsia="Times New Roman" w:hAnsi="Times New Roman" w:cs="Times New Roman"/>
                <w:b/>
                <w:bCs/>
                <w:color w:val="000000"/>
                <w:sz w:val="24"/>
                <w:szCs w:val="24"/>
                <w:lang w:eastAsia="en-IN"/>
              </w:rPr>
            </w:pPr>
            <w:r w:rsidRPr="009A1EC1">
              <w:rPr>
                <w:rFonts w:ascii="Times New Roman" w:eastAsia="Times New Roman" w:hAnsi="Times New Roman" w:cs="Times New Roman"/>
                <w:b/>
                <w:bCs/>
                <w:color w:val="000000"/>
                <w:sz w:val="24"/>
                <w:szCs w:val="24"/>
                <w:lang w:eastAsia="en-IN"/>
              </w:rPr>
              <w:t>Level</w:t>
            </w:r>
          </w:p>
        </w:tc>
        <w:tc>
          <w:tcPr>
            <w:tcW w:w="2536" w:type="dxa"/>
            <w:tcBorders>
              <w:top w:val="single" w:sz="4" w:space="0" w:color="auto"/>
              <w:left w:val="nil"/>
              <w:bottom w:val="single" w:sz="4" w:space="0" w:color="auto"/>
              <w:right w:val="single" w:sz="4" w:space="0" w:color="auto"/>
            </w:tcBorders>
            <w:shd w:val="clear" w:color="000000" w:fill="DDD9C4"/>
          </w:tcPr>
          <w:p w14:paraId="720F37A7" w14:textId="77777777" w:rsidR="00BA0AB4" w:rsidRPr="0069219B" w:rsidRDefault="00BA0AB4" w:rsidP="00EF7713">
            <w:pPr>
              <w:spacing w:after="0" w:line="240" w:lineRule="auto"/>
              <w:jc w:val="both"/>
              <w:rPr>
                <w:rFonts w:ascii="Times New Roman" w:eastAsia="Times New Roman" w:hAnsi="Times New Roman" w:cs="Times New Roman"/>
                <w:b/>
                <w:bCs/>
                <w:color w:val="000000"/>
                <w:sz w:val="24"/>
                <w:szCs w:val="24"/>
                <w:lang w:eastAsia="en-IN"/>
              </w:rPr>
            </w:pPr>
            <w:r w:rsidRPr="0069219B">
              <w:rPr>
                <w:rFonts w:ascii="Times New Roman" w:eastAsia="Times New Roman" w:hAnsi="Times New Roman" w:cs="Times New Roman"/>
                <w:b/>
                <w:bCs/>
                <w:color w:val="000000"/>
                <w:sz w:val="24"/>
                <w:szCs w:val="24"/>
                <w:lang w:eastAsia="en-IN"/>
              </w:rPr>
              <w:t>Code</w:t>
            </w:r>
          </w:p>
        </w:tc>
      </w:tr>
      <w:tr w:rsidR="00BA0AB4" w:rsidRPr="0069219B" w14:paraId="263B0A1A"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6AF78D3A"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Responder</w:t>
            </w:r>
          </w:p>
        </w:tc>
        <w:tc>
          <w:tcPr>
            <w:tcW w:w="2260" w:type="dxa"/>
            <w:tcBorders>
              <w:top w:val="nil"/>
              <w:left w:val="nil"/>
              <w:bottom w:val="single" w:sz="4" w:space="0" w:color="auto"/>
              <w:right w:val="single" w:sz="4" w:space="0" w:color="auto"/>
            </w:tcBorders>
            <w:shd w:val="clear" w:color="auto" w:fill="auto"/>
            <w:noWrap/>
            <w:vAlign w:val="bottom"/>
            <w:hideMark/>
          </w:tcPr>
          <w:p w14:paraId="35F1E75A"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 </w:t>
            </w:r>
          </w:p>
        </w:tc>
        <w:tc>
          <w:tcPr>
            <w:tcW w:w="2536" w:type="dxa"/>
            <w:tcBorders>
              <w:top w:val="nil"/>
              <w:left w:val="nil"/>
              <w:bottom w:val="single" w:sz="4" w:space="0" w:color="auto"/>
              <w:right w:val="single" w:sz="4" w:space="0" w:color="auto"/>
            </w:tcBorders>
          </w:tcPr>
          <w:p w14:paraId="1C453626"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1D527219"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41FF470F"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Region_cd</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7955EC74"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Var1</w:t>
            </w:r>
          </w:p>
        </w:tc>
        <w:tc>
          <w:tcPr>
            <w:tcW w:w="2536" w:type="dxa"/>
            <w:tcBorders>
              <w:top w:val="nil"/>
              <w:left w:val="nil"/>
              <w:bottom w:val="single" w:sz="4" w:space="0" w:color="auto"/>
              <w:right w:val="single" w:sz="4" w:space="0" w:color="auto"/>
            </w:tcBorders>
          </w:tcPr>
          <w:p w14:paraId="705D0E75" w14:textId="77777777" w:rsidR="00BA0AB4" w:rsidRPr="0069219B" w:rsidRDefault="00BA0AB4" w:rsidP="00EF7713">
            <w:pPr>
              <w:pStyle w:val="ListParagraph"/>
              <w:numPr>
                <w:ilvl w:val="0"/>
                <w:numId w:val="3"/>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North</w:t>
            </w:r>
          </w:p>
          <w:p w14:paraId="3D008322" w14:textId="77777777" w:rsidR="00BA0AB4" w:rsidRPr="0069219B" w:rsidRDefault="00BA0AB4" w:rsidP="00EF7713">
            <w:pPr>
              <w:pStyle w:val="ListParagraph"/>
              <w:numPr>
                <w:ilvl w:val="0"/>
                <w:numId w:val="3"/>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South</w:t>
            </w:r>
          </w:p>
          <w:p w14:paraId="57B38717" w14:textId="77777777" w:rsidR="00BA0AB4" w:rsidRPr="0069219B" w:rsidRDefault="00BA0AB4" w:rsidP="00EF7713">
            <w:pPr>
              <w:pStyle w:val="ListParagraph"/>
              <w:numPr>
                <w:ilvl w:val="0"/>
                <w:numId w:val="3"/>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Central</w:t>
            </w:r>
          </w:p>
        </w:tc>
      </w:tr>
      <w:tr w:rsidR="00BA0AB4" w:rsidRPr="0069219B" w14:paraId="2EC9A394"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7EEFDC68"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Income</w:t>
            </w:r>
          </w:p>
        </w:tc>
        <w:tc>
          <w:tcPr>
            <w:tcW w:w="2260" w:type="dxa"/>
            <w:tcBorders>
              <w:top w:val="nil"/>
              <w:left w:val="nil"/>
              <w:bottom w:val="single" w:sz="4" w:space="0" w:color="auto"/>
              <w:right w:val="single" w:sz="4" w:space="0" w:color="auto"/>
            </w:tcBorders>
            <w:shd w:val="clear" w:color="auto" w:fill="auto"/>
            <w:noWrap/>
            <w:vAlign w:val="bottom"/>
            <w:hideMark/>
          </w:tcPr>
          <w:p w14:paraId="52E76BE1"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Var2</w:t>
            </w:r>
          </w:p>
        </w:tc>
        <w:tc>
          <w:tcPr>
            <w:tcW w:w="2536" w:type="dxa"/>
            <w:tcBorders>
              <w:top w:val="nil"/>
              <w:left w:val="nil"/>
              <w:bottom w:val="single" w:sz="4" w:space="0" w:color="auto"/>
              <w:right w:val="single" w:sz="4" w:space="0" w:color="auto"/>
            </w:tcBorders>
          </w:tcPr>
          <w:p w14:paraId="1322785F" w14:textId="77777777" w:rsidR="00BA0AB4" w:rsidRPr="0069219B" w:rsidRDefault="00BA0AB4" w:rsidP="00EF7713">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High</w:t>
            </w:r>
          </w:p>
          <w:p w14:paraId="2C70A1FD" w14:textId="77777777" w:rsidR="00BA0AB4" w:rsidRPr="0069219B" w:rsidRDefault="00BA0AB4" w:rsidP="00EF7713">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Low</w:t>
            </w:r>
          </w:p>
          <w:p w14:paraId="780339B4" w14:textId="77777777" w:rsidR="00BA0AB4" w:rsidRPr="0069219B" w:rsidRDefault="00BA0AB4" w:rsidP="00EF7713">
            <w:pPr>
              <w:pStyle w:val="ListParagraph"/>
              <w:numPr>
                <w:ilvl w:val="0"/>
                <w:numId w:val="4"/>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Medium</w:t>
            </w:r>
          </w:p>
        </w:tc>
      </w:tr>
      <w:tr w:rsidR="00BA0AB4" w:rsidRPr="0069219B" w14:paraId="436E3E62"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089541E8"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Occupation</w:t>
            </w:r>
          </w:p>
        </w:tc>
        <w:tc>
          <w:tcPr>
            <w:tcW w:w="2260" w:type="dxa"/>
            <w:tcBorders>
              <w:top w:val="nil"/>
              <w:left w:val="nil"/>
              <w:bottom w:val="single" w:sz="4" w:space="0" w:color="auto"/>
              <w:right w:val="single" w:sz="4" w:space="0" w:color="auto"/>
            </w:tcBorders>
            <w:shd w:val="clear" w:color="auto" w:fill="auto"/>
            <w:noWrap/>
            <w:vAlign w:val="bottom"/>
            <w:hideMark/>
          </w:tcPr>
          <w:p w14:paraId="610E0C4A"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Var3</w:t>
            </w:r>
          </w:p>
        </w:tc>
        <w:tc>
          <w:tcPr>
            <w:tcW w:w="2536" w:type="dxa"/>
            <w:tcBorders>
              <w:top w:val="nil"/>
              <w:left w:val="nil"/>
              <w:bottom w:val="single" w:sz="4" w:space="0" w:color="auto"/>
              <w:right w:val="single" w:sz="4" w:space="0" w:color="auto"/>
            </w:tcBorders>
          </w:tcPr>
          <w:p w14:paraId="72FA56C2" w14:textId="77777777" w:rsidR="00BA0AB4" w:rsidRPr="0069219B" w:rsidRDefault="00BA0AB4" w:rsidP="00EF7713">
            <w:pPr>
              <w:pStyle w:val="ListParagraph"/>
              <w:numPr>
                <w:ilvl w:val="0"/>
                <w:numId w:val="5"/>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Government</w:t>
            </w:r>
          </w:p>
          <w:p w14:paraId="08DF558E" w14:textId="77777777" w:rsidR="00BA0AB4" w:rsidRPr="0069219B" w:rsidRDefault="00BA0AB4" w:rsidP="00EF7713">
            <w:pPr>
              <w:pStyle w:val="ListParagraph"/>
              <w:numPr>
                <w:ilvl w:val="0"/>
                <w:numId w:val="5"/>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Private</w:t>
            </w:r>
          </w:p>
          <w:p w14:paraId="7AE1CC79" w14:textId="77777777" w:rsidR="00BA0AB4" w:rsidRPr="0069219B" w:rsidRDefault="00BA0AB4" w:rsidP="00EF7713">
            <w:pPr>
              <w:pStyle w:val="ListParagraph"/>
              <w:numPr>
                <w:ilvl w:val="0"/>
                <w:numId w:val="5"/>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Unemployed</w:t>
            </w:r>
          </w:p>
        </w:tc>
      </w:tr>
      <w:tr w:rsidR="00BA0AB4" w:rsidRPr="0069219B" w14:paraId="5478736C"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775C1C53"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Age</w:t>
            </w:r>
          </w:p>
        </w:tc>
        <w:tc>
          <w:tcPr>
            <w:tcW w:w="2260" w:type="dxa"/>
            <w:tcBorders>
              <w:top w:val="nil"/>
              <w:left w:val="nil"/>
              <w:bottom w:val="single" w:sz="4" w:space="0" w:color="auto"/>
              <w:right w:val="single" w:sz="4" w:space="0" w:color="auto"/>
            </w:tcBorders>
            <w:shd w:val="clear" w:color="auto" w:fill="auto"/>
            <w:noWrap/>
            <w:vAlign w:val="bottom"/>
            <w:hideMark/>
          </w:tcPr>
          <w:p w14:paraId="23B79D7B"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Var4</w:t>
            </w:r>
          </w:p>
        </w:tc>
        <w:tc>
          <w:tcPr>
            <w:tcW w:w="2536" w:type="dxa"/>
            <w:tcBorders>
              <w:top w:val="nil"/>
              <w:left w:val="nil"/>
              <w:bottom w:val="single" w:sz="4" w:space="0" w:color="auto"/>
              <w:right w:val="single" w:sz="4" w:space="0" w:color="auto"/>
            </w:tcBorders>
          </w:tcPr>
          <w:p w14:paraId="56213EF0"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0DD4B82E"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2BF0E834"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Gender</w:t>
            </w:r>
          </w:p>
        </w:tc>
        <w:tc>
          <w:tcPr>
            <w:tcW w:w="2260" w:type="dxa"/>
            <w:tcBorders>
              <w:top w:val="nil"/>
              <w:left w:val="nil"/>
              <w:bottom w:val="single" w:sz="4" w:space="0" w:color="auto"/>
              <w:right w:val="single" w:sz="4" w:space="0" w:color="auto"/>
            </w:tcBorders>
            <w:shd w:val="clear" w:color="auto" w:fill="auto"/>
            <w:noWrap/>
            <w:vAlign w:val="bottom"/>
            <w:hideMark/>
          </w:tcPr>
          <w:p w14:paraId="5408D0EE"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Var5</w:t>
            </w:r>
          </w:p>
        </w:tc>
        <w:tc>
          <w:tcPr>
            <w:tcW w:w="2536" w:type="dxa"/>
            <w:tcBorders>
              <w:top w:val="nil"/>
              <w:left w:val="nil"/>
              <w:bottom w:val="single" w:sz="4" w:space="0" w:color="auto"/>
              <w:right w:val="single" w:sz="4" w:space="0" w:color="auto"/>
            </w:tcBorders>
          </w:tcPr>
          <w:p w14:paraId="71442395" w14:textId="77777777" w:rsidR="00BA0AB4" w:rsidRPr="0069219B" w:rsidRDefault="00BA0AB4" w:rsidP="00EF7713">
            <w:pPr>
              <w:pStyle w:val="ListParagraph"/>
              <w:numPr>
                <w:ilvl w:val="0"/>
                <w:numId w:val="6"/>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Male</w:t>
            </w:r>
          </w:p>
          <w:p w14:paraId="5E160543" w14:textId="77777777" w:rsidR="00BA0AB4" w:rsidRPr="0069219B" w:rsidRDefault="00BA0AB4" w:rsidP="00EF7713">
            <w:pPr>
              <w:pStyle w:val="ListParagraph"/>
              <w:numPr>
                <w:ilvl w:val="0"/>
                <w:numId w:val="6"/>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Female</w:t>
            </w:r>
          </w:p>
        </w:tc>
      </w:tr>
      <w:tr w:rsidR="00BA0AB4" w:rsidRPr="0069219B" w14:paraId="15C36204"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34AA7236"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No_of_Serv_Purchase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09EC4F9F"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Var6</w:t>
            </w:r>
          </w:p>
        </w:tc>
        <w:tc>
          <w:tcPr>
            <w:tcW w:w="2536" w:type="dxa"/>
            <w:tcBorders>
              <w:top w:val="nil"/>
              <w:left w:val="nil"/>
              <w:bottom w:val="single" w:sz="4" w:space="0" w:color="auto"/>
              <w:right w:val="single" w:sz="4" w:space="0" w:color="auto"/>
            </w:tcBorders>
          </w:tcPr>
          <w:p w14:paraId="49B73D9C"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77316E44"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0393ECDA"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Val_of_Purchase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5CF21FEA"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Var7</w:t>
            </w:r>
          </w:p>
        </w:tc>
        <w:tc>
          <w:tcPr>
            <w:tcW w:w="2536" w:type="dxa"/>
            <w:tcBorders>
              <w:top w:val="nil"/>
              <w:left w:val="nil"/>
              <w:bottom w:val="single" w:sz="4" w:space="0" w:color="auto"/>
              <w:right w:val="single" w:sz="4" w:space="0" w:color="auto"/>
            </w:tcBorders>
          </w:tcPr>
          <w:p w14:paraId="4FBF411A"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64B8C1A2"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3E600F27"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Mth_Since_Lst_Purchase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06322D1A"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Var8</w:t>
            </w:r>
          </w:p>
        </w:tc>
        <w:tc>
          <w:tcPr>
            <w:tcW w:w="2536" w:type="dxa"/>
            <w:tcBorders>
              <w:top w:val="nil"/>
              <w:left w:val="nil"/>
              <w:bottom w:val="single" w:sz="4" w:space="0" w:color="auto"/>
              <w:right w:val="single" w:sz="4" w:space="0" w:color="auto"/>
            </w:tcBorders>
          </w:tcPr>
          <w:p w14:paraId="4DF9016E"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531B8801"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1EE95A8A"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Pymt_type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79432F2E"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Var9</w:t>
            </w:r>
          </w:p>
        </w:tc>
        <w:tc>
          <w:tcPr>
            <w:tcW w:w="2536" w:type="dxa"/>
            <w:tcBorders>
              <w:top w:val="nil"/>
              <w:left w:val="nil"/>
              <w:bottom w:val="single" w:sz="4" w:space="0" w:color="auto"/>
              <w:right w:val="single" w:sz="4" w:space="0" w:color="auto"/>
            </w:tcBorders>
          </w:tcPr>
          <w:p w14:paraId="2175E9C1" w14:textId="77777777" w:rsidR="00BA0AB4" w:rsidRPr="0069219B" w:rsidRDefault="00BA0AB4" w:rsidP="00EF7713">
            <w:pPr>
              <w:pStyle w:val="ListParagraph"/>
              <w:numPr>
                <w:ilvl w:val="0"/>
                <w:numId w:val="7"/>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Card</w:t>
            </w:r>
          </w:p>
          <w:p w14:paraId="43955646" w14:textId="77777777" w:rsidR="00BA0AB4" w:rsidRPr="0069219B" w:rsidRDefault="00BA0AB4" w:rsidP="00EF7713">
            <w:pPr>
              <w:pStyle w:val="ListParagraph"/>
              <w:numPr>
                <w:ilvl w:val="0"/>
                <w:numId w:val="7"/>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Cash</w:t>
            </w:r>
          </w:p>
        </w:tc>
      </w:tr>
      <w:tr w:rsidR="00BA0AB4" w:rsidRPr="0069219B" w14:paraId="40D306CB"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623D80A1"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No_of_calls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6C7C7A66"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Var13</w:t>
            </w:r>
          </w:p>
        </w:tc>
        <w:tc>
          <w:tcPr>
            <w:tcW w:w="2536" w:type="dxa"/>
            <w:tcBorders>
              <w:top w:val="nil"/>
              <w:left w:val="nil"/>
              <w:bottom w:val="single" w:sz="4" w:space="0" w:color="auto"/>
              <w:right w:val="single" w:sz="4" w:space="0" w:color="auto"/>
            </w:tcBorders>
          </w:tcPr>
          <w:p w14:paraId="7E709A0E"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6A0AE1EA"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7AB86F63"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No_of_Outgoing_calls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10961A69"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Var14</w:t>
            </w:r>
          </w:p>
        </w:tc>
        <w:tc>
          <w:tcPr>
            <w:tcW w:w="2536" w:type="dxa"/>
            <w:tcBorders>
              <w:top w:val="nil"/>
              <w:left w:val="nil"/>
              <w:bottom w:val="single" w:sz="4" w:space="0" w:color="auto"/>
              <w:right w:val="single" w:sz="4" w:space="0" w:color="auto"/>
            </w:tcBorders>
          </w:tcPr>
          <w:p w14:paraId="697FE1EB"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4D1BA4D4"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3E89BD47"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No_of_InComing_calls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452F1C84"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Var15</w:t>
            </w:r>
          </w:p>
        </w:tc>
        <w:tc>
          <w:tcPr>
            <w:tcW w:w="2536" w:type="dxa"/>
            <w:tcBorders>
              <w:top w:val="nil"/>
              <w:left w:val="nil"/>
              <w:bottom w:val="single" w:sz="4" w:space="0" w:color="auto"/>
              <w:right w:val="single" w:sz="4" w:space="0" w:color="auto"/>
            </w:tcBorders>
          </w:tcPr>
          <w:p w14:paraId="3B65D7FC"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7F0A1949"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388F4164"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No_of_Roaming_calls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6ACC7424"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Var16</w:t>
            </w:r>
          </w:p>
        </w:tc>
        <w:tc>
          <w:tcPr>
            <w:tcW w:w="2536" w:type="dxa"/>
            <w:tcBorders>
              <w:top w:val="nil"/>
              <w:left w:val="nil"/>
              <w:bottom w:val="single" w:sz="4" w:space="0" w:color="auto"/>
              <w:right w:val="single" w:sz="4" w:space="0" w:color="auto"/>
            </w:tcBorders>
          </w:tcPr>
          <w:p w14:paraId="4090689D"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73EFA49A"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417905F2"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No_of_International_calls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5AE5FBA4"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Var17</w:t>
            </w:r>
          </w:p>
        </w:tc>
        <w:tc>
          <w:tcPr>
            <w:tcW w:w="2536" w:type="dxa"/>
            <w:tcBorders>
              <w:top w:val="nil"/>
              <w:left w:val="nil"/>
              <w:bottom w:val="single" w:sz="4" w:space="0" w:color="auto"/>
              <w:right w:val="single" w:sz="4" w:space="0" w:color="auto"/>
            </w:tcBorders>
          </w:tcPr>
          <w:p w14:paraId="43F39D8B"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667A43A8"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4B8A903F"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No_of_SMS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1DCC94BC"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Var18</w:t>
            </w:r>
          </w:p>
        </w:tc>
        <w:tc>
          <w:tcPr>
            <w:tcW w:w="2536" w:type="dxa"/>
            <w:tcBorders>
              <w:top w:val="nil"/>
              <w:left w:val="nil"/>
              <w:bottom w:val="single" w:sz="4" w:space="0" w:color="auto"/>
              <w:right w:val="single" w:sz="4" w:space="0" w:color="auto"/>
            </w:tcBorders>
          </w:tcPr>
          <w:p w14:paraId="4C72AD96"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76AE17EC"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7B828102"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Total_min_of_calls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589C2907"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Var19</w:t>
            </w:r>
          </w:p>
        </w:tc>
        <w:tc>
          <w:tcPr>
            <w:tcW w:w="2536" w:type="dxa"/>
            <w:tcBorders>
              <w:top w:val="nil"/>
              <w:left w:val="nil"/>
              <w:bottom w:val="single" w:sz="4" w:space="0" w:color="auto"/>
              <w:right w:val="single" w:sz="4" w:space="0" w:color="auto"/>
            </w:tcBorders>
          </w:tcPr>
          <w:p w14:paraId="79DEE2C2"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1E16CBD7"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0FD8A4DC"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Total_Bill_Amt</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05394399"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Var22</w:t>
            </w:r>
          </w:p>
        </w:tc>
        <w:tc>
          <w:tcPr>
            <w:tcW w:w="2536" w:type="dxa"/>
            <w:tcBorders>
              <w:top w:val="nil"/>
              <w:left w:val="nil"/>
              <w:bottom w:val="single" w:sz="4" w:space="0" w:color="auto"/>
              <w:right w:val="single" w:sz="4" w:space="0" w:color="auto"/>
            </w:tcBorders>
          </w:tcPr>
          <w:p w14:paraId="00E2F67D" w14:textId="77777777" w:rsidR="00BA0AB4" w:rsidRPr="00C62E40"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75B1EFE0"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6B96B3F2"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Total_Bill_Amt_Voice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0F824324"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Var23</w:t>
            </w:r>
          </w:p>
        </w:tc>
        <w:tc>
          <w:tcPr>
            <w:tcW w:w="2536" w:type="dxa"/>
            <w:tcBorders>
              <w:top w:val="nil"/>
              <w:left w:val="nil"/>
              <w:bottom w:val="single" w:sz="4" w:space="0" w:color="auto"/>
              <w:right w:val="single" w:sz="4" w:space="0" w:color="auto"/>
            </w:tcBorders>
          </w:tcPr>
          <w:p w14:paraId="13566D75"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21E89BFA"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464C646D"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Total_Bill_Amt_VAS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7BB593C5"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Var24</w:t>
            </w:r>
          </w:p>
        </w:tc>
        <w:tc>
          <w:tcPr>
            <w:tcW w:w="2536" w:type="dxa"/>
            <w:tcBorders>
              <w:top w:val="nil"/>
              <w:left w:val="nil"/>
              <w:bottom w:val="single" w:sz="4" w:space="0" w:color="auto"/>
              <w:right w:val="single" w:sz="4" w:space="0" w:color="auto"/>
            </w:tcBorders>
          </w:tcPr>
          <w:p w14:paraId="7FF2D52A"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17858FE0"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14:paraId="73B49910"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Total_Bill_Amt_SMS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7260F372"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Var25</w:t>
            </w:r>
          </w:p>
        </w:tc>
        <w:tc>
          <w:tcPr>
            <w:tcW w:w="2536" w:type="dxa"/>
            <w:tcBorders>
              <w:top w:val="nil"/>
              <w:left w:val="nil"/>
              <w:bottom w:val="single" w:sz="4" w:space="0" w:color="auto"/>
              <w:right w:val="single" w:sz="4" w:space="0" w:color="auto"/>
            </w:tcBorders>
          </w:tcPr>
          <w:p w14:paraId="0C684757"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44933917" w14:textId="77777777" w:rsidTr="00EF7713">
        <w:trPr>
          <w:trHeight w:val="300"/>
        </w:trPr>
        <w:tc>
          <w:tcPr>
            <w:tcW w:w="3163" w:type="dxa"/>
            <w:tcBorders>
              <w:top w:val="nil"/>
              <w:left w:val="single" w:sz="4" w:space="0" w:color="auto"/>
              <w:bottom w:val="nil"/>
              <w:right w:val="single" w:sz="4" w:space="0" w:color="auto"/>
            </w:tcBorders>
            <w:shd w:val="clear" w:color="auto" w:fill="auto"/>
            <w:noWrap/>
            <w:vAlign w:val="bottom"/>
            <w:hideMark/>
          </w:tcPr>
          <w:p w14:paraId="79ED51D9"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proofErr w:type="spellStart"/>
            <w:r w:rsidRPr="009A1EC1">
              <w:rPr>
                <w:rFonts w:ascii="Times New Roman" w:eastAsia="Times New Roman" w:hAnsi="Times New Roman" w:cs="Times New Roman"/>
                <w:color w:val="000000"/>
                <w:sz w:val="24"/>
                <w:szCs w:val="24"/>
                <w:lang w:eastAsia="en-IN"/>
              </w:rPr>
              <w:t>Avg_No_Days_Late_Payment</w:t>
            </w:r>
            <w:proofErr w:type="spellEnd"/>
          </w:p>
        </w:tc>
        <w:tc>
          <w:tcPr>
            <w:tcW w:w="2260" w:type="dxa"/>
            <w:tcBorders>
              <w:top w:val="nil"/>
              <w:left w:val="nil"/>
              <w:bottom w:val="nil"/>
              <w:right w:val="single" w:sz="4" w:space="0" w:color="auto"/>
            </w:tcBorders>
            <w:shd w:val="clear" w:color="auto" w:fill="auto"/>
            <w:noWrap/>
            <w:vAlign w:val="bottom"/>
            <w:hideMark/>
          </w:tcPr>
          <w:p w14:paraId="2069EAFE" w14:textId="77777777" w:rsidR="00BA0AB4" w:rsidRPr="009A1EC1"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9A1EC1">
              <w:rPr>
                <w:rFonts w:ascii="Times New Roman" w:eastAsia="Times New Roman" w:hAnsi="Times New Roman" w:cs="Times New Roman"/>
                <w:color w:val="000000"/>
                <w:sz w:val="24"/>
                <w:szCs w:val="24"/>
                <w:lang w:eastAsia="en-IN"/>
              </w:rPr>
              <w:t>Var26</w:t>
            </w:r>
          </w:p>
        </w:tc>
        <w:tc>
          <w:tcPr>
            <w:tcW w:w="2536" w:type="dxa"/>
            <w:tcBorders>
              <w:top w:val="nil"/>
              <w:left w:val="nil"/>
              <w:bottom w:val="nil"/>
              <w:right w:val="single" w:sz="4" w:space="0" w:color="auto"/>
            </w:tcBorders>
          </w:tcPr>
          <w:p w14:paraId="1A68E12D"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p>
        </w:tc>
      </w:tr>
      <w:tr w:rsidR="00BA0AB4" w:rsidRPr="0069219B" w14:paraId="15251088" w14:textId="77777777" w:rsidTr="00EF7713">
        <w:trPr>
          <w:trHeight w:val="300"/>
        </w:trPr>
        <w:tc>
          <w:tcPr>
            <w:tcW w:w="3163" w:type="dxa"/>
            <w:tcBorders>
              <w:top w:val="nil"/>
              <w:left w:val="single" w:sz="4" w:space="0" w:color="auto"/>
              <w:bottom w:val="single" w:sz="4" w:space="0" w:color="auto"/>
              <w:right w:val="single" w:sz="4" w:space="0" w:color="auto"/>
            </w:tcBorders>
            <w:shd w:val="clear" w:color="auto" w:fill="auto"/>
            <w:noWrap/>
            <w:vAlign w:val="bottom"/>
          </w:tcPr>
          <w:p w14:paraId="5F01F49B"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Payment made by customers</w:t>
            </w:r>
          </w:p>
        </w:tc>
        <w:tc>
          <w:tcPr>
            <w:tcW w:w="2260" w:type="dxa"/>
            <w:tcBorders>
              <w:top w:val="nil"/>
              <w:left w:val="nil"/>
              <w:bottom w:val="single" w:sz="4" w:space="0" w:color="auto"/>
              <w:right w:val="single" w:sz="4" w:space="0" w:color="auto"/>
            </w:tcBorders>
            <w:shd w:val="clear" w:color="auto" w:fill="auto"/>
            <w:noWrap/>
            <w:vAlign w:val="bottom"/>
          </w:tcPr>
          <w:p w14:paraId="6911C28F" w14:textId="77777777" w:rsidR="00BA0AB4" w:rsidRPr="0069219B" w:rsidRDefault="00BA0AB4" w:rsidP="00EF7713">
            <w:p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Var 27</w:t>
            </w:r>
          </w:p>
        </w:tc>
        <w:tc>
          <w:tcPr>
            <w:tcW w:w="2536" w:type="dxa"/>
            <w:tcBorders>
              <w:top w:val="nil"/>
              <w:left w:val="nil"/>
              <w:bottom w:val="single" w:sz="4" w:space="0" w:color="auto"/>
              <w:right w:val="single" w:sz="4" w:space="0" w:color="auto"/>
            </w:tcBorders>
          </w:tcPr>
          <w:p w14:paraId="6961E97F" w14:textId="77777777" w:rsidR="00BA0AB4" w:rsidRPr="0069219B" w:rsidRDefault="00BA0AB4" w:rsidP="00EF7713">
            <w:pPr>
              <w:pStyle w:val="ListParagraph"/>
              <w:numPr>
                <w:ilvl w:val="0"/>
                <w:numId w:val="8"/>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yes</w:t>
            </w:r>
          </w:p>
          <w:p w14:paraId="6C47AF82" w14:textId="77777777" w:rsidR="00BA0AB4" w:rsidRPr="0069219B" w:rsidRDefault="00BA0AB4" w:rsidP="00EF7713">
            <w:pPr>
              <w:pStyle w:val="ListParagraph"/>
              <w:numPr>
                <w:ilvl w:val="0"/>
                <w:numId w:val="9"/>
              </w:numPr>
              <w:spacing w:after="0" w:line="240" w:lineRule="auto"/>
              <w:jc w:val="both"/>
              <w:rPr>
                <w:rFonts w:ascii="Times New Roman" w:eastAsia="Times New Roman" w:hAnsi="Times New Roman" w:cs="Times New Roman"/>
                <w:color w:val="000000"/>
                <w:sz w:val="24"/>
                <w:szCs w:val="24"/>
                <w:lang w:eastAsia="en-IN"/>
              </w:rPr>
            </w:pPr>
            <w:r w:rsidRPr="0069219B">
              <w:rPr>
                <w:rFonts w:ascii="Times New Roman" w:eastAsia="Times New Roman" w:hAnsi="Times New Roman" w:cs="Times New Roman"/>
                <w:color w:val="000000"/>
                <w:sz w:val="24"/>
                <w:szCs w:val="24"/>
                <w:lang w:eastAsia="en-IN"/>
              </w:rPr>
              <w:t>No</w:t>
            </w:r>
          </w:p>
        </w:tc>
      </w:tr>
    </w:tbl>
    <w:p w14:paraId="49F7E016" w14:textId="77777777" w:rsidR="00BA0AB4" w:rsidRPr="0069219B" w:rsidRDefault="00BA0AB4" w:rsidP="00BA0AB4">
      <w:pPr>
        <w:spacing w:line="240" w:lineRule="auto"/>
        <w:jc w:val="both"/>
        <w:rPr>
          <w:rFonts w:ascii="Times New Roman" w:eastAsia="Times New Roman" w:hAnsi="Times New Roman" w:cs="Times New Roman"/>
          <w:sz w:val="24"/>
          <w:szCs w:val="24"/>
        </w:rPr>
      </w:pPr>
    </w:p>
    <w:p w14:paraId="455C8C0D" w14:textId="77777777" w:rsidR="00BA0AB4" w:rsidRPr="0069219B" w:rsidRDefault="00BA0AB4" w:rsidP="00BA0AB4">
      <w:pPr>
        <w:jc w:val="both"/>
        <w:rPr>
          <w:rFonts w:ascii="Times New Roman" w:hAnsi="Times New Roman" w:cs="Times New Roman"/>
          <w:sz w:val="24"/>
          <w:szCs w:val="24"/>
        </w:rPr>
      </w:pPr>
      <w:r w:rsidRPr="0069219B">
        <w:rPr>
          <w:rFonts w:ascii="Times New Roman" w:hAnsi="Times New Roman" w:cs="Times New Roman"/>
          <w:sz w:val="24"/>
          <w:szCs w:val="24"/>
        </w:rPr>
        <w:t>Questions –</w:t>
      </w:r>
    </w:p>
    <w:p w14:paraId="0A75A352" w14:textId="77777777" w:rsidR="00BA0AB4" w:rsidRPr="0069219B" w:rsidRDefault="00BA0AB4" w:rsidP="00BA0AB4">
      <w:pPr>
        <w:pStyle w:val="ListParagraph"/>
        <w:numPr>
          <w:ilvl w:val="0"/>
          <w:numId w:val="2"/>
        </w:numPr>
        <w:jc w:val="both"/>
        <w:rPr>
          <w:rFonts w:ascii="Times New Roman" w:hAnsi="Times New Roman" w:cs="Times New Roman"/>
          <w:sz w:val="24"/>
          <w:szCs w:val="24"/>
        </w:rPr>
      </w:pPr>
      <w:r w:rsidRPr="0069219B">
        <w:rPr>
          <w:rFonts w:ascii="Times New Roman" w:hAnsi="Times New Roman" w:cs="Times New Roman"/>
          <w:sz w:val="24"/>
          <w:szCs w:val="24"/>
        </w:rPr>
        <w:t>Develop the predictive model to predict the probability of the customers they will make the payment? Develop the score card based on the model? Interpret the case?</w:t>
      </w:r>
    </w:p>
    <w:p w14:paraId="5E073709" w14:textId="77777777" w:rsidR="001C35D9" w:rsidRDefault="001C35D9"/>
    <w:sectPr w:rsidR="001C3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58E3"/>
    <w:multiLevelType w:val="hybridMultilevel"/>
    <w:tmpl w:val="1F4AA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A0ED0"/>
    <w:multiLevelType w:val="hybridMultilevel"/>
    <w:tmpl w:val="3926D5AC"/>
    <w:lvl w:ilvl="0" w:tplc="782823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3D2A16"/>
    <w:multiLevelType w:val="hybridMultilevel"/>
    <w:tmpl w:val="61C8BC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771FAD"/>
    <w:multiLevelType w:val="hybridMultilevel"/>
    <w:tmpl w:val="B844A714"/>
    <w:lvl w:ilvl="0" w:tplc="C5B896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D0033A"/>
    <w:multiLevelType w:val="hybridMultilevel"/>
    <w:tmpl w:val="DD28C8E6"/>
    <w:lvl w:ilvl="0" w:tplc="96A026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7E30B6"/>
    <w:multiLevelType w:val="hybridMultilevel"/>
    <w:tmpl w:val="6DB06A2E"/>
    <w:lvl w:ilvl="0" w:tplc="365AA66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6D0BA5"/>
    <w:multiLevelType w:val="hybridMultilevel"/>
    <w:tmpl w:val="18BA06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637B56"/>
    <w:multiLevelType w:val="hybridMultilevel"/>
    <w:tmpl w:val="1BC48088"/>
    <w:lvl w:ilvl="0" w:tplc="EBD618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A02319"/>
    <w:multiLevelType w:val="hybridMultilevel"/>
    <w:tmpl w:val="BFA6D66A"/>
    <w:lvl w:ilvl="0" w:tplc="06401C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C9102C"/>
    <w:multiLevelType w:val="hybridMultilevel"/>
    <w:tmpl w:val="A858C8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E61417"/>
    <w:multiLevelType w:val="hybridMultilevel"/>
    <w:tmpl w:val="C47A1D14"/>
    <w:lvl w:ilvl="0" w:tplc="C38C86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9767327">
    <w:abstractNumId w:val="2"/>
  </w:num>
  <w:num w:numId="2" w16cid:durableId="643781515">
    <w:abstractNumId w:val="9"/>
  </w:num>
  <w:num w:numId="3" w16cid:durableId="1483503286">
    <w:abstractNumId w:val="8"/>
  </w:num>
  <w:num w:numId="4" w16cid:durableId="1920747804">
    <w:abstractNumId w:val="1"/>
  </w:num>
  <w:num w:numId="5" w16cid:durableId="1230461194">
    <w:abstractNumId w:val="4"/>
  </w:num>
  <w:num w:numId="6" w16cid:durableId="646789861">
    <w:abstractNumId w:val="10"/>
  </w:num>
  <w:num w:numId="7" w16cid:durableId="369688990">
    <w:abstractNumId w:val="7"/>
  </w:num>
  <w:num w:numId="8" w16cid:durableId="81296334">
    <w:abstractNumId w:val="3"/>
  </w:num>
  <w:num w:numId="9" w16cid:durableId="173037358">
    <w:abstractNumId w:val="5"/>
  </w:num>
  <w:num w:numId="10" w16cid:durableId="2141410029">
    <w:abstractNumId w:val="0"/>
  </w:num>
  <w:num w:numId="11" w16cid:durableId="54204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AB4"/>
    <w:rsid w:val="001C35D9"/>
    <w:rsid w:val="00BA0AB4"/>
    <w:rsid w:val="00BF0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1838"/>
  <w15:chartTrackingRefBased/>
  <w15:docId w15:val="{11DE776B-4B03-4AD5-AD30-F5B29913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AB4"/>
    <w:pPr>
      <w:ind w:left="720"/>
      <w:contextualSpacing/>
    </w:pPr>
  </w:style>
  <w:style w:type="paragraph" w:styleId="NormalWeb">
    <w:name w:val="Normal (Web)"/>
    <w:basedOn w:val="Normal"/>
    <w:uiPriority w:val="99"/>
    <w:unhideWhenUsed/>
    <w:rsid w:val="00BA0AB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BA0AB4"/>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BA0AB4"/>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205stud080107</cp:lastModifiedBy>
  <cp:revision>2</cp:revision>
  <dcterms:created xsi:type="dcterms:W3CDTF">2022-11-28T03:58:00Z</dcterms:created>
  <dcterms:modified xsi:type="dcterms:W3CDTF">2022-11-28T03:58:00Z</dcterms:modified>
</cp:coreProperties>
</file>